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F4C" w:rsidRDefault="00D40F4C" w:rsidP="00D40F4C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La vie à Combourg</w:t>
      </w:r>
    </w:p>
    <w:p w:rsidR="00DD34B6" w:rsidRPr="00D40F4C" w:rsidRDefault="00DD34B6" w:rsidP="00DD34B6">
      <w:pPr>
        <w:spacing w:after="120"/>
        <w:jc w:val="center"/>
        <w:rPr>
          <w:rFonts w:ascii="Arial" w:hAnsi="Arial" w:cs="Arial"/>
          <w:bCs/>
          <w:sz w:val="28"/>
        </w:rPr>
      </w:pPr>
      <w:r w:rsidRPr="00D40F4C">
        <w:rPr>
          <w:rFonts w:ascii="Arial" w:hAnsi="Arial" w:cs="Arial"/>
          <w:bCs/>
          <w:sz w:val="28"/>
        </w:rPr>
        <w:t>Fluence CM</w:t>
      </w:r>
      <w:r w:rsidR="00D40F4C">
        <w:rPr>
          <w:rFonts w:ascii="Arial" w:hAnsi="Arial" w:cs="Arial"/>
          <w:bCs/>
          <w:sz w:val="28"/>
        </w:rPr>
        <w:t>/</w:t>
      </w:r>
      <w:r w:rsidRPr="00D40F4C">
        <w:rPr>
          <w:rFonts w:ascii="Arial" w:hAnsi="Arial" w:cs="Arial"/>
          <w:bCs/>
          <w:sz w:val="28"/>
        </w:rPr>
        <w:t>6°/5°</w:t>
      </w:r>
      <w:r w:rsidR="00D40F4C">
        <w:rPr>
          <w:rFonts w:ascii="Arial" w:hAnsi="Arial" w:cs="Arial"/>
          <w:bCs/>
          <w:sz w:val="28"/>
        </w:rPr>
        <w:t xml:space="preserve"> - Texte 05 - 203 mots</w:t>
      </w:r>
    </w:p>
    <w:p w:rsidR="006E632E" w:rsidRPr="00391DF5" w:rsidRDefault="006E632E" w:rsidP="006E632E">
      <w:pPr>
        <w:jc w:val="center"/>
        <w:rPr>
          <w:rFonts w:ascii="Arial" w:hAnsi="Arial" w:cs="Arial"/>
          <w:b/>
          <w:sz w:val="20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D40F4C" w:rsidRPr="006E632E" w:rsidTr="00D40F4C">
        <w:trPr>
          <w:trHeight w:val="5507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D40F4C" w:rsidRPr="006E632E" w:rsidRDefault="00D40F4C" w:rsidP="00D40F4C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Éveiller</w:t>
            </w:r>
            <w:r w:rsidRPr="00D40F4C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Réveiller.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Valet de chambre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</w:t>
            </w:r>
            <w:r w:rsidRPr="0023400F">
              <w:rPr>
                <w:rFonts w:ascii="Arial" w:hAnsi="Arial" w:cs="Arial"/>
                <w:sz w:val="28"/>
              </w:rPr>
              <w:t>omme employé comme domestique (au service personnel et exclusif de quelqu'un)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b/>
                <w:sz w:val="12"/>
                <w:szCs w:val="8"/>
                <w:u w:val="single"/>
              </w:rPr>
            </w:pPr>
          </w:p>
          <w:p w:rsidR="00D40F4C" w:rsidRPr="008155BA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T</w:t>
            </w:r>
            <w:r w:rsidRPr="008155BA">
              <w:rPr>
                <w:rFonts w:ascii="Arial" w:hAnsi="Arial" w:cs="Arial"/>
                <w:b/>
                <w:sz w:val="28"/>
                <w:u w:val="single"/>
              </w:rPr>
              <w:t>ourelle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Petite tour (d’un château).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Pr="008D7383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8D7383">
              <w:rPr>
                <w:rFonts w:ascii="Arial" w:hAnsi="Arial" w:cs="Arial"/>
                <w:b/>
                <w:sz w:val="28"/>
                <w:u w:val="single"/>
              </w:rPr>
              <w:t>Cabinet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Mot ancien utilisé pour désigner une pièce dans laquelle on étudiait ou travaillait.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Default="00D40F4C" w:rsidP="00D40F4C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8D7383">
              <w:rPr>
                <w:rFonts w:ascii="Arial" w:hAnsi="Arial" w:cs="Arial"/>
                <w:b/>
                <w:sz w:val="28"/>
                <w:u w:val="single"/>
              </w:rPr>
              <w:t>Être censé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BB1CE8">
              <w:rPr>
                <w:rFonts w:ascii="Arial" w:hAnsi="Arial" w:cs="Arial"/>
                <w:sz w:val="24"/>
              </w:rPr>
              <w:t>(faire quelque chose) </w:t>
            </w:r>
            <w:r>
              <w:rPr>
                <w:rFonts w:ascii="Arial" w:hAnsi="Arial" w:cs="Arial"/>
                <w:sz w:val="28"/>
              </w:rPr>
              <w:t>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Être supposé </w:t>
            </w:r>
            <w:r w:rsidRPr="00BB1CE8">
              <w:rPr>
                <w:rFonts w:ascii="Arial" w:hAnsi="Arial" w:cs="Arial"/>
                <w:sz w:val="24"/>
              </w:rPr>
              <w:t>(faire quelque chose)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Pr="008D7383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8D7383">
              <w:rPr>
                <w:rFonts w:ascii="Arial" w:hAnsi="Arial" w:cs="Arial"/>
                <w:b/>
                <w:sz w:val="28"/>
                <w:u w:val="single"/>
              </w:rPr>
              <w:t>Boisé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Recouvert de bois.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Pr="00ED2661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ED2661">
              <w:rPr>
                <w:rFonts w:ascii="Arial" w:hAnsi="Arial" w:cs="Arial"/>
                <w:b/>
                <w:sz w:val="28"/>
                <w:u w:val="single"/>
              </w:rPr>
              <w:t>François 1</w:t>
            </w:r>
            <w:r w:rsidRPr="00D40F4C">
              <w:rPr>
                <w:rFonts w:ascii="Arial" w:hAnsi="Arial" w:cs="Arial"/>
                <w:b/>
                <w:sz w:val="28"/>
                <w:u w:val="single"/>
                <w:vertAlign w:val="superscript"/>
              </w:rPr>
              <w:t>er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Roi de France qui a régné de 1515 à 1547.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Pr="00ED2661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ED2661">
              <w:rPr>
                <w:rFonts w:ascii="Arial" w:hAnsi="Arial" w:cs="Arial"/>
                <w:b/>
                <w:sz w:val="28"/>
                <w:u w:val="single"/>
              </w:rPr>
              <w:t>Louis XIV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Roi de France également appelé « le Roi-Soleil » qui a régné de 1643 à 1715.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Pr="00ED2661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ED2661">
              <w:rPr>
                <w:rFonts w:ascii="Arial" w:hAnsi="Arial" w:cs="Arial"/>
                <w:b/>
                <w:sz w:val="28"/>
                <w:u w:val="single"/>
              </w:rPr>
              <w:t>Condé, Turenne, Hector, Achille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Pr="006E632E" w:rsidRDefault="00D40F4C" w:rsidP="00D40F4C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Grands chefs militaires ayant vécu à différentes époques (</w:t>
            </w:r>
            <w:r w:rsidRPr="0023400F">
              <w:rPr>
                <w:rFonts w:ascii="Arial" w:hAnsi="Arial" w:cs="Arial"/>
                <w:sz w:val="24"/>
                <w:szCs w:val="24"/>
              </w:rPr>
              <w:t>17</w:t>
            </w:r>
            <w:r w:rsidRPr="00D40F4C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 w:rsidRPr="006D6A34">
              <w:rPr>
                <w:rFonts w:ascii="Arial" w:hAnsi="Arial" w:cs="Arial"/>
                <w:sz w:val="24"/>
                <w:szCs w:val="24"/>
              </w:rPr>
              <w:t xml:space="preserve"> siècle pour les deux premiers et guerre de Troie pour les deux derniers</w:t>
            </w:r>
            <w:r>
              <w:rPr>
                <w:rFonts w:ascii="Arial" w:hAnsi="Arial" w:cs="Arial"/>
                <w:sz w:val="28"/>
              </w:rPr>
              <w:t>).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40F4C" w:rsidRPr="006E632E" w:rsidRDefault="00D40F4C" w:rsidP="00D40F4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40F4C" w:rsidRPr="006E632E" w:rsidRDefault="00D40F4C" w:rsidP="00D40F4C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Éveiller</w:t>
            </w:r>
            <w:r w:rsidRPr="00D40F4C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Réveiller.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Valet de chambre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</w:t>
            </w:r>
            <w:r w:rsidRPr="0023400F">
              <w:rPr>
                <w:rFonts w:ascii="Arial" w:hAnsi="Arial" w:cs="Arial"/>
                <w:sz w:val="28"/>
              </w:rPr>
              <w:t>omme employé comme domestique (au service personnel et exclusif de quelqu'un)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b/>
                <w:sz w:val="12"/>
                <w:szCs w:val="8"/>
                <w:u w:val="single"/>
              </w:rPr>
            </w:pPr>
          </w:p>
          <w:p w:rsidR="00D40F4C" w:rsidRPr="008155BA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T</w:t>
            </w:r>
            <w:r w:rsidRPr="008155BA">
              <w:rPr>
                <w:rFonts w:ascii="Arial" w:hAnsi="Arial" w:cs="Arial"/>
                <w:b/>
                <w:sz w:val="28"/>
                <w:u w:val="single"/>
              </w:rPr>
              <w:t>ourelle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Petite tour (d’un château).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Pr="008D7383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8D7383">
              <w:rPr>
                <w:rFonts w:ascii="Arial" w:hAnsi="Arial" w:cs="Arial"/>
                <w:b/>
                <w:sz w:val="28"/>
                <w:u w:val="single"/>
              </w:rPr>
              <w:t>Cabinet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Mot ancien utilisé pour désigner une pièce dans laquelle on étudiait ou travaillait.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Default="00D40F4C" w:rsidP="00D40F4C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8D7383">
              <w:rPr>
                <w:rFonts w:ascii="Arial" w:hAnsi="Arial" w:cs="Arial"/>
                <w:b/>
                <w:sz w:val="28"/>
                <w:u w:val="single"/>
              </w:rPr>
              <w:t>Être censé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BB1CE8">
              <w:rPr>
                <w:rFonts w:ascii="Arial" w:hAnsi="Arial" w:cs="Arial"/>
                <w:sz w:val="24"/>
              </w:rPr>
              <w:t>(faire quelque chose) </w:t>
            </w:r>
            <w:r>
              <w:rPr>
                <w:rFonts w:ascii="Arial" w:hAnsi="Arial" w:cs="Arial"/>
                <w:sz w:val="28"/>
              </w:rPr>
              <w:t>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Être supposé </w:t>
            </w:r>
            <w:r w:rsidRPr="00BB1CE8">
              <w:rPr>
                <w:rFonts w:ascii="Arial" w:hAnsi="Arial" w:cs="Arial"/>
                <w:sz w:val="24"/>
              </w:rPr>
              <w:t>(faire quelque chose)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Pr="008D7383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8D7383">
              <w:rPr>
                <w:rFonts w:ascii="Arial" w:hAnsi="Arial" w:cs="Arial"/>
                <w:b/>
                <w:sz w:val="28"/>
                <w:u w:val="single"/>
              </w:rPr>
              <w:t>Boisé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Recouvert de bois.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Pr="00ED2661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ED2661">
              <w:rPr>
                <w:rFonts w:ascii="Arial" w:hAnsi="Arial" w:cs="Arial"/>
                <w:b/>
                <w:sz w:val="28"/>
                <w:u w:val="single"/>
              </w:rPr>
              <w:t>François 1</w:t>
            </w:r>
            <w:r w:rsidRPr="00D40F4C">
              <w:rPr>
                <w:rFonts w:ascii="Arial" w:hAnsi="Arial" w:cs="Arial"/>
                <w:b/>
                <w:sz w:val="28"/>
                <w:u w:val="single"/>
                <w:vertAlign w:val="superscript"/>
              </w:rPr>
              <w:t>er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Roi de France qui a régné de 1515 à 1547.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Pr="00ED2661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ED2661">
              <w:rPr>
                <w:rFonts w:ascii="Arial" w:hAnsi="Arial" w:cs="Arial"/>
                <w:b/>
                <w:sz w:val="28"/>
                <w:u w:val="single"/>
              </w:rPr>
              <w:t>Louis XIV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Default="00D40F4C" w:rsidP="00D40F4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Roi de France également appelé « le Roi-Soleil » qui a régné de 1643 à 1715.</w:t>
            </w:r>
          </w:p>
          <w:p w:rsidR="00D40F4C" w:rsidRPr="00D40F4C" w:rsidRDefault="00D40F4C" w:rsidP="00D40F4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D40F4C" w:rsidRPr="00ED2661" w:rsidRDefault="00D40F4C" w:rsidP="00D40F4C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ED2661">
              <w:rPr>
                <w:rFonts w:ascii="Arial" w:hAnsi="Arial" w:cs="Arial"/>
                <w:b/>
                <w:sz w:val="28"/>
                <w:u w:val="single"/>
              </w:rPr>
              <w:t>Condé, Turenne, Hector, Achille</w:t>
            </w:r>
            <w:r w:rsidRPr="00D40F4C">
              <w:rPr>
                <w:rFonts w:ascii="Arial" w:hAnsi="Arial" w:cs="Arial"/>
                <w:b/>
                <w:sz w:val="28"/>
              </w:rPr>
              <w:t> :</w:t>
            </w:r>
          </w:p>
          <w:p w:rsidR="00D40F4C" w:rsidRPr="006E632E" w:rsidRDefault="00D40F4C" w:rsidP="00D40F4C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Grands chefs militaires ayant vécu à différentes époques (</w:t>
            </w:r>
            <w:r w:rsidRPr="0023400F">
              <w:rPr>
                <w:rFonts w:ascii="Arial" w:hAnsi="Arial" w:cs="Arial"/>
                <w:sz w:val="24"/>
                <w:szCs w:val="24"/>
              </w:rPr>
              <w:t>17</w:t>
            </w:r>
            <w:r w:rsidRPr="00D40F4C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 w:rsidRPr="006D6A34">
              <w:rPr>
                <w:rFonts w:ascii="Arial" w:hAnsi="Arial" w:cs="Arial"/>
                <w:sz w:val="24"/>
                <w:szCs w:val="24"/>
              </w:rPr>
              <w:t xml:space="preserve"> siècle pour les deux premiers et guerre de Troie pour les deux derniers</w:t>
            </w:r>
            <w:r>
              <w:rPr>
                <w:rFonts w:ascii="Arial" w:hAnsi="Arial" w:cs="Arial"/>
                <w:sz w:val="28"/>
              </w:rPr>
              <w:t>).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D40F4C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A11B0"/>
    <w:rsid w:val="0023400F"/>
    <w:rsid w:val="0024663F"/>
    <w:rsid w:val="00250F93"/>
    <w:rsid w:val="00374A0C"/>
    <w:rsid w:val="00391DF5"/>
    <w:rsid w:val="003E7CF1"/>
    <w:rsid w:val="00531C74"/>
    <w:rsid w:val="006722E5"/>
    <w:rsid w:val="006D6A34"/>
    <w:rsid w:val="006E632E"/>
    <w:rsid w:val="00717054"/>
    <w:rsid w:val="00780AF7"/>
    <w:rsid w:val="008155BA"/>
    <w:rsid w:val="008D14FC"/>
    <w:rsid w:val="008D24F4"/>
    <w:rsid w:val="008D7383"/>
    <w:rsid w:val="008E2C46"/>
    <w:rsid w:val="008F3E0D"/>
    <w:rsid w:val="00AD5C95"/>
    <w:rsid w:val="00B47B89"/>
    <w:rsid w:val="00B52ECC"/>
    <w:rsid w:val="00BB1CE8"/>
    <w:rsid w:val="00C81614"/>
    <w:rsid w:val="00CA1B67"/>
    <w:rsid w:val="00D40F4C"/>
    <w:rsid w:val="00DD34B6"/>
    <w:rsid w:val="00EA2977"/>
    <w:rsid w:val="00ED2661"/>
    <w:rsid w:val="00F00AFE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1173"/>
  <w15:docId w15:val="{CDE4CE8E-64EB-4496-A989-73E211A8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9342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1988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12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3</cp:revision>
  <dcterms:created xsi:type="dcterms:W3CDTF">2015-11-23T18:00:00Z</dcterms:created>
  <dcterms:modified xsi:type="dcterms:W3CDTF">2023-01-17T09:49:00Z</dcterms:modified>
</cp:coreProperties>
</file>