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2977" w:rsidRPr="006E632E" w:rsidRDefault="00CC4D73" w:rsidP="006E632E">
      <w:pPr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Le vaccin contre la rage</w:t>
      </w:r>
    </w:p>
    <w:p w:rsidR="006E632E" w:rsidRPr="00CC4D73" w:rsidRDefault="00CC4D73" w:rsidP="006E632E">
      <w:pPr>
        <w:jc w:val="center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 xml:space="preserve">Fluence 3 </w:t>
      </w:r>
      <w:r w:rsidR="00EA1456">
        <w:rPr>
          <w:rFonts w:ascii="Arial" w:hAnsi="Arial" w:cs="Arial"/>
          <w:bCs/>
          <w:sz w:val="28"/>
        </w:rPr>
        <w:t>-</w:t>
      </w:r>
      <w:r>
        <w:rPr>
          <w:rFonts w:ascii="Arial" w:hAnsi="Arial" w:cs="Arial"/>
          <w:bCs/>
          <w:sz w:val="28"/>
        </w:rPr>
        <w:t xml:space="preserve"> Texte 14 </w:t>
      </w:r>
      <w:r w:rsidR="00EA1456">
        <w:rPr>
          <w:rFonts w:ascii="Arial" w:hAnsi="Arial" w:cs="Arial"/>
          <w:bCs/>
          <w:sz w:val="28"/>
        </w:rPr>
        <w:t>-</w:t>
      </w:r>
      <w:r>
        <w:rPr>
          <w:rFonts w:ascii="Arial" w:hAnsi="Arial" w:cs="Arial"/>
          <w:bCs/>
          <w:sz w:val="28"/>
        </w:rPr>
        <w:t xml:space="preserve"> 136 mots</w:t>
      </w:r>
    </w:p>
    <w:p w:rsidR="006E632E" w:rsidRPr="006E632E" w:rsidRDefault="006E632E" w:rsidP="006E632E">
      <w:pPr>
        <w:jc w:val="center"/>
        <w:rPr>
          <w:rFonts w:ascii="Arial" w:hAnsi="Arial" w:cs="Arial"/>
          <w:b/>
          <w:sz w:val="28"/>
          <w:u w:val="single"/>
        </w:rPr>
      </w:pPr>
    </w:p>
    <w:tbl>
      <w:tblPr>
        <w:tblStyle w:val="Grilledutableau"/>
        <w:tblW w:w="10773" w:type="dxa"/>
        <w:tblLayout w:type="fixed"/>
        <w:tblLook w:val="04A0" w:firstRow="1" w:lastRow="0" w:firstColumn="1" w:lastColumn="0" w:noHBand="0" w:noVBand="1"/>
      </w:tblPr>
      <w:tblGrid>
        <w:gridCol w:w="5103"/>
        <w:gridCol w:w="567"/>
        <w:gridCol w:w="5103"/>
      </w:tblGrid>
      <w:tr w:rsidR="00CC4D73" w:rsidRPr="006E632E" w:rsidTr="00CC4D73">
        <w:tc>
          <w:tcPr>
            <w:tcW w:w="5103" w:type="dxa"/>
            <w:tcBorders>
              <w:bottom w:val="single" w:sz="4" w:space="0" w:color="auto"/>
            </w:tcBorders>
          </w:tcPr>
          <w:p w:rsidR="00CC4D73" w:rsidRPr="006E632E" w:rsidRDefault="00CC4D73" w:rsidP="00CC4D73">
            <w:pPr>
              <w:spacing w:before="120"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6E632E">
              <w:rPr>
                <w:rFonts w:ascii="Arial" w:hAnsi="Arial" w:cs="Arial"/>
                <w:b/>
                <w:sz w:val="28"/>
                <w:u w:val="single"/>
              </w:rPr>
              <w:t>Injecter</w:t>
            </w:r>
            <w:r w:rsidRPr="00CC4D73">
              <w:rPr>
                <w:rFonts w:ascii="Arial" w:hAnsi="Arial" w:cs="Arial"/>
                <w:b/>
                <w:sz w:val="28"/>
              </w:rPr>
              <w:t> :</w:t>
            </w:r>
          </w:p>
          <w:p w:rsidR="00CC4D73" w:rsidRPr="006E632E" w:rsidRDefault="00CC4D73" w:rsidP="00CC4D73">
            <w:pPr>
              <w:jc w:val="both"/>
              <w:rPr>
                <w:rFonts w:ascii="Arial" w:hAnsi="Arial" w:cs="Arial"/>
                <w:sz w:val="28"/>
              </w:rPr>
            </w:pPr>
            <w:r w:rsidRPr="006E632E">
              <w:rPr>
                <w:rFonts w:ascii="Arial" w:hAnsi="Arial" w:cs="Arial"/>
                <w:sz w:val="28"/>
              </w:rPr>
              <w:t>Introduire un liquide dans le corps au moyen d’une seringue</w:t>
            </w:r>
            <w:r>
              <w:rPr>
                <w:rFonts w:ascii="Arial" w:hAnsi="Arial" w:cs="Arial"/>
                <w:sz w:val="28"/>
              </w:rPr>
              <w:t xml:space="preserve"> et d’une aiguille</w:t>
            </w:r>
            <w:r w:rsidRPr="006E632E">
              <w:rPr>
                <w:rFonts w:ascii="Arial" w:hAnsi="Arial" w:cs="Arial"/>
                <w:sz w:val="28"/>
              </w:rPr>
              <w:t>.</w:t>
            </w:r>
          </w:p>
          <w:p w:rsidR="00CC4D73" w:rsidRPr="00CC4D73" w:rsidRDefault="00CC4D73" w:rsidP="00CC4D73">
            <w:pPr>
              <w:rPr>
                <w:rFonts w:ascii="Arial" w:hAnsi="Arial" w:cs="Arial"/>
                <w:sz w:val="12"/>
                <w:szCs w:val="8"/>
              </w:rPr>
            </w:pPr>
          </w:p>
          <w:p w:rsidR="00CC4D73" w:rsidRPr="006E632E" w:rsidRDefault="00CC4D73" w:rsidP="00CC4D73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6E632E">
              <w:rPr>
                <w:rFonts w:ascii="Arial" w:hAnsi="Arial" w:cs="Arial"/>
                <w:b/>
                <w:sz w:val="28"/>
                <w:u w:val="single"/>
              </w:rPr>
              <w:t>Dose</w:t>
            </w:r>
            <w:r w:rsidRPr="00CC4D73">
              <w:rPr>
                <w:rFonts w:ascii="Arial" w:hAnsi="Arial" w:cs="Arial"/>
                <w:b/>
                <w:sz w:val="28"/>
              </w:rPr>
              <w:t> :</w:t>
            </w:r>
          </w:p>
          <w:p w:rsidR="00CC4D73" w:rsidRDefault="00CC4D73" w:rsidP="00CC4D73">
            <w:pPr>
              <w:rPr>
                <w:rFonts w:ascii="Arial" w:hAnsi="Arial" w:cs="Arial"/>
                <w:sz w:val="28"/>
              </w:rPr>
            </w:pPr>
            <w:r w:rsidRPr="006E632E">
              <w:rPr>
                <w:rFonts w:ascii="Arial" w:hAnsi="Arial" w:cs="Arial"/>
                <w:sz w:val="28"/>
              </w:rPr>
              <w:t>Quantité de vaccin nécessaire.</w:t>
            </w:r>
          </w:p>
          <w:p w:rsidR="00CC4D73" w:rsidRPr="00CC4D73" w:rsidRDefault="00CC4D73" w:rsidP="00CC4D73">
            <w:pPr>
              <w:rPr>
                <w:rFonts w:ascii="Arial" w:hAnsi="Arial" w:cs="Arial"/>
                <w:sz w:val="12"/>
                <w:szCs w:val="8"/>
              </w:rPr>
            </w:pPr>
          </w:p>
          <w:p w:rsidR="00CC4D73" w:rsidRPr="00FD778A" w:rsidRDefault="00CC4D73" w:rsidP="00CC4D73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FD778A">
              <w:rPr>
                <w:rFonts w:ascii="Arial" w:hAnsi="Arial" w:cs="Arial"/>
                <w:b/>
                <w:sz w:val="28"/>
                <w:u w:val="single"/>
              </w:rPr>
              <w:t>Steige</w:t>
            </w:r>
            <w:r w:rsidRPr="00CC4D73">
              <w:rPr>
                <w:rFonts w:ascii="Arial" w:hAnsi="Arial" w:cs="Arial"/>
                <w:b/>
                <w:sz w:val="28"/>
              </w:rPr>
              <w:t> :</w:t>
            </w:r>
          </w:p>
          <w:p w:rsidR="00CC4D73" w:rsidRPr="006E632E" w:rsidRDefault="00CC4D73" w:rsidP="00CC4D73">
            <w:pPr>
              <w:spacing w:after="12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Village français situé en Alsace.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C4D73" w:rsidRPr="006E632E" w:rsidRDefault="00CC4D73" w:rsidP="00CC4D73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CC4D73" w:rsidRPr="006E632E" w:rsidRDefault="00CC4D73" w:rsidP="00CC4D73">
            <w:pPr>
              <w:spacing w:before="120"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6E632E">
              <w:rPr>
                <w:rFonts w:ascii="Arial" w:hAnsi="Arial" w:cs="Arial"/>
                <w:b/>
                <w:sz w:val="28"/>
                <w:u w:val="single"/>
              </w:rPr>
              <w:t>Injecter</w:t>
            </w:r>
            <w:r w:rsidRPr="00CC4D73">
              <w:rPr>
                <w:rFonts w:ascii="Arial" w:hAnsi="Arial" w:cs="Arial"/>
                <w:b/>
                <w:sz w:val="28"/>
              </w:rPr>
              <w:t> :</w:t>
            </w:r>
          </w:p>
          <w:p w:rsidR="00CC4D73" w:rsidRPr="006E632E" w:rsidRDefault="00CC4D73" w:rsidP="00CC4D73">
            <w:pPr>
              <w:jc w:val="both"/>
              <w:rPr>
                <w:rFonts w:ascii="Arial" w:hAnsi="Arial" w:cs="Arial"/>
                <w:sz w:val="28"/>
              </w:rPr>
            </w:pPr>
            <w:r w:rsidRPr="006E632E">
              <w:rPr>
                <w:rFonts w:ascii="Arial" w:hAnsi="Arial" w:cs="Arial"/>
                <w:sz w:val="28"/>
              </w:rPr>
              <w:t>Introduire un liquide dans le corps au moyen d’une seringue</w:t>
            </w:r>
            <w:r>
              <w:rPr>
                <w:rFonts w:ascii="Arial" w:hAnsi="Arial" w:cs="Arial"/>
                <w:sz w:val="28"/>
              </w:rPr>
              <w:t xml:space="preserve"> et d’une aiguille</w:t>
            </w:r>
            <w:r w:rsidRPr="006E632E">
              <w:rPr>
                <w:rFonts w:ascii="Arial" w:hAnsi="Arial" w:cs="Arial"/>
                <w:sz w:val="28"/>
              </w:rPr>
              <w:t>.</w:t>
            </w:r>
          </w:p>
          <w:p w:rsidR="00CC4D73" w:rsidRPr="00CC4D73" w:rsidRDefault="00CC4D73" w:rsidP="00CC4D73">
            <w:pPr>
              <w:rPr>
                <w:rFonts w:ascii="Arial" w:hAnsi="Arial" w:cs="Arial"/>
                <w:sz w:val="12"/>
                <w:szCs w:val="8"/>
              </w:rPr>
            </w:pPr>
          </w:p>
          <w:p w:rsidR="00CC4D73" w:rsidRPr="006E632E" w:rsidRDefault="00CC4D73" w:rsidP="00CC4D73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6E632E">
              <w:rPr>
                <w:rFonts w:ascii="Arial" w:hAnsi="Arial" w:cs="Arial"/>
                <w:b/>
                <w:sz w:val="28"/>
                <w:u w:val="single"/>
              </w:rPr>
              <w:t>Dose</w:t>
            </w:r>
            <w:r w:rsidRPr="00CC4D73">
              <w:rPr>
                <w:rFonts w:ascii="Arial" w:hAnsi="Arial" w:cs="Arial"/>
                <w:b/>
                <w:sz w:val="28"/>
              </w:rPr>
              <w:t> :</w:t>
            </w:r>
          </w:p>
          <w:p w:rsidR="00CC4D73" w:rsidRDefault="00CC4D73" w:rsidP="00CC4D73">
            <w:pPr>
              <w:rPr>
                <w:rFonts w:ascii="Arial" w:hAnsi="Arial" w:cs="Arial"/>
                <w:sz w:val="28"/>
              </w:rPr>
            </w:pPr>
            <w:r w:rsidRPr="006E632E">
              <w:rPr>
                <w:rFonts w:ascii="Arial" w:hAnsi="Arial" w:cs="Arial"/>
                <w:sz w:val="28"/>
              </w:rPr>
              <w:t>Quantité de vaccin nécessaire.</w:t>
            </w:r>
          </w:p>
          <w:p w:rsidR="00CC4D73" w:rsidRPr="00CC4D73" w:rsidRDefault="00CC4D73" w:rsidP="00CC4D73">
            <w:pPr>
              <w:rPr>
                <w:rFonts w:ascii="Arial" w:hAnsi="Arial" w:cs="Arial"/>
                <w:sz w:val="12"/>
                <w:szCs w:val="8"/>
              </w:rPr>
            </w:pPr>
          </w:p>
          <w:p w:rsidR="00CC4D73" w:rsidRPr="00FD778A" w:rsidRDefault="00CC4D73" w:rsidP="00CC4D73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FD778A">
              <w:rPr>
                <w:rFonts w:ascii="Arial" w:hAnsi="Arial" w:cs="Arial"/>
                <w:b/>
                <w:sz w:val="28"/>
                <w:u w:val="single"/>
              </w:rPr>
              <w:t>Steige</w:t>
            </w:r>
            <w:r w:rsidRPr="00CC4D73">
              <w:rPr>
                <w:rFonts w:ascii="Arial" w:hAnsi="Arial" w:cs="Arial"/>
                <w:b/>
                <w:sz w:val="28"/>
              </w:rPr>
              <w:t> :</w:t>
            </w:r>
          </w:p>
          <w:p w:rsidR="00CC4D73" w:rsidRPr="006E632E" w:rsidRDefault="00CC4D73" w:rsidP="00CC4D73">
            <w:pPr>
              <w:spacing w:after="12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Village français situé en Alsace.</w:t>
            </w:r>
          </w:p>
        </w:tc>
      </w:tr>
      <w:tr w:rsidR="00CC4D73" w:rsidRPr="006E632E" w:rsidTr="00CC4D73">
        <w:tc>
          <w:tcPr>
            <w:tcW w:w="5103" w:type="dxa"/>
            <w:tcBorders>
              <w:left w:val="nil"/>
              <w:right w:val="nil"/>
            </w:tcBorders>
          </w:tcPr>
          <w:p w:rsidR="00CC4D73" w:rsidRPr="006E632E" w:rsidRDefault="00CC4D73" w:rsidP="00CC4D73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4D73" w:rsidRPr="006E632E" w:rsidRDefault="00CC4D73" w:rsidP="00CC4D73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</w:tcPr>
          <w:p w:rsidR="00CC4D73" w:rsidRPr="006E632E" w:rsidRDefault="00CC4D73" w:rsidP="00CC4D73">
            <w:pPr>
              <w:rPr>
                <w:rFonts w:ascii="Arial" w:hAnsi="Arial" w:cs="Arial"/>
                <w:sz w:val="28"/>
              </w:rPr>
            </w:pPr>
          </w:p>
        </w:tc>
      </w:tr>
      <w:tr w:rsidR="00CC4D73" w:rsidRPr="006E632E" w:rsidTr="00CC4D73">
        <w:tc>
          <w:tcPr>
            <w:tcW w:w="5103" w:type="dxa"/>
          </w:tcPr>
          <w:p w:rsidR="00CC4D73" w:rsidRPr="006E632E" w:rsidRDefault="00CC4D73" w:rsidP="00CC4D73">
            <w:pPr>
              <w:spacing w:before="120"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6E632E">
              <w:rPr>
                <w:rFonts w:ascii="Arial" w:hAnsi="Arial" w:cs="Arial"/>
                <w:b/>
                <w:sz w:val="28"/>
                <w:u w:val="single"/>
              </w:rPr>
              <w:t>Injecter</w:t>
            </w:r>
            <w:r w:rsidRPr="00CC4D73">
              <w:rPr>
                <w:rFonts w:ascii="Arial" w:hAnsi="Arial" w:cs="Arial"/>
                <w:b/>
                <w:sz w:val="28"/>
              </w:rPr>
              <w:t> :</w:t>
            </w:r>
          </w:p>
          <w:p w:rsidR="00CC4D73" w:rsidRPr="006E632E" w:rsidRDefault="00CC4D73" w:rsidP="00CC4D73">
            <w:pPr>
              <w:jc w:val="both"/>
              <w:rPr>
                <w:rFonts w:ascii="Arial" w:hAnsi="Arial" w:cs="Arial"/>
                <w:sz w:val="28"/>
              </w:rPr>
            </w:pPr>
            <w:r w:rsidRPr="006E632E">
              <w:rPr>
                <w:rFonts w:ascii="Arial" w:hAnsi="Arial" w:cs="Arial"/>
                <w:sz w:val="28"/>
              </w:rPr>
              <w:t>Introduire un liquide dans le corps au moyen d’une seringue</w:t>
            </w:r>
            <w:r>
              <w:rPr>
                <w:rFonts w:ascii="Arial" w:hAnsi="Arial" w:cs="Arial"/>
                <w:sz w:val="28"/>
              </w:rPr>
              <w:t xml:space="preserve"> et d’une aiguille</w:t>
            </w:r>
            <w:r w:rsidRPr="006E632E">
              <w:rPr>
                <w:rFonts w:ascii="Arial" w:hAnsi="Arial" w:cs="Arial"/>
                <w:sz w:val="28"/>
              </w:rPr>
              <w:t>.</w:t>
            </w:r>
          </w:p>
          <w:p w:rsidR="00CC4D73" w:rsidRPr="00CC4D73" w:rsidRDefault="00CC4D73" w:rsidP="00CC4D73">
            <w:pPr>
              <w:rPr>
                <w:rFonts w:ascii="Arial" w:hAnsi="Arial" w:cs="Arial"/>
                <w:sz w:val="12"/>
                <w:szCs w:val="8"/>
              </w:rPr>
            </w:pPr>
          </w:p>
          <w:p w:rsidR="00CC4D73" w:rsidRPr="006E632E" w:rsidRDefault="00CC4D73" w:rsidP="00CC4D73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6E632E">
              <w:rPr>
                <w:rFonts w:ascii="Arial" w:hAnsi="Arial" w:cs="Arial"/>
                <w:b/>
                <w:sz w:val="28"/>
                <w:u w:val="single"/>
              </w:rPr>
              <w:t>Dose</w:t>
            </w:r>
            <w:r w:rsidRPr="00CC4D73">
              <w:rPr>
                <w:rFonts w:ascii="Arial" w:hAnsi="Arial" w:cs="Arial"/>
                <w:b/>
                <w:sz w:val="28"/>
              </w:rPr>
              <w:t> :</w:t>
            </w:r>
          </w:p>
          <w:p w:rsidR="00CC4D73" w:rsidRDefault="00CC4D73" w:rsidP="00CC4D73">
            <w:pPr>
              <w:rPr>
                <w:rFonts w:ascii="Arial" w:hAnsi="Arial" w:cs="Arial"/>
                <w:sz w:val="28"/>
              </w:rPr>
            </w:pPr>
            <w:r w:rsidRPr="006E632E">
              <w:rPr>
                <w:rFonts w:ascii="Arial" w:hAnsi="Arial" w:cs="Arial"/>
                <w:sz w:val="28"/>
              </w:rPr>
              <w:t>Quantité de vaccin nécessaire.</w:t>
            </w:r>
          </w:p>
          <w:p w:rsidR="00CC4D73" w:rsidRPr="00CC4D73" w:rsidRDefault="00CC4D73" w:rsidP="00CC4D73">
            <w:pPr>
              <w:rPr>
                <w:rFonts w:ascii="Arial" w:hAnsi="Arial" w:cs="Arial"/>
                <w:sz w:val="12"/>
                <w:szCs w:val="8"/>
              </w:rPr>
            </w:pPr>
          </w:p>
          <w:p w:rsidR="00CC4D73" w:rsidRPr="00FD778A" w:rsidRDefault="00CC4D73" w:rsidP="00CC4D73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FD778A">
              <w:rPr>
                <w:rFonts w:ascii="Arial" w:hAnsi="Arial" w:cs="Arial"/>
                <w:b/>
                <w:sz w:val="28"/>
                <w:u w:val="single"/>
              </w:rPr>
              <w:t>Steige</w:t>
            </w:r>
            <w:r w:rsidRPr="00CC4D73">
              <w:rPr>
                <w:rFonts w:ascii="Arial" w:hAnsi="Arial" w:cs="Arial"/>
                <w:b/>
                <w:sz w:val="28"/>
              </w:rPr>
              <w:t> :</w:t>
            </w:r>
          </w:p>
          <w:p w:rsidR="00CC4D73" w:rsidRPr="006E632E" w:rsidRDefault="00CC4D73" w:rsidP="00CC4D73">
            <w:pPr>
              <w:spacing w:after="12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Village français situé en Alsace.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CC4D73" w:rsidRPr="006E632E" w:rsidRDefault="00CC4D73" w:rsidP="00CC4D73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5103" w:type="dxa"/>
          </w:tcPr>
          <w:p w:rsidR="00CC4D73" w:rsidRPr="006E632E" w:rsidRDefault="00CC4D73" w:rsidP="00CC4D73">
            <w:pPr>
              <w:spacing w:before="120"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6E632E">
              <w:rPr>
                <w:rFonts w:ascii="Arial" w:hAnsi="Arial" w:cs="Arial"/>
                <w:b/>
                <w:sz w:val="28"/>
                <w:u w:val="single"/>
              </w:rPr>
              <w:t>Injecter</w:t>
            </w:r>
            <w:r w:rsidRPr="00CC4D73">
              <w:rPr>
                <w:rFonts w:ascii="Arial" w:hAnsi="Arial" w:cs="Arial"/>
                <w:b/>
                <w:sz w:val="28"/>
              </w:rPr>
              <w:t> :</w:t>
            </w:r>
          </w:p>
          <w:p w:rsidR="00CC4D73" w:rsidRPr="006E632E" w:rsidRDefault="00CC4D73" w:rsidP="00CC4D73">
            <w:pPr>
              <w:jc w:val="both"/>
              <w:rPr>
                <w:rFonts w:ascii="Arial" w:hAnsi="Arial" w:cs="Arial"/>
                <w:sz w:val="28"/>
              </w:rPr>
            </w:pPr>
            <w:r w:rsidRPr="006E632E">
              <w:rPr>
                <w:rFonts w:ascii="Arial" w:hAnsi="Arial" w:cs="Arial"/>
                <w:sz w:val="28"/>
              </w:rPr>
              <w:t>Introduire un liquide dans le corps au moyen d’une seringue</w:t>
            </w:r>
            <w:r>
              <w:rPr>
                <w:rFonts w:ascii="Arial" w:hAnsi="Arial" w:cs="Arial"/>
                <w:sz w:val="28"/>
              </w:rPr>
              <w:t xml:space="preserve"> et d’une aiguille</w:t>
            </w:r>
            <w:r w:rsidRPr="006E632E">
              <w:rPr>
                <w:rFonts w:ascii="Arial" w:hAnsi="Arial" w:cs="Arial"/>
                <w:sz w:val="28"/>
              </w:rPr>
              <w:t>.</w:t>
            </w:r>
          </w:p>
          <w:p w:rsidR="00CC4D73" w:rsidRPr="00CC4D73" w:rsidRDefault="00CC4D73" w:rsidP="00CC4D73">
            <w:pPr>
              <w:rPr>
                <w:rFonts w:ascii="Arial" w:hAnsi="Arial" w:cs="Arial"/>
                <w:sz w:val="12"/>
                <w:szCs w:val="8"/>
              </w:rPr>
            </w:pPr>
          </w:p>
          <w:p w:rsidR="00CC4D73" w:rsidRPr="006E632E" w:rsidRDefault="00CC4D73" w:rsidP="00CC4D73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6E632E">
              <w:rPr>
                <w:rFonts w:ascii="Arial" w:hAnsi="Arial" w:cs="Arial"/>
                <w:b/>
                <w:sz w:val="28"/>
                <w:u w:val="single"/>
              </w:rPr>
              <w:t>Dose</w:t>
            </w:r>
            <w:r w:rsidRPr="00CC4D73">
              <w:rPr>
                <w:rFonts w:ascii="Arial" w:hAnsi="Arial" w:cs="Arial"/>
                <w:b/>
                <w:sz w:val="28"/>
              </w:rPr>
              <w:t> :</w:t>
            </w:r>
          </w:p>
          <w:p w:rsidR="00CC4D73" w:rsidRDefault="00CC4D73" w:rsidP="00CC4D73">
            <w:pPr>
              <w:rPr>
                <w:rFonts w:ascii="Arial" w:hAnsi="Arial" w:cs="Arial"/>
                <w:sz w:val="28"/>
              </w:rPr>
            </w:pPr>
            <w:r w:rsidRPr="006E632E">
              <w:rPr>
                <w:rFonts w:ascii="Arial" w:hAnsi="Arial" w:cs="Arial"/>
                <w:sz w:val="28"/>
              </w:rPr>
              <w:t>Quantité de vaccin nécessaire.</w:t>
            </w:r>
          </w:p>
          <w:p w:rsidR="00CC4D73" w:rsidRPr="00CC4D73" w:rsidRDefault="00CC4D73" w:rsidP="00CC4D73">
            <w:pPr>
              <w:rPr>
                <w:rFonts w:ascii="Arial" w:hAnsi="Arial" w:cs="Arial"/>
                <w:sz w:val="12"/>
                <w:szCs w:val="8"/>
              </w:rPr>
            </w:pPr>
          </w:p>
          <w:p w:rsidR="00CC4D73" w:rsidRPr="00FD778A" w:rsidRDefault="00CC4D73" w:rsidP="00CC4D73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 w:rsidRPr="00FD778A">
              <w:rPr>
                <w:rFonts w:ascii="Arial" w:hAnsi="Arial" w:cs="Arial"/>
                <w:b/>
                <w:sz w:val="28"/>
                <w:u w:val="single"/>
              </w:rPr>
              <w:t>Steige</w:t>
            </w:r>
            <w:r w:rsidRPr="00CC4D73">
              <w:rPr>
                <w:rFonts w:ascii="Arial" w:hAnsi="Arial" w:cs="Arial"/>
                <w:b/>
                <w:sz w:val="28"/>
              </w:rPr>
              <w:t> :</w:t>
            </w:r>
          </w:p>
          <w:p w:rsidR="00CC4D73" w:rsidRPr="006E632E" w:rsidRDefault="00CC4D73" w:rsidP="00CC4D73">
            <w:pPr>
              <w:spacing w:after="12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Village français situé en Alsace.</w:t>
            </w:r>
          </w:p>
        </w:tc>
      </w:tr>
    </w:tbl>
    <w:p w:rsidR="006E632E" w:rsidRPr="006E632E" w:rsidRDefault="006E632E">
      <w:pPr>
        <w:rPr>
          <w:rFonts w:ascii="Arial" w:hAnsi="Arial" w:cs="Arial"/>
          <w:sz w:val="28"/>
        </w:rPr>
      </w:pPr>
    </w:p>
    <w:sectPr w:rsidR="006E632E" w:rsidRPr="006E632E" w:rsidSect="00CC4D73">
      <w:pgSz w:w="11906" w:h="16838"/>
      <w:pgMar w:top="85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B67"/>
    <w:rsid w:val="006E632E"/>
    <w:rsid w:val="00CA1B67"/>
    <w:rsid w:val="00CC4D73"/>
    <w:rsid w:val="00EA1456"/>
    <w:rsid w:val="00EA2977"/>
    <w:rsid w:val="00FD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15311"/>
  <w15:docId w15:val="{2F556958-A6FA-4649-A0EC-40385CF8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6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Sigrid Chenayer</cp:lastModifiedBy>
  <cp:revision>4</cp:revision>
  <dcterms:created xsi:type="dcterms:W3CDTF">2015-10-27T18:29:00Z</dcterms:created>
  <dcterms:modified xsi:type="dcterms:W3CDTF">2023-01-16T10:01:00Z</dcterms:modified>
</cp:coreProperties>
</file>