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03F9" w:rsidRDefault="00FC03F9" w:rsidP="00FC03F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  <w:u w:val="single"/>
        </w:rPr>
        <w:t>À</w:t>
      </w:r>
      <w:r>
        <w:rPr>
          <w:rFonts w:ascii="Arial" w:hAnsi="Arial" w:cs="Arial"/>
          <w:b/>
          <w:sz w:val="28"/>
          <w:szCs w:val="28"/>
          <w:u w:val="single"/>
        </w:rPr>
        <w:t xml:space="preserve"> la piscine</w:t>
      </w:r>
    </w:p>
    <w:p w:rsidR="005B2B4C" w:rsidRPr="001A1312" w:rsidRDefault="002B2D51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FC03F9">
        <w:rPr>
          <w:rFonts w:ascii="Arial" w:hAnsi="Arial" w:cs="Arial"/>
          <w:sz w:val="28"/>
          <w:szCs w:val="28"/>
        </w:rPr>
        <w:t>30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196B3F">
        <w:rPr>
          <w:rFonts w:ascii="Arial" w:hAnsi="Arial" w:cs="Arial"/>
          <w:sz w:val="28"/>
          <w:szCs w:val="28"/>
        </w:rPr>
        <w:t>1</w:t>
      </w:r>
      <w:r w:rsidR="00FC03F9">
        <w:rPr>
          <w:rFonts w:ascii="Arial" w:hAnsi="Arial" w:cs="Arial"/>
          <w:sz w:val="28"/>
          <w:szCs w:val="28"/>
        </w:rPr>
        <w:t>14</w:t>
      </w:r>
      <w:r w:rsidR="00097DD6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DE1AAE" w:rsidTr="00DE1AAE">
        <w:trPr>
          <w:jc w:val="center"/>
        </w:trPr>
        <w:tc>
          <w:tcPr>
            <w:tcW w:w="5103" w:type="dxa"/>
          </w:tcPr>
          <w:p w:rsidR="00DE1AAE" w:rsidRPr="008D5676" w:rsidRDefault="00DE1AAE" w:rsidP="00DE1AAE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FC03F9">
              <w:rPr>
                <w:rFonts w:ascii="Arial" w:hAnsi="Arial" w:cs="Arial"/>
                <w:bCs/>
                <w:sz w:val="28"/>
                <w:szCs w:val="28"/>
                <w:u w:val="single"/>
              </w:rPr>
              <w:t>Le bord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du bassin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DE1AAE" w:rsidRPr="00FC03F9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FC03F9">
              <w:rPr>
                <w:rFonts w:ascii="Arial" w:hAnsi="Arial" w:cs="Arial"/>
                <w:sz w:val="28"/>
                <w:szCs w:val="28"/>
              </w:rPr>
              <w:t>Le bord de la piscine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8"/>
                <w:szCs w:val="14"/>
                <w:u w:val="single"/>
              </w:rPr>
            </w:pPr>
          </w:p>
          <w:p w:rsidR="00DE1AAE" w:rsidRPr="002B2036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En éclaboussant</w:t>
            </w:r>
            <w:r w:rsidRPr="002B2036">
              <w:rPr>
                <w:rFonts w:ascii="Arial" w:hAnsi="Arial" w:cs="Arial"/>
                <w:sz w:val="28"/>
                <w:szCs w:val="28"/>
              </w:rPr>
              <w:t xml:space="preserve"> :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 faisant gicler l’eau sur quelqu’un.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E93D88C" wp14:editId="38E76919">
                      <wp:simplePos x="0" y="0"/>
                      <wp:positionH relativeFrom="column">
                        <wp:posOffset>1590040</wp:posOffset>
                      </wp:positionH>
                      <wp:positionV relativeFrom="paragraph">
                        <wp:posOffset>776605</wp:posOffset>
                      </wp:positionV>
                      <wp:extent cx="1035050" cy="228600"/>
                      <wp:effectExtent l="19050" t="57150" r="12700" b="19050"/>
                      <wp:wrapNone/>
                      <wp:docPr id="7" name="Connecteur droit avec flèch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1035050" cy="22860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6BE367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7" o:spid="_x0000_s1026" type="#_x0000_t32" style="position:absolute;margin-left:125.2pt;margin-top:61.15pt;width:81.5pt;height:18pt;flip:x 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" strokecolor="black [3040]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20B7AFD6" wp14:editId="41E170B8">
                  <wp:extent cx="2367945" cy="1332000"/>
                  <wp:effectExtent l="0" t="0" r="0" b="1905"/>
                  <wp:docPr id="5" name="Image 5" descr="Bombe dans la piscine - YouTu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ombe dans la piscine - YouTub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7945" cy="133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8"/>
                <w:szCs w:val="14"/>
              </w:rPr>
            </w:pP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requin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4176E9">
              <w:rPr>
                <w:rFonts w:ascii="Arial" w:hAnsi="Arial" w:cs="Arial"/>
                <w:sz w:val="28"/>
                <w:szCs w:val="28"/>
              </w:rPr>
              <w:t xml:space="preserve">Poisson de grande taille, très puissant et </w:t>
            </w:r>
            <w:r>
              <w:rPr>
                <w:rFonts w:ascii="Arial" w:hAnsi="Arial" w:cs="Arial"/>
                <w:sz w:val="28"/>
                <w:szCs w:val="28"/>
              </w:rPr>
              <w:t>qui a très grand appétit</w:t>
            </w:r>
            <w:r w:rsidRPr="004176E9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DE1AAE" w:rsidRPr="009A6A7F" w:rsidRDefault="00DE1AAE" w:rsidP="00DE1AAE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00AE23BB" wp14:editId="339D6B17">
                  <wp:extent cx="3084195" cy="1339849"/>
                  <wp:effectExtent l="0" t="0" r="1905" b="0"/>
                  <wp:docPr id="6" name="Image 6" descr="Comment dessiner un requin facilement | Ado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requin facilement | Adob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971" b="2954"/>
                          <a:stretch/>
                        </pic:blipFill>
                        <pic:spPr bwMode="auto">
                          <a:xfrm>
                            <a:off x="0" y="0"/>
                            <a:ext cx="3085173" cy="1340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E1AAE" w:rsidRPr="00DE1AAE" w:rsidRDefault="00DE1AAE" w:rsidP="00DE1AAE">
            <w:pPr>
              <w:ind w:right="67"/>
              <w:jc w:val="both"/>
              <w:rPr>
                <w:rFonts w:ascii="Arial" w:hAnsi="Arial" w:cs="Arial"/>
                <w:sz w:val="12"/>
                <w:szCs w:val="20"/>
              </w:rPr>
            </w:pPr>
          </w:p>
          <w:p w:rsidR="00DE1AAE" w:rsidRPr="00DE1AAE" w:rsidRDefault="00DE1AAE" w:rsidP="00DE1AAE">
            <w:pPr>
              <w:ind w:right="67"/>
              <w:jc w:val="both"/>
              <w:rPr>
                <w:rFonts w:ascii="Arial" w:hAnsi="Arial" w:cs="Arial"/>
                <w:sz w:val="8"/>
                <w:szCs w:val="14"/>
              </w:rPr>
            </w:pPr>
          </w:p>
          <w:p w:rsidR="00DE1AAE" w:rsidRPr="00DE1AAE" w:rsidRDefault="00DE1AAE" w:rsidP="00DE1AAE">
            <w:pPr>
              <w:spacing w:after="120" w:line="240" w:lineRule="auto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s</w:t>
            </w: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>irène</w:t>
            </w:r>
            <w:r w:rsidRPr="00DE1AAE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DE1AAE">
              <w:rPr>
                <w:rFonts w:ascii="Arial" w:hAnsi="Arial" w:cs="Arial"/>
                <w:sz w:val="28"/>
                <w:szCs w:val="28"/>
              </w:rPr>
              <w:t>Personnage de légende dont le haut du corps est celui d’une femme et le bas du corps, une queue de poisson.</w:t>
            </w:r>
          </w:p>
          <w:p w:rsidR="00DE1AAE" w:rsidRPr="00DE1AAE" w:rsidRDefault="00DE1AAE" w:rsidP="00DE1AAE">
            <w:pPr>
              <w:spacing w:after="120" w:line="240" w:lineRule="auto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39222700" wp14:editId="6E3F0194">
                  <wp:extent cx="1420733" cy="1440000"/>
                  <wp:effectExtent l="0" t="0" r="8255" b="8255"/>
                  <wp:docPr id="2" name="Image 2" descr="Sirène | Dessins disney, Dessin ariel, Portrait dessi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irène | Dessins disney, Dessin ariel, Portrait dessi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0733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8"/>
                <w:szCs w:val="8"/>
              </w:rPr>
            </w:pP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DE1AAE" w:rsidRPr="002B2036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Boire la tasse</w:t>
            </w:r>
            <w:r w:rsidRPr="00DE1AAE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: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Avaler de l’eau sans le vouloir, q</w:t>
            </w:r>
            <w:r>
              <w:rPr>
                <w:rFonts w:ascii="Arial" w:hAnsi="Arial" w:cs="Arial"/>
                <w:sz w:val="28"/>
                <w:szCs w:val="28"/>
              </w:rPr>
              <w:t>uand on se baigne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8"/>
                <w:szCs w:val="14"/>
              </w:rPr>
            </w:pPr>
          </w:p>
          <w:p w:rsidR="00DE1AAE" w:rsidRPr="002B2036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>É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tourdi</w:t>
            </w:r>
            <w:r w:rsidRPr="00DE1AAE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: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t>Qui oublie facilement, qui manque d’organisation.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DE1AAE" w:rsidRDefault="00DE1AAE" w:rsidP="00DE1AA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DE1AAE" w:rsidRPr="008D5676" w:rsidRDefault="00DE1AAE" w:rsidP="00DE1AAE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FC03F9">
              <w:rPr>
                <w:rFonts w:ascii="Arial" w:hAnsi="Arial" w:cs="Arial"/>
                <w:bCs/>
                <w:sz w:val="28"/>
                <w:szCs w:val="28"/>
                <w:u w:val="single"/>
              </w:rPr>
              <w:t>Le bord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du bassin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DE1AAE" w:rsidRPr="00FC03F9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FC03F9">
              <w:rPr>
                <w:rFonts w:ascii="Arial" w:hAnsi="Arial" w:cs="Arial"/>
                <w:sz w:val="28"/>
                <w:szCs w:val="28"/>
              </w:rPr>
              <w:t>Le bord de la piscine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8"/>
                <w:szCs w:val="14"/>
                <w:u w:val="single"/>
              </w:rPr>
            </w:pPr>
          </w:p>
          <w:p w:rsidR="00DE1AAE" w:rsidRPr="002B2036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En éclaboussant</w:t>
            </w:r>
            <w:r w:rsidRPr="002B2036">
              <w:rPr>
                <w:rFonts w:ascii="Arial" w:hAnsi="Arial" w:cs="Arial"/>
                <w:sz w:val="28"/>
                <w:szCs w:val="28"/>
              </w:rPr>
              <w:t xml:space="preserve"> :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 faisant gicler l’eau sur quelqu’un.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22C735F" wp14:editId="7E52A680">
                      <wp:simplePos x="0" y="0"/>
                      <wp:positionH relativeFrom="column">
                        <wp:posOffset>1590040</wp:posOffset>
                      </wp:positionH>
                      <wp:positionV relativeFrom="paragraph">
                        <wp:posOffset>776605</wp:posOffset>
                      </wp:positionV>
                      <wp:extent cx="1035050" cy="228600"/>
                      <wp:effectExtent l="19050" t="57150" r="12700" b="19050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1035050" cy="22860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C4635FF" id="Connecteur droit avec flèche 1" o:spid="_x0000_s1026" type="#_x0000_t32" style="position:absolute;margin-left:125.2pt;margin-top:61.15pt;width:81.5pt;height:18pt;flip:x 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" strokecolor="black [3040]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43CA7609" wp14:editId="491F19A6">
                  <wp:extent cx="2367945" cy="1332000"/>
                  <wp:effectExtent l="0" t="0" r="0" b="1905"/>
                  <wp:docPr id="3" name="Image 3" descr="Bombe dans la piscine - YouTu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ombe dans la piscine - YouTub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7945" cy="133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8"/>
                <w:szCs w:val="14"/>
              </w:rPr>
            </w:pP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requin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4176E9">
              <w:rPr>
                <w:rFonts w:ascii="Arial" w:hAnsi="Arial" w:cs="Arial"/>
                <w:sz w:val="28"/>
                <w:szCs w:val="28"/>
              </w:rPr>
              <w:t xml:space="preserve">Poisson de grande taille, très puissant et </w:t>
            </w:r>
            <w:r>
              <w:rPr>
                <w:rFonts w:ascii="Arial" w:hAnsi="Arial" w:cs="Arial"/>
                <w:sz w:val="28"/>
                <w:szCs w:val="28"/>
              </w:rPr>
              <w:t>qui a très grand appétit</w:t>
            </w:r>
            <w:r w:rsidRPr="004176E9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DE1AAE" w:rsidRPr="009A6A7F" w:rsidRDefault="00DE1AAE" w:rsidP="00DE1AAE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4927E21A" wp14:editId="1A19CF65">
                  <wp:extent cx="3084195" cy="1339849"/>
                  <wp:effectExtent l="0" t="0" r="1905" b="0"/>
                  <wp:docPr id="4" name="Image 4" descr="Comment dessiner un requin facilement | Ado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requin facilement | Adob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971" b="2954"/>
                          <a:stretch/>
                        </pic:blipFill>
                        <pic:spPr bwMode="auto">
                          <a:xfrm>
                            <a:off x="0" y="0"/>
                            <a:ext cx="3085173" cy="1340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E1AAE" w:rsidRPr="00DE1AAE" w:rsidRDefault="00DE1AAE" w:rsidP="00DE1AAE">
            <w:pPr>
              <w:ind w:right="67"/>
              <w:jc w:val="both"/>
              <w:rPr>
                <w:rFonts w:ascii="Arial" w:hAnsi="Arial" w:cs="Arial"/>
                <w:sz w:val="12"/>
                <w:szCs w:val="20"/>
              </w:rPr>
            </w:pPr>
          </w:p>
          <w:p w:rsidR="00DE1AAE" w:rsidRPr="00DE1AAE" w:rsidRDefault="00DE1AAE" w:rsidP="00DE1AAE">
            <w:pPr>
              <w:ind w:right="67"/>
              <w:jc w:val="both"/>
              <w:rPr>
                <w:rFonts w:ascii="Arial" w:hAnsi="Arial" w:cs="Arial"/>
                <w:sz w:val="8"/>
                <w:szCs w:val="14"/>
              </w:rPr>
            </w:pPr>
          </w:p>
          <w:p w:rsidR="00DE1AAE" w:rsidRPr="00DE1AAE" w:rsidRDefault="00DE1AAE" w:rsidP="00DE1AAE">
            <w:pPr>
              <w:spacing w:after="120" w:line="240" w:lineRule="auto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s</w:t>
            </w: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>irène</w:t>
            </w:r>
            <w:r w:rsidRPr="00DE1AAE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DE1AAE">
              <w:rPr>
                <w:rFonts w:ascii="Arial" w:hAnsi="Arial" w:cs="Arial"/>
                <w:sz w:val="28"/>
                <w:szCs w:val="28"/>
              </w:rPr>
              <w:t>Personnage de légende dont le haut du corps est celui d’une femme et le bas du corps, une queue de poisson.</w:t>
            </w:r>
          </w:p>
          <w:p w:rsidR="00DE1AAE" w:rsidRPr="00DE1AAE" w:rsidRDefault="00DE1AAE" w:rsidP="00DE1AAE">
            <w:pPr>
              <w:spacing w:after="120" w:line="240" w:lineRule="auto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6B362843" wp14:editId="17B372A0">
                  <wp:extent cx="1420733" cy="1440000"/>
                  <wp:effectExtent l="0" t="0" r="8255" b="8255"/>
                  <wp:docPr id="8" name="Image 8" descr="Sirène | Dessins disney, Dessin ariel, Portrait dessi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irène | Dessins disney, Dessin ariel, Portrait dessi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0733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8"/>
                <w:szCs w:val="8"/>
              </w:rPr>
            </w:pP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DE1AAE" w:rsidRPr="002B2036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Boire la tasse</w:t>
            </w:r>
            <w:r w:rsidRPr="00DE1AAE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: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Avaler de l’eau sans le vouloir, quand on se baigne.</w:t>
            </w:r>
          </w:p>
          <w:p w:rsidR="00DE1AAE" w:rsidRP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sz w:val="8"/>
                <w:szCs w:val="14"/>
              </w:rPr>
            </w:pPr>
          </w:p>
          <w:p w:rsidR="00DE1AAE" w:rsidRPr="002B2036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1AAE">
              <w:rPr>
                <w:rFonts w:ascii="Arial" w:hAnsi="Arial" w:cs="Arial"/>
                <w:b/>
                <w:sz w:val="28"/>
                <w:szCs w:val="28"/>
                <w:u w:val="single"/>
              </w:rPr>
              <w:t>É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tourdi</w:t>
            </w:r>
            <w:r w:rsidRPr="00DE1AAE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:</w:t>
            </w:r>
          </w:p>
          <w:p w:rsidR="00DE1AAE" w:rsidRDefault="00DE1AAE" w:rsidP="00DE1AAE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t>Qui oublie facilement, qui manque d’organisation.</w:t>
            </w:r>
          </w:p>
        </w:tc>
      </w:tr>
    </w:tbl>
    <w:p w:rsidR="00693E66" w:rsidRPr="002B2D51" w:rsidRDefault="00693E66" w:rsidP="00610FF4">
      <w:pPr>
        <w:jc w:val="center"/>
        <w:rPr>
          <w:rFonts w:ascii="Arial" w:hAnsi="Arial" w:cs="Arial"/>
          <w:sz w:val="16"/>
          <w:szCs w:val="16"/>
        </w:rPr>
      </w:pPr>
    </w:p>
    <w:sectPr w:rsidR="00693E66" w:rsidRPr="002B2D51" w:rsidSect="00ED61D6">
      <w:pgSz w:w="11906" w:h="16838" w:code="9"/>
      <w:pgMar w:top="284" w:right="720" w:bottom="284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80012"/>
    <w:rsid w:val="000911D8"/>
    <w:rsid w:val="00097DD6"/>
    <w:rsid w:val="000B51B7"/>
    <w:rsid w:val="000F70FE"/>
    <w:rsid w:val="00101C34"/>
    <w:rsid w:val="0011114F"/>
    <w:rsid w:val="00114DA2"/>
    <w:rsid w:val="00170285"/>
    <w:rsid w:val="00196B3F"/>
    <w:rsid w:val="001A1312"/>
    <w:rsid w:val="001D3B89"/>
    <w:rsid w:val="001D6EC4"/>
    <w:rsid w:val="00275D81"/>
    <w:rsid w:val="002B2036"/>
    <w:rsid w:val="002B2D51"/>
    <w:rsid w:val="00346548"/>
    <w:rsid w:val="0039542B"/>
    <w:rsid w:val="0040108E"/>
    <w:rsid w:val="004176E9"/>
    <w:rsid w:val="0042242F"/>
    <w:rsid w:val="00442BE5"/>
    <w:rsid w:val="00455F1F"/>
    <w:rsid w:val="004A4521"/>
    <w:rsid w:val="00514FC9"/>
    <w:rsid w:val="005930E1"/>
    <w:rsid w:val="005B2B4C"/>
    <w:rsid w:val="005D2A20"/>
    <w:rsid w:val="00610FF4"/>
    <w:rsid w:val="00663335"/>
    <w:rsid w:val="006909B9"/>
    <w:rsid w:val="00693E66"/>
    <w:rsid w:val="006A0D5C"/>
    <w:rsid w:val="00720EF3"/>
    <w:rsid w:val="007367CE"/>
    <w:rsid w:val="00744F8D"/>
    <w:rsid w:val="007C4686"/>
    <w:rsid w:val="008734B0"/>
    <w:rsid w:val="008D5676"/>
    <w:rsid w:val="00912569"/>
    <w:rsid w:val="009A6A7F"/>
    <w:rsid w:val="009F3BCA"/>
    <w:rsid w:val="00A5621C"/>
    <w:rsid w:val="00A70F37"/>
    <w:rsid w:val="00AF4440"/>
    <w:rsid w:val="00B25D41"/>
    <w:rsid w:val="00B75E12"/>
    <w:rsid w:val="00BA7219"/>
    <w:rsid w:val="00C02D8D"/>
    <w:rsid w:val="00C1050F"/>
    <w:rsid w:val="00C20DEE"/>
    <w:rsid w:val="00C2427C"/>
    <w:rsid w:val="00C50AD3"/>
    <w:rsid w:val="00C66E8F"/>
    <w:rsid w:val="00D94145"/>
    <w:rsid w:val="00DA3E81"/>
    <w:rsid w:val="00DC296C"/>
    <w:rsid w:val="00DE1AAE"/>
    <w:rsid w:val="00E31637"/>
    <w:rsid w:val="00E4645F"/>
    <w:rsid w:val="00EA2977"/>
    <w:rsid w:val="00EC23EA"/>
    <w:rsid w:val="00EC2F31"/>
    <w:rsid w:val="00ED61D6"/>
    <w:rsid w:val="00EE74C1"/>
    <w:rsid w:val="00F277CB"/>
    <w:rsid w:val="00F40E0A"/>
    <w:rsid w:val="00FC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A8346"/>
  <w15:docId w15:val="{FFF7E892-0ADE-4151-8606-B223C7F49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2023-01-14T13:38:00Z</dcterms:created>
  <dcterms:modified xsi:type="dcterms:W3CDTF">2023-01-14T13:38:00Z</dcterms:modified>
</cp:coreProperties>
</file>