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879" w:type="dxa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212"/>
        <w:gridCol w:w="454"/>
        <w:gridCol w:w="5213"/>
      </w:tblGrid>
      <w:tr w:rsidR="00985EE0" w:rsidTr="001A7DE4">
        <w:trPr>
          <w:jc w:val="center"/>
        </w:trPr>
        <w:tc>
          <w:tcPr>
            <w:tcW w:w="5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85EE0" w:rsidRDefault="00985EE0" w:rsidP="00985EE0">
            <w:pPr>
              <w:spacing w:after="0" w:line="240" w:lineRule="auto"/>
            </w:pPr>
            <w:r>
              <w:rPr>
                <w:sz w:val="36"/>
              </w:rPr>
              <w:t xml:space="preserve">                      </w:t>
            </w:r>
            <w:r>
              <w:rPr>
                <w:noProof/>
              </w:rPr>
              <w:drawing>
                <wp:inline distT="0" distB="0" distL="0" distR="0" wp14:anchorId="57CC5022" wp14:editId="542B1CDD">
                  <wp:extent cx="3172460" cy="1830070"/>
                  <wp:effectExtent l="0" t="0" r="8890" b="0"/>
                  <wp:docPr id="7" name="Image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7">
                                    <a14:imgEffect>
                                      <a14:sharpenSoften amount="50000"/>
                                    </a14:imgEffect>
                                    <a14:imgEffect>
                                      <a14:brightnessContrast contrast="4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72460" cy="18300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985EE0" w:rsidRDefault="00985EE0" w:rsidP="00985EE0">
            <w:pPr>
              <w:spacing w:after="0" w:line="240" w:lineRule="auto"/>
              <w:jc w:val="both"/>
            </w:pPr>
          </w:p>
          <w:p w:rsidR="00985EE0" w:rsidRDefault="00985EE0" w:rsidP="00985EE0">
            <w:pPr>
              <w:spacing w:after="0" w:line="240" w:lineRule="auto"/>
              <w:jc w:val="both"/>
            </w:pPr>
            <w:r>
              <w:t>Coloriez les feutres, puis contrôlez que votre proposition vérifie bien les indications données dans l’énoncé.</w:t>
            </w:r>
          </w:p>
        </w:tc>
        <w:tc>
          <w:tcPr>
            <w:tcW w:w="454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85EE0" w:rsidRDefault="00985EE0" w:rsidP="00985EE0">
            <w:pPr>
              <w:spacing w:after="0" w:line="240" w:lineRule="auto"/>
              <w:rPr>
                <w:lang w:eastAsia="fr-FR"/>
              </w:rPr>
            </w:pPr>
          </w:p>
        </w:tc>
        <w:tc>
          <w:tcPr>
            <w:tcW w:w="5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85EE0" w:rsidRDefault="00985EE0" w:rsidP="00985EE0">
            <w:pPr>
              <w:spacing w:after="0" w:line="240" w:lineRule="auto"/>
            </w:pPr>
            <w:r>
              <w:rPr>
                <w:sz w:val="36"/>
              </w:rPr>
              <w:t xml:space="preserve">                      </w:t>
            </w:r>
            <w:r>
              <w:rPr>
                <w:noProof/>
              </w:rPr>
              <w:drawing>
                <wp:inline distT="0" distB="0" distL="0" distR="0" wp14:anchorId="2E1E4605" wp14:editId="5A70F320">
                  <wp:extent cx="3172460" cy="1830070"/>
                  <wp:effectExtent l="0" t="0" r="8890" b="0"/>
                  <wp:docPr id="2" name="Imag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7">
                                    <a14:imgEffect>
                                      <a14:sharpenSoften amount="50000"/>
                                    </a14:imgEffect>
                                    <a14:imgEffect>
                                      <a14:brightnessContrast contrast="4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72460" cy="18300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985EE0" w:rsidRDefault="00985EE0" w:rsidP="00985EE0">
            <w:pPr>
              <w:spacing w:after="0" w:line="240" w:lineRule="auto"/>
              <w:jc w:val="both"/>
            </w:pPr>
          </w:p>
          <w:p w:rsidR="00985EE0" w:rsidRDefault="00985EE0" w:rsidP="00985EE0">
            <w:pPr>
              <w:spacing w:after="0" w:line="240" w:lineRule="auto"/>
              <w:jc w:val="both"/>
            </w:pPr>
            <w:r>
              <w:t>Coloriez les feutres, puis contrôlez que votre proposition vérifie bien les indications données dans l’énoncé.</w:t>
            </w:r>
          </w:p>
        </w:tc>
      </w:tr>
      <w:tr w:rsidR="001A7DE4">
        <w:trPr>
          <w:jc w:val="center"/>
        </w:trPr>
        <w:tc>
          <w:tcPr>
            <w:tcW w:w="5212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A7DE4" w:rsidRDefault="001A7DE4" w:rsidP="001A7DE4">
            <w:pPr>
              <w:spacing w:after="0" w:line="240" w:lineRule="auto"/>
              <w:jc w:val="center"/>
              <w:rPr>
                <w:lang w:eastAsia="fr-FR"/>
              </w:rPr>
            </w:pPr>
          </w:p>
        </w:tc>
        <w:tc>
          <w:tcPr>
            <w:tcW w:w="45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A7DE4" w:rsidRDefault="001A7DE4" w:rsidP="001A7DE4">
            <w:pPr>
              <w:spacing w:after="0" w:line="240" w:lineRule="auto"/>
              <w:rPr>
                <w:lang w:eastAsia="fr-FR"/>
              </w:rPr>
            </w:pPr>
          </w:p>
        </w:tc>
        <w:tc>
          <w:tcPr>
            <w:tcW w:w="5213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A7DE4" w:rsidRDefault="001A7DE4" w:rsidP="001A7DE4">
            <w:pPr>
              <w:spacing w:after="0" w:line="240" w:lineRule="auto"/>
              <w:rPr>
                <w:lang w:eastAsia="fr-FR"/>
              </w:rPr>
            </w:pPr>
          </w:p>
          <w:p w:rsidR="001A7DE4" w:rsidRDefault="001A7DE4" w:rsidP="001A7DE4">
            <w:pPr>
              <w:spacing w:after="0" w:line="240" w:lineRule="auto"/>
              <w:rPr>
                <w:lang w:eastAsia="fr-FR"/>
              </w:rPr>
            </w:pPr>
          </w:p>
          <w:p w:rsidR="001A7DE4" w:rsidRDefault="001A7DE4" w:rsidP="001A7DE4">
            <w:pPr>
              <w:spacing w:after="0" w:line="240" w:lineRule="auto"/>
              <w:rPr>
                <w:lang w:eastAsia="fr-FR"/>
              </w:rPr>
            </w:pPr>
          </w:p>
        </w:tc>
      </w:tr>
      <w:tr w:rsidR="00985EE0">
        <w:trPr>
          <w:jc w:val="center"/>
        </w:trPr>
        <w:tc>
          <w:tcPr>
            <w:tcW w:w="5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85EE0" w:rsidRDefault="00985EE0" w:rsidP="00985EE0">
            <w:pPr>
              <w:spacing w:after="0" w:line="240" w:lineRule="auto"/>
            </w:pPr>
            <w:r>
              <w:rPr>
                <w:sz w:val="36"/>
              </w:rPr>
              <w:t xml:space="preserve">                      </w:t>
            </w:r>
            <w:r>
              <w:rPr>
                <w:noProof/>
              </w:rPr>
              <w:drawing>
                <wp:inline distT="0" distB="0" distL="0" distR="0" wp14:anchorId="0F04883F" wp14:editId="3BEB7F53">
                  <wp:extent cx="3172460" cy="1830070"/>
                  <wp:effectExtent l="0" t="0" r="8890" b="0"/>
                  <wp:docPr id="3" name="Imag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7">
                                    <a14:imgEffect>
                                      <a14:sharpenSoften amount="50000"/>
                                    </a14:imgEffect>
                                    <a14:imgEffect>
                                      <a14:brightnessContrast contrast="4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72460" cy="18300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985EE0" w:rsidRDefault="00985EE0" w:rsidP="00985EE0">
            <w:pPr>
              <w:spacing w:after="0" w:line="240" w:lineRule="auto"/>
              <w:jc w:val="both"/>
            </w:pPr>
          </w:p>
          <w:p w:rsidR="00985EE0" w:rsidRDefault="00985EE0" w:rsidP="00985EE0">
            <w:pPr>
              <w:spacing w:after="0" w:line="240" w:lineRule="auto"/>
              <w:jc w:val="both"/>
            </w:pPr>
            <w:r>
              <w:t>Coloriez les feutres, puis contrôlez que votre proposition vérifie bien les indications données dans l’énoncé.</w:t>
            </w:r>
          </w:p>
        </w:tc>
        <w:tc>
          <w:tcPr>
            <w:tcW w:w="454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85EE0" w:rsidRDefault="00985EE0" w:rsidP="00985EE0">
            <w:pPr>
              <w:spacing w:after="0" w:line="240" w:lineRule="auto"/>
              <w:rPr>
                <w:lang w:eastAsia="fr-FR"/>
              </w:rPr>
            </w:pPr>
          </w:p>
        </w:tc>
        <w:tc>
          <w:tcPr>
            <w:tcW w:w="5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85EE0" w:rsidRDefault="00985EE0" w:rsidP="00985EE0">
            <w:pPr>
              <w:spacing w:after="0" w:line="240" w:lineRule="auto"/>
            </w:pPr>
            <w:r>
              <w:rPr>
                <w:sz w:val="36"/>
              </w:rPr>
              <w:t xml:space="preserve">                      </w:t>
            </w:r>
            <w:r>
              <w:rPr>
                <w:noProof/>
              </w:rPr>
              <w:drawing>
                <wp:inline distT="0" distB="0" distL="0" distR="0" wp14:anchorId="4815B274" wp14:editId="036BDB6B">
                  <wp:extent cx="3172460" cy="1830070"/>
                  <wp:effectExtent l="0" t="0" r="8890" b="0"/>
                  <wp:docPr id="4" name="Imag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7">
                                    <a14:imgEffect>
                                      <a14:sharpenSoften amount="50000"/>
                                    </a14:imgEffect>
                                    <a14:imgEffect>
                                      <a14:brightnessContrast contrast="4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72460" cy="18300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985EE0" w:rsidRDefault="00985EE0" w:rsidP="00985EE0">
            <w:pPr>
              <w:spacing w:after="0" w:line="240" w:lineRule="auto"/>
              <w:jc w:val="both"/>
            </w:pPr>
          </w:p>
          <w:p w:rsidR="00985EE0" w:rsidRDefault="00985EE0" w:rsidP="00985EE0">
            <w:pPr>
              <w:spacing w:after="0" w:line="240" w:lineRule="auto"/>
              <w:jc w:val="both"/>
            </w:pPr>
            <w:r>
              <w:t>Coloriez les feutres, puis contrôlez que votre proposition vérifie bien les indications données dans l’énoncé.</w:t>
            </w:r>
          </w:p>
        </w:tc>
      </w:tr>
      <w:tr w:rsidR="001A7DE4">
        <w:trPr>
          <w:jc w:val="center"/>
        </w:trPr>
        <w:tc>
          <w:tcPr>
            <w:tcW w:w="5212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A7DE4" w:rsidRDefault="001A7DE4" w:rsidP="001A7DE4">
            <w:pPr>
              <w:spacing w:after="0" w:line="240" w:lineRule="auto"/>
              <w:rPr>
                <w:lang w:eastAsia="fr-FR"/>
              </w:rPr>
            </w:pPr>
          </w:p>
        </w:tc>
        <w:tc>
          <w:tcPr>
            <w:tcW w:w="45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A7DE4" w:rsidRDefault="001A7DE4" w:rsidP="001A7DE4">
            <w:pPr>
              <w:spacing w:after="0" w:line="240" w:lineRule="auto"/>
              <w:rPr>
                <w:lang w:eastAsia="fr-FR"/>
              </w:rPr>
            </w:pPr>
          </w:p>
        </w:tc>
        <w:tc>
          <w:tcPr>
            <w:tcW w:w="5213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A7DE4" w:rsidRDefault="001A7DE4" w:rsidP="001A7DE4">
            <w:pPr>
              <w:spacing w:after="0" w:line="240" w:lineRule="auto"/>
              <w:rPr>
                <w:lang w:eastAsia="fr-FR"/>
              </w:rPr>
            </w:pPr>
          </w:p>
          <w:p w:rsidR="001A7DE4" w:rsidRDefault="001A7DE4" w:rsidP="001A7DE4">
            <w:pPr>
              <w:spacing w:after="0" w:line="240" w:lineRule="auto"/>
              <w:rPr>
                <w:lang w:eastAsia="fr-FR"/>
              </w:rPr>
            </w:pPr>
          </w:p>
          <w:p w:rsidR="001A7DE4" w:rsidRDefault="001A7DE4" w:rsidP="001A7DE4">
            <w:pPr>
              <w:spacing w:after="0" w:line="240" w:lineRule="auto"/>
              <w:rPr>
                <w:lang w:eastAsia="fr-FR"/>
              </w:rPr>
            </w:pPr>
          </w:p>
        </w:tc>
      </w:tr>
      <w:tr w:rsidR="00985EE0">
        <w:trPr>
          <w:jc w:val="center"/>
        </w:trPr>
        <w:tc>
          <w:tcPr>
            <w:tcW w:w="5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85EE0" w:rsidRDefault="00985EE0" w:rsidP="00985EE0">
            <w:pPr>
              <w:spacing w:after="0" w:line="240" w:lineRule="auto"/>
            </w:pPr>
            <w:bookmarkStart w:id="0" w:name="_GoBack" w:colFirst="2" w:colLast="2"/>
            <w:r>
              <w:rPr>
                <w:sz w:val="36"/>
              </w:rPr>
              <w:t xml:space="preserve">                      </w:t>
            </w:r>
            <w:r>
              <w:rPr>
                <w:noProof/>
              </w:rPr>
              <w:drawing>
                <wp:inline distT="0" distB="0" distL="0" distR="0" wp14:anchorId="60B66ADB" wp14:editId="512E3FAE">
                  <wp:extent cx="3172460" cy="1830070"/>
                  <wp:effectExtent l="0" t="0" r="8890" b="0"/>
                  <wp:docPr id="5" name="Imag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7">
                                    <a14:imgEffect>
                                      <a14:sharpenSoften amount="50000"/>
                                    </a14:imgEffect>
                                    <a14:imgEffect>
                                      <a14:brightnessContrast contrast="4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72460" cy="18300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985EE0" w:rsidRDefault="00985EE0" w:rsidP="00985EE0">
            <w:pPr>
              <w:spacing w:after="0" w:line="240" w:lineRule="auto"/>
              <w:jc w:val="both"/>
            </w:pPr>
          </w:p>
          <w:p w:rsidR="00985EE0" w:rsidRDefault="00985EE0" w:rsidP="00985EE0">
            <w:pPr>
              <w:spacing w:after="0" w:line="240" w:lineRule="auto"/>
              <w:jc w:val="both"/>
            </w:pPr>
            <w:r>
              <w:t>Coloriez les feutres, puis contrôlez que votre proposition vérifie bien les indications données dans l’énoncé.</w:t>
            </w:r>
          </w:p>
        </w:tc>
        <w:tc>
          <w:tcPr>
            <w:tcW w:w="454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85EE0" w:rsidRDefault="00985EE0" w:rsidP="00985EE0">
            <w:pPr>
              <w:spacing w:after="0" w:line="240" w:lineRule="auto"/>
              <w:rPr>
                <w:lang w:eastAsia="fr-FR"/>
              </w:rPr>
            </w:pPr>
          </w:p>
        </w:tc>
        <w:tc>
          <w:tcPr>
            <w:tcW w:w="5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85EE0" w:rsidRDefault="00985EE0" w:rsidP="00985EE0">
            <w:pPr>
              <w:spacing w:after="0" w:line="240" w:lineRule="auto"/>
            </w:pPr>
            <w:r>
              <w:rPr>
                <w:sz w:val="36"/>
              </w:rPr>
              <w:t xml:space="preserve">                      </w:t>
            </w:r>
            <w:r>
              <w:rPr>
                <w:noProof/>
              </w:rPr>
              <w:drawing>
                <wp:inline distT="0" distB="0" distL="0" distR="0" wp14:anchorId="4F49CD19" wp14:editId="5D4E0961">
                  <wp:extent cx="3172460" cy="1830070"/>
                  <wp:effectExtent l="0" t="0" r="8890" b="0"/>
                  <wp:docPr id="6" name="Imag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7">
                                    <a14:imgEffect>
                                      <a14:sharpenSoften amount="50000"/>
                                    </a14:imgEffect>
                                    <a14:imgEffect>
                                      <a14:brightnessContrast contrast="4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72460" cy="18300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985EE0" w:rsidRDefault="00985EE0" w:rsidP="00985EE0">
            <w:pPr>
              <w:spacing w:after="0" w:line="240" w:lineRule="auto"/>
              <w:jc w:val="both"/>
            </w:pPr>
          </w:p>
          <w:p w:rsidR="00985EE0" w:rsidRDefault="00985EE0" w:rsidP="00985EE0">
            <w:pPr>
              <w:spacing w:after="0" w:line="240" w:lineRule="auto"/>
              <w:jc w:val="both"/>
            </w:pPr>
            <w:r>
              <w:t>Coloriez les feutres, puis contrôlez que votre proposition vérifie bien les indications données dans l’énoncé.</w:t>
            </w:r>
          </w:p>
        </w:tc>
      </w:tr>
      <w:bookmarkEnd w:id="0"/>
    </w:tbl>
    <w:p w:rsidR="001D40D0" w:rsidRDefault="001D40D0"/>
    <w:sectPr w:rsidR="001D40D0">
      <w:pgSz w:w="11906" w:h="16838"/>
      <w:pgMar w:top="1418" w:right="340" w:bottom="720" w:left="3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A1B14" w:rsidRDefault="00CA1B14">
      <w:pPr>
        <w:spacing w:after="0" w:line="240" w:lineRule="auto"/>
      </w:pPr>
      <w:r>
        <w:separator/>
      </w:r>
    </w:p>
  </w:endnote>
  <w:endnote w:type="continuationSeparator" w:id="0">
    <w:p w:rsidR="00CA1B14" w:rsidRDefault="00CA1B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A1B14" w:rsidRDefault="00CA1B14">
      <w:pPr>
        <w:spacing w:after="0" w:line="240" w:lineRule="auto"/>
      </w:pPr>
      <w:r>
        <w:rPr>
          <w:color w:val="000000"/>
        </w:rPr>
        <w:separator/>
      </w:r>
    </w:p>
  </w:footnote>
  <w:footnote w:type="continuationSeparator" w:id="0">
    <w:p w:rsidR="00CA1B14" w:rsidRDefault="00CA1B1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8"/>
  <w:proofState w:spelling="clean" w:grammar="clean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40D0"/>
    <w:rsid w:val="001A7DE4"/>
    <w:rsid w:val="001D40D0"/>
    <w:rsid w:val="00802E17"/>
    <w:rsid w:val="00985EE0"/>
    <w:rsid w:val="00A14566"/>
    <w:rsid w:val="00A8538F"/>
    <w:rsid w:val="00A90208"/>
    <w:rsid w:val="00AF4A0A"/>
    <w:rsid w:val="00B56111"/>
    <w:rsid w:val="00CA1B14"/>
    <w:rsid w:val="00D056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675993"/>
  <w15:docId w15:val="{A802A687-AD3F-4F5E-8B9C-62C55DC4A7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sz w:val="22"/>
        <w:szCs w:val="22"/>
        <w:lang w:val="fr-FR" w:eastAsia="en-US" w:bidi="ar-SA"/>
      </w:rPr>
    </w:rPrDefault>
    <w:pPrDefault>
      <w:pPr>
        <w:autoSpaceDN w:val="0"/>
        <w:spacing w:after="200" w:line="276" w:lineRule="auto"/>
        <w:textAlignment w:val="baseline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pPr>
      <w:suppressAutoHyphens/>
    </w:p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Standard">
    <w:name w:val="Standard"/>
  </w:style>
  <w:style w:type="paragraph" w:styleId="Textedebulles">
    <w:name w:val="Balloon Text"/>
    <w:basedOn w:val="Normal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TableContents">
    <w:name w:val="Table Contents"/>
    <w:basedOn w:val="Standard"/>
    <w:pPr>
      <w:suppressLineNumbers/>
    </w:pPr>
  </w:style>
  <w:style w:type="character" w:customStyle="1" w:styleId="TextedebullesCar">
    <w:name w:val="Texte de bulles Car"/>
    <w:basedOn w:val="Policepardfaut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microsoft.com/office/2007/relationships/hdphoto" Target="media/hdphoto1.wdp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128</Words>
  <Characters>707</Characters>
  <Application>Microsoft Office Word</Application>
  <DocSecurity>0</DocSecurity>
  <Lines>5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Sigrid Chenayer</cp:lastModifiedBy>
  <cp:revision>4</cp:revision>
  <cp:lastPrinted>2018-05-06T12:28:00Z</cp:lastPrinted>
  <dcterms:created xsi:type="dcterms:W3CDTF">2018-11-11T18:50:00Z</dcterms:created>
  <dcterms:modified xsi:type="dcterms:W3CDTF">2018-11-11T19:03:00Z</dcterms:modified>
</cp:coreProperties>
</file>