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434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740"/>
        <w:gridCol w:w="3694"/>
      </w:tblGrid>
      <w:tr w:rsidR="00A00F0C">
        <w:tc>
          <w:tcPr>
            <w:tcW w:w="1074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F0C" w:rsidRDefault="00DA0882">
            <w:pPr>
              <w:spacing w:after="0" w:line="240" w:lineRule="auto"/>
            </w:pPr>
            <w:r>
              <w:rPr>
                <w:rFonts w:ascii="Arial Narrow" w:hAnsi="Arial Narrow"/>
                <w:b/>
                <w:sz w:val="32"/>
                <w:u w:val="single"/>
              </w:rPr>
              <w:t>La queue</w:t>
            </w:r>
          </w:p>
          <w:p w:rsidR="00A00F0C" w:rsidRDefault="00A00F0C">
            <w:pPr>
              <w:spacing w:after="0" w:line="240" w:lineRule="auto"/>
              <w:rPr>
                <w:rFonts w:ascii="Arial Narrow" w:hAnsi="Arial Narrow"/>
                <w:b/>
                <w:sz w:val="28"/>
                <w:u w:val="single"/>
                <w:lang w:eastAsia="fr-FR"/>
              </w:rPr>
            </w:pPr>
          </w:p>
          <w:p w:rsidR="00A00F0C" w:rsidRDefault="00DA0882">
            <w:pPr>
              <w:spacing w:after="0" w:line="240" w:lineRule="auto"/>
              <w:jc w:val="center"/>
            </w:pPr>
            <w:r>
              <w:rPr>
                <w:rFonts w:ascii="Arial Narrow" w:hAnsi="Arial Narrow"/>
                <w:b/>
                <w:noProof/>
                <w:sz w:val="28"/>
                <w:u w:val="single"/>
                <w:lang w:eastAsia="fr-FR"/>
              </w:rPr>
              <w:drawing>
                <wp:inline distT="0" distB="0" distL="0" distR="0">
                  <wp:extent cx="4606363" cy="2880003"/>
                  <wp:effectExtent l="19050" t="19050" r="22787" b="15597"/>
                  <wp:docPr id="1" name="Image 5" descr="C:\Users\STANDARD\Documents\la-queue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/>
                          <a:srcRect r="9340" b="194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06363" cy="2880003"/>
                          </a:xfrm>
                          <a:prstGeom prst="rect">
                            <a:avLst/>
                          </a:prstGeom>
                          <a:noFill/>
                          <a:ln w="15873">
                            <a:solidFill>
                              <a:srgbClr val="000000"/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00F0C" w:rsidRDefault="00DA0882">
            <w:pPr>
              <w:spacing w:before="240" w:after="0" w:line="240" w:lineRule="auto"/>
            </w:pPr>
            <w:r>
              <w:rPr>
                <w:rFonts w:ascii="Arial Narrow" w:hAnsi="Arial Narrow"/>
                <w:sz w:val="28"/>
              </w:rPr>
              <w:t>Théo fait la queue au cinéma.</w:t>
            </w:r>
            <w:r>
              <w:rPr>
                <w:rFonts w:ascii="Arial Narrow" w:hAnsi="Arial Narrow"/>
                <w:sz w:val="28"/>
                <w:lang w:eastAsia="fr-FR"/>
              </w:rPr>
              <w:t xml:space="preserve"> </w:t>
            </w:r>
          </w:p>
        </w:tc>
        <w:tc>
          <w:tcPr>
            <w:tcW w:w="3694" w:type="dxa"/>
            <w:vMerge w:val="restar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00F0C" w:rsidRDefault="00A00F0C">
            <w:pPr>
              <w:spacing w:after="0" w:line="240" w:lineRule="auto"/>
              <w:rPr>
                <w:lang w:eastAsia="fr-FR"/>
              </w:rPr>
            </w:pPr>
          </w:p>
          <w:p w:rsidR="00A00F0C" w:rsidRDefault="00A00F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A00F0C">
        <w:tc>
          <w:tcPr>
            <w:tcW w:w="1074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F0C" w:rsidRDefault="00DA0882">
            <w:pPr>
              <w:spacing w:after="0" w:line="240" w:lineRule="auto"/>
              <w:rPr>
                <w:rFonts w:ascii="Arial Narrow" w:hAnsi="Arial Narrow"/>
                <w:sz w:val="28"/>
              </w:rPr>
            </w:pPr>
            <w:r>
              <w:rPr>
                <w:rFonts w:ascii="Arial Narrow" w:hAnsi="Arial Narrow"/>
                <w:sz w:val="28"/>
              </w:rPr>
              <w:t>Il y a quatre personnes devant lui et la dame qui est derrière lui n’arrête pas de se plaindre.</w:t>
            </w:r>
          </w:p>
          <w:p w:rsidR="00A00F0C" w:rsidRDefault="00DA0882" w:rsidP="00465C17">
            <w:pPr>
              <w:spacing w:after="0" w:line="240" w:lineRule="auto"/>
              <w:jc w:val="both"/>
              <w:rPr>
                <w:rFonts w:ascii="Arial Narrow" w:hAnsi="Arial Narrow"/>
                <w:sz w:val="28"/>
              </w:rPr>
            </w:pPr>
            <w:r>
              <w:rPr>
                <w:rFonts w:ascii="Arial Narrow" w:hAnsi="Arial Narrow"/>
                <w:sz w:val="28"/>
              </w:rPr>
              <w:t>Parmi les gens qui sont devant Théo, un grand-père est placé exactement au milieu de la file d’atten</w:t>
            </w:r>
            <w:bookmarkStart w:id="0" w:name="_GoBack"/>
            <w:bookmarkEnd w:id="0"/>
            <w:r>
              <w:rPr>
                <w:rFonts w:ascii="Arial Narrow" w:hAnsi="Arial Narrow"/>
                <w:sz w:val="28"/>
              </w:rPr>
              <w:t>te (cela veut dire qu’il y a autant de personnes devant ce grand père que derrière lui).</w:t>
            </w:r>
          </w:p>
          <w:p w:rsidR="00A00F0C" w:rsidRDefault="00A00F0C">
            <w:pPr>
              <w:spacing w:after="0" w:line="240" w:lineRule="auto"/>
              <w:rPr>
                <w:rFonts w:ascii="Arial Narrow" w:hAnsi="Arial Narrow"/>
                <w:sz w:val="28"/>
              </w:rPr>
            </w:pPr>
          </w:p>
          <w:p w:rsidR="00A00F0C" w:rsidRDefault="00DA0882">
            <w:pPr>
              <w:spacing w:after="0" w:line="240" w:lineRule="auto"/>
            </w:pPr>
            <w:r>
              <w:rPr>
                <w:rFonts w:ascii="Arial Narrow" w:hAnsi="Arial Narrow"/>
                <w:b/>
                <w:sz w:val="28"/>
              </w:rPr>
              <w:t>Combien de gens sont en train d’attendre (en comptant Théo) ?</w:t>
            </w:r>
          </w:p>
        </w:tc>
        <w:tc>
          <w:tcPr>
            <w:tcW w:w="3694" w:type="dxa"/>
            <w:vMerge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00F0C" w:rsidRDefault="00A00F0C">
            <w:pPr>
              <w:spacing w:after="0" w:line="240" w:lineRule="auto"/>
            </w:pPr>
          </w:p>
        </w:tc>
      </w:tr>
    </w:tbl>
    <w:p w:rsidR="00A00F0C" w:rsidRPr="00790141" w:rsidRDefault="00A00F0C">
      <w:pPr>
        <w:rPr>
          <w:rFonts w:ascii="Times New Roman" w:hAnsi="Times New Roman"/>
          <w:sz w:val="20"/>
        </w:rPr>
      </w:pPr>
    </w:p>
    <w:p w:rsidR="00A00F0C" w:rsidRDefault="00A00F0C">
      <w:pPr>
        <w:rPr>
          <w:rFonts w:ascii="Times New Roman" w:hAnsi="Times New Roman"/>
          <w:sz w:val="24"/>
        </w:rPr>
      </w:pPr>
    </w:p>
    <w:p w:rsidR="00A00F0C" w:rsidRDefault="00DA0882">
      <w:pPr>
        <w:pStyle w:val="Paragraphedeliste"/>
        <w:numPr>
          <w:ilvl w:val="0"/>
          <w:numId w:val="1"/>
        </w:numPr>
        <w:rPr>
          <w:rFonts w:ascii="Arial Narrow" w:hAnsi="Arial Narrow"/>
          <w:b/>
          <w:sz w:val="24"/>
          <w:u w:val="single"/>
          <w:lang w:eastAsia="fr-FR"/>
        </w:rPr>
      </w:pPr>
      <w:r>
        <w:rPr>
          <w:rFonts w:ascii="Arial Narrow" w:hAnsi="Arial Narrow"/>
          <w:b/>
          <w:sz w:val="24"/>
          <w:u w:val="single"/>
          <w:lang w:eastAsia="fr-FR"/>
        </w:rPr>
        <w:t>Vérification</w:t>
      </w:r>
    </w:p>
    <w:p w:rsidR="00A00F0C" w:rsidRDefault="00DA0882">
      <w:pPr>
        <w:rPr>
          <w:rFonts w:ascii="Arial Narrow" w:hAnsi="Arial Narrow"/>
          <w:sz w:val="24"/>
          <w:lang w:eastAsia="fr-FR"/>
        </w:rPr>
      </w:pPr>
      <w:r>
        <w:rPr>
          <w:rFonts w:ascii="Arial Narrow" w:hAnsi="Arial Narrow"/>
          <w:sz w:val="24"/>
          <w:lang w:eastAsia="fr-FR"/>
        </w:rPr>
        <w:t>Une fois que vous pensez avoir trouvé la solution, demandez à votre enseignant</w:t>
      </w:r>
      <w:r w:rsidR="00465C17">
        <w:rPr>
          <w:rFonts w:ascii="Arial Narrow" w:hAnsi="Arial Narrow"/>
          <w:sz w:val="24"/>
          <w:lang w:eastAsia="fr-FR"/>
        </w:rPr>
        <w:t>(</w:t>
      </w:r>
      <w:r>
        <w:rPr>
          <w:rFonts w:ascii="Arial Narrow" w:hAnsi="Arial Narrow"/>
          <w:sz w:val="24"/>
          <w:lang w:eastAsia="fr-FR"/>
        </w:rPr>
        <w:t>e</w:t>
      </w:r>
      <w:r w:rsidR="00465C17">
        <w:rPr>
          <w:rFonts w:ascii="Arial Narrow" w:hAnsi="Arial Narrow"/>
          <w:sz w:val="24"/>
          <w:lang w:eastAsia="fr-FR"/>
        </w:rPr>
        <w:t>)</w:t>
      </w:r>
      <w:r>
        <w:rPr>
          <w:rFonts w:ascii="Arial Narrow" w:hAnsi="Arial Narrow"/>
          <w:sz w:val="24"/>
          <w:lang w:eastAsia="fr-FR"/>
        </w:rPr>
        <w:t xml:space="preserve"> le matériel qui vous permettra de vérifier que votre solution est exacte.</w:t>
      </w:r>
    </w:p>
    <w:p w:rsidR="00A00F0C" w:rsidRDefault="00A00F0C">
      <w:pPr>
        <w:pStyle w:val="Paragraphedeliste"/>
        <w:rPr>
          <w:rFonts w:ascii="Arial Narrow" w:hAnsi="Arial Narrow"/>
          <w:sz w:val="2"/>
          <w:lang w:eastAsia="fr-FR"/>
        </w:rPr>
      </w:pPr>
    </w:p>
    <w:p w:rsidR="00A00F0C" w:rsidRDefault="00DA0882">
      <w:pPr>
        <w:pStyle w:val="Paragraphedeliste"/>
        <w:numPr>
          <w:ilvl w:val="0"/>
          <w:numId w:val="1"/>
        </w:numPr>
        <w:rPr>
          <w:rFonts w:ascii="Arial Narrow" w:hAnsi="Arial Narrow"/>
          <w:b/>
          <w:sz w:val="24"/>
          <w:u w:val="single"/>
          <w:lang w:eastAsia="fr-FR"/>
        </w:rPr>
      </w:pPr>
      <w:r>
        <w:rPr>
          <w:rFonts w:ascii="Arial Narrow" w:hAnsi="Arial Narrow"/>
          <w:b/>
          <w:sz w:val="24"/>
          <w:u w:val="single"/>
          <w:lang w:eastAsia="fr-FR"/>
        </w:rPr>
        <w:t>Rédaction de la solution de l’énigme :</w:t>
      </w:r>
    </w:p>
    <w:p w:rsidR="00A00F0C" w:rsidRDefault="00A00F0C">
      <w:pPr>
        <w:pStyle w:val="Paragraphedeliste"/>
        <w:rPr>
          <w:rFonts w:ascii="Arial Narrow" w:hAnsi="Arial Narrow"/>
          <w:b/>
          <w:sz w:val="2"/>
          <w:u w:val="single"/>
          <w:lang w:eastAsia="fr-FR"/>
        </w:rPr>
      </w:pPr>
    </w:p>
    <w:p w:rsidR="00A00F0C" w:rsidRDefault="00DA0882">
      <w:pPr>
        <w:spacing w:line="480" w:lineRule="auto"/>
        <w:rPr>
          <w:rFonts w:ascii="Arial Narrow" w:hAnsi="Arial Narrow"/>
          <w:sz w:val="24"/>
          <w:lang w:eastAsia="fr-FR"/>
        </w:rPr>
      </w:pPr>
      <w:r>
        <w:rPr>
          <w:rFonts w:ascii="Arial Narrow" w:hAnsi="Arial Narrow"/>
          <w:sz w:val="24"/>
          <w:lang w:eastAsia="fr-FR"/>
        </w:rPr>
        <w:t>……...  personnes sont en train d’attendre (en comptant Théo). Elles sont alignées de la manière suivante :</w:t>
      </w:r>
    </w:p>
    <w:tbl>
      <w:tblPr>
        <w:tblW w:w="1060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606"/>
      </w:tblGrid>
      <w:tr w:rsidR="00A00F0C">
        <w:tc>
          <w:tcPr>
            <w:tcW w:w="10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F0C" w:rsidRDefault="00DA0882">
            <w:pPr>
              <w:spacing w:after="0" w:line="480" w:lineRule="auto"/>
            </w:pPr>
            <w:r>
              <w:rPr>
                <w:rFonts w:ascii="Arial Narrow" w:hAnsi="Arial Narrow"/>
                <w:noProof/>
                <w:sz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95253</wp:posOffset>
                      </wp:positionH>
                      <wp:positionV relativeFrom="paragraph">
                        <wp:posOffset>338456</wp:posOffset>
                      </wp:positionV>
                      <wp:extent cx="647066" cy="609603"/>
                      <wp:effectExtent l="0" t="0" r="19684" b="19047"/>
                      <wp:wrapNone/>
                      <wp:docPr id="2" name="Zone de text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47066" cy="609603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45">
                                <a:solidFill>
                                  <a:srgbClr val="000000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:rsidR="00A00F0C" w:rsidRDefault="00A00F0C">
                                  <w:pPr>
                                    <w:rPr>
                                      <w:sz w:val="4"/>
                                    </w:rPr>
                                  </w:pPr>
                                </w:p>
                                <w:p w:rsidR="00A00F0C" w:rsidRDefault="00DA0882">
                                  <w:r>
                                    <w:t>Guichet</w:t>
                                  </w:r>
                                </w:p>
                              </w:txbxContent>
                            </wps:txbx>
                            <wps:bodyPr vert="horz" wrap="square" lIns="91440" tIns="45720" rIns="91440" bIns="45720" anchor="t" anchorCtr="0" compatLnSpc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6" o:spid="_x0000_s1026" type="#_x0000_t202" style="position:absolute;margin-left:7.5pt;margin-top:26.65pt;width:50.95pt;height:48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" strokeweight=".17625mm">
                      <v:textbox>
                        <w:txbxContent>
                          <w:p w:rsidR="00A00F0C" w:rsidRDefault="00A00F0C">
                            <w:pPr>
                              <w:rPr>
                                <w:sz w:val="4"/>
                              </w:rPr>
                            </w:pPr>
                          </w:p>
                          <w:p w:rsidR="00A00F0C" w:rsidRDefault="00DA0882">
                            <w:r>
                              <w:t>Guichet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 Narrow" w:hAnsi="Arial Narrow"/>
                <w:sz w:val="24"/>
                <w:lang w:eastAsia="fr-FR"/>
              </w:rPr>
              <w:t>Schéma :</w:t>
            </w:r>
          </w:p>
          <w:p w:rsidR="00A00F0C" w:rsidRDefault="00DA0882">
            <w:pPr>
              <w:spacing w:after="0" w:line="480" w:lineRule="auto"/>
            </w:pPr>
            <w:r>
              <w:rPr>
                <w:rFonts w:ascii="Arial Narrow" w:hAnsi="Arial Narrow"/>
                <w:noProof/>
                <w:sz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857250</wp:posOffset>
                      </wp:positionH>
                      <wp:positionV relativeFrom="paragraph">
                        <wp:posOffset>311782</wp:posOffset>
                      </wp:positionV>
                      <wp:extent cx="342900" cy="9529"/>
                      <wp:effectExtent l="0" t="114300" r="0" b="123821"/>
                      <wp:wrapNone/>
                      <wp:docPr id="3" name="Connecteur droit avec flèch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342900" cy="9529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47">
                                <a:solidFill>
                                  <a:srgbClr val="000000"/>
                                </a:solidFill>
                                <a:prstDash val="solid"/>
                                <a:tailEnd type="arrow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4E9BB6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7" o:spid="_x0000_s1026" type="#_x0000_t32" style="position:absolute;margin-left:67.5pt;margin-top:24.55pt;width:27pt;height:.75pt;flip:x 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" strokeweight=".88186mm">
                      <v:stroke endarrow="open"/>
                    </v:shape>
                  </w:pict>
                </mc:Fallback>
              </mc:AlternateContent>
            </w:r>
          </w:p>
          <w:p w:rsidR="00A00F0C" w:rsidRDefault="00A00F0C">
            <w:pPr>
              <w:spacing w:after="0" w:line="480" w:lineRule="auto"/>
              <w:rPr>
                <w:rFonts w:ascii="Arial Narrow" w:hAnsi="Arial Narrow"/>
                <w:sz w:val="24"/>
                <w:lang w:eastAsia="fr-FR"/>
              </w:rPr>
            </w:pPr>
          </w:p>
        </w:tc>
      </w:tr>
    </w:tbl>
    <w:p w:rsidR="00A00F0C" w:rsidRDefault="00DA0882">
      <w:pPr>
        <w:pStyle w:val="Paragraphedeliste"/>
        <w:numPr>
          <w:ilvl w:val="0"/>
          <w:numId w:val="1"/>
        </w:numPr>
        <w:spacing w:before="240" w:after="0" w:line="480" w:lineRule="auto"/>
        <w:ind w:left="714" w:hanging="357"/>
        <w:rPr>
          <w:rFonts w:ascii="Arial Narrow" w:hAnsi="Arial Narrow"/>
          <w:b/>
          <w:sz w:val="24"/>
          <w:u w:val="single"/>
        </w:rPr>
      </w:pPr>
      <w:r>
        <w:rPr>
          <w:rFonts w:ascii="Arial Narrow" w:hAnsi="Arial Narrow"/>
          <w:b/>
          <w:sz w:val="24"/>
          <w:u w:val="single"/>
        </w:rPr>
        <w:t>Préparation de la mise en commun</w:t>
      </w:r>
    </w:p>
    <w:p w:rsidR="00A00F0C" w:rsidRDefault="00DA0882">
      <w:pPr>
        <w:spacing w:line="480" w:lineRule="auto"/>
      </w:pPr>
      <w:r>
        <w:rPr>
          <w:rFonts w:ascii="Arial Narrow" w:hAnsi="Arial Narrow"/>
          <w:sz w:val="24"/>
        </w:rPr>
        <w:t xml:space="preserve"> Pour la mise en commun, vous présenterez le problème puis vous expliquerez votre stratégie pour trouver la solution, enfin vous reproduirez au tableau le schéma que vous avez complété </w:t>
      </w:r>
      <w:r w:rsidR="00465C17">
        <w:rPr>
          <w:rFonts w:ascii="Arial Narrow" w:hAnsi="Arial Narrow"/>
          <w:sz w:val="24"/>
        </w:rPr>
        <w:t>précédemment</w:t>
      </w:r>
      <w:r>
        <w:rPr>
          <w:rFonts w:ascii="Arial Narrow" w:hAnsi="Arial Narrow"/>
          <w:sz w:val="24"/>
        </w:rPr>
        <w:t xml:space="preserve"> et vous direz comment vous avez fait pour vérifier que la solution est exacte.</w:t>
      </w:r>
    </w:p>
    <w:sectPr w:rsidR="00A00F0C">
      <w:pgSz w:w="11906" w:h="16838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582B" w:rsidRDefault="000E582B">
      <w:pPr>
        <w:spacing w:after="0" w:line="240" w:lineRule="auto"/>
      </w:pPr>
      <w:r>
        <w:separator/>
      </w:r>
    </w:p>
  </w:endnote>
  <w:endnote w:type="continuationSeparator" w:id="0">
    <w:p w:rsidR="000E582B" w:rsidRDefault="000E58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582B" w:rsidRDefault="000E582B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E582B" w:rsidRDefault="000E58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D1680D"/>
    <w:multiLevelType w:val="multilevel"/>
    <w:tmpl w:val="088668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5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00F0C"/>
    <w:rsid w:val="000E582B"/>
    <w:rsid w:val="00465C17"/>
    <w:rsid w:val="0052432E"/>
    <w:rsid w:val="00790141"/>
    <w:rsid w:val="007F74AC"/>
    <w:rsid w:val="00A00F0C"/>
    <w:rsid w:val="00DA0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DACD9D"/>
  <w15:docId w15:val="{7AEFCFF2-F660-46B0-8754-390FFA3AB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159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4</cp:revision>
  <cp:lastPrinted>2018-05-07T19:38:00Z</cp:lastPrinted>
  <dcterms:created xsi:type="dcterms:W3CDTF">2018-05-07T19:38:00Z</dcterms:created>
  <dcterms:modified xsi:type="dcterms:W3CDTF">2018-11-11T16:46:00Z</dcterms:modified>
</cp:coreProperties>
</file>