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FA" w:rsidRPr="001726FA" w:rsidRDefault="001726FA" w:rsidP="001726FA">
      <w:pPr>
        <w:jc w:val="center"/>
        <w:rPr>
          <w:b/>
          <w:color w:val="0000FF"/>
          <w:sz w:val="32"/>
          <w:szCs w:val="32"/>
          <w:u w:val="single"/>
        </w:rPr>
      </w:pPr>
      <w:r w:rsidRPr="001726FA">
        <w:rPr>
          <w:b/>
          <w:color w:val="0000FF"/>
          <w:sz w:val="32"/>
          <w:szCs w:val="32"/>
          <w:u w:val="single"/>
        </w:rPr>
        <w:t>PLAN DE TRAVAIL DE PS</w:t>
      </w:r>
    </w:p>
    <w:p w:rsidR="00E52EE4" w:rsidRPr="001726FA" w:rsidRDefault="0022459C" w:rsidP="001726FA">
      <w:pPr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DU LUNDI 27 AVRIL AU JEUDI 30</w:t>
      </w:r>
      <w:r w:rsidR="001726FA" w:rsidRPr="001726FA">
        <w:rPr>
          <w:b/>
          <w:color w:val="0000FF"/>
          <w:sz w:val="32"/>
          <w:szCs w:val="32"/>
          <w:u w:val="single"/>
        </w:rPr>
        <w:t xml:space="preserve"> AVRIL 2020</w:t>
      </w:r>
    </w:p>
    <w:tbl>
      <w:tblPr>
        <w:tblStyle w:val="Grilledutableau"/>
        <w:tblW w:w="0" w:type="auto"/>
        <w:tblLayout w:type="fixed"/>
        <w:tblLook w:val="04A0"/>
      </w:tblPr>
      <w:tblGrid>
        <w:gridCol w:w="2077"/>
        <w:gridCol w:w="3701"/>
        <w:gridCol w:w="709"/>
        <w:gridCol w:w="2410"/>
        <w:gridCol w:w="1843"/>
        <w:gridCol w:w="1559"/>
        <w:gridCol w:w="3053"/>
      </w:tblGrid>
      <w:tr w:rsidR="00726D09" w:rsidTr="00726D09">
        <w:tc>
          <w:tcPr>
            <w:tcW w:w="2077" w:type="dxa"/>
          </w:tcPr>
          <w:p w:rsidR="00726D09" w:rsidRDefault="00726D09" w:rsidP="001726FA">
            <w:pPr>
              <w:jc w:val="center"/>
            </w:pPr>
          </w:p>
        </w:tc>
        <w:tc>
          <w:tcPr>
            <w:tcW w:w="4410" w:type="dxa"/>
            <w:gridSpan w:val="2"/>
          </w:tcPr>
          <w:p w:rsidR="00726D09" w:rsidRPr="00F00BA6" w:rsidRDefault="00726D09" w:rsidP="001726FA">
            <w:pPr>
              <w:jc w:val="center"/>
              <w:rPr>
                <w:b/>
                <w:sz w:val="28"/>
                <w:szCs w:val="28"/>
              </w:rPr>
            </w:pPr>
            <w:r w:rsidRPr="00F00BA6">
              <w:rPr>
                <w:b/>
                <w:sz w:val="28"/>
                <w:szCs w:val="28"/>
              </w:rPr>
              <w:t>LUNDI 27 AVRIL 2020</w:t>
            </w:r>
          </w:p>
        </w:tc>
        <w:tc>
          <w:tcPr>
            <w:tcW w:w="4253" w:type="dxa"/>
            <w:gridSpan w:val="2"/>
          </w:tcPr>
          <w:p w:rsidR="00726D09" w:rsidRPr="00F00BA6" w:rsidRDefault="00726D09" w:rsidP="001726FA">
            <w:pPr>
              <w:jc w:val="center"/>
              <w:rPr>
                <w:b/>
                <w:sz w:val="28"/>
                <w:szCs w:val="28"/>
              </w:rPr>
            </w:pPr>
            <w:r w:rsidRPr="00F00BA6">
              <w:rPr>
                <w:b/>
                <w:sz w:val="28"/>
                <w:szCs w:val="28"/>
              </w:rPr>
              <w:t>MARDI 28 AVRIL 2020</w:t>
            </w:r>
          </w:p>
        </w:tc>
        <w:tc>
          <w:tcPr>
            <w:tcW w:w="4612" w:type="dxa"/>
            <w:gridSpan w:val="2"/>
          </w:tcPr>
          <w:p w:rsidR="00726D09" w:rsidRPr="00F00BA6" w:rsidRDefault="00726D09" w:rsidP="001726FA">
            <w:pPr>
              <w:jc w:val="center"/>
              <w:rPr>
                <w:b/>
                <w:sz w:val="28"/>
                <w:szCs w:val="28"/>
              </w:rPr>
            </w:pPr>
            <w:r w:rsidRPr="00F00BA6">
              <w:rPr>
                <w:b/>
                <w:sz w:val="28"/>
                <w:szCs w:val="28"/>
              </w:rPr>
              <w:t>JEUDI 30 AVRIL 2020</w:t>
            </w:r>
          </w:p>
        </w:tc>
      </w:tr>
      <w:tr w:rsidR="00726D09" w:rsidRPr="00270423" w:rsidTr="00726D09">
        <w:trPr>
          <w:trHeight w:val="1111"/>
        </w:trPr>
        <w:tc>
          <w:tcPr>
            <w:tcW w:w="2077" w:type="dxa"/>
          </w:tcPr>
          <w:p w:rsidR="00726D09" w:rsidRDefault="00726D09" w:rsidP="001726FA">
            <w:pPr>
              <w:jc w:val="center"/>
            </w:pPr>
            <w:r>
              <w:t>Agir, s’exprimer et comprendre à travers les activités physiques</w:t>
            </w:r>
          </w:p>
        </w:tc>
        <w:tc>
          <w:tcPr>
            <w:tcW w:w="4410" w:type="dxa"/>
            <w:gridSpan w:val="2"/>
          </w:tcPr>
          <w:p w:rsidR="00726D09" w:rsidRDefault="00726D09" w:rsidP="001726FA">
            <w:pPr>
              <w:jc w:val="center"/>
            </w:pPr>
          </w:p>
          <w:p w:rsidR="00726D09" w:rsidRDefault="00C364A2" w:rsidP="00BB086F">
            <w:pPr>
              <w:jc w:val="center"/>
            </w:pPr>
            <w:r>
              <w:t>Voir parcours motricité</w:t>
            </w:r>
          </w:p>
          <w:p w:rsidR="00932421" w:rsidRPr="00BB086F" w:rsidRDefault="00932421" w:rsidP="00BB086F">
            <w:pPr>
              <w:jc w:val="center"/>
            </w:pPr>
            <w:r>
              <w:t>(voir mail envoyé)</w:t>
            </w:r>
          </w:p>
        </w:tc>
        <w:tc>
          <w:tcPr>
            <w:tcW w:w="4253" w:type="dxa"/>
            <w:gridSpan w:val="2"/>
          </w:tcPr>
          <w:p w:rsidR="00726D09" w:rsidRDefault="00726D09" w:rsidP="001726FA">
            <w:pPr>
              <w:jc w:val="center"/>
            </w:pPr>
          </w:p>
          <w:p w:rsidR="00726D09" w:rsidRDefault="00C364A2" w:rsidP="001726FA">
            <w:pPr>
              <w:jc w:val="center"/>
            </w:pPr>
            <w:r>
              <w:t xml:space="preserve">Plateau de jeu </w:t>
            </w:r>
          </w:p>
          <w:p w:rsidR="00C364A2" w:rsidRDefault="00C364A2" w:rsidP="001726FA">
            <w:pPr>
              <w:jc w:val="center"/>
            </w:pPr>
            <w:r>
              <w:t>JEU DE L’OIE DU CORONAVIRUS</w:t>
            </w:r>
          </w:p>
        </w:tc>
        <w:tc>
          <w:tcPr>
            <w:tcW w:w="4612" w:type="dxa"/>
            <w:gridSpan w:val="2"/>
          </w:tcPr>
          <w:p w:rsidR="00726D09" w:rsidRDefault="00726D09" w:rsidP="00AE1E3C">
            <w:pPr>
              <w:jc w:val="center"/>
            </w:pPr>
          </w:p>
          <w:p w:rsidR="00C364A2" w:rsidRPr="00270423" w:rsidRDefault="00C364A2" w:rsidP="00932421">
            <w:pPr>
              <w:jc w:val="center"/>
              <w:rPr>
                <w:lang w:val="en-US"/>
              </w:rPr>
            </w:pPr>
            <w:r w:rsidRPr="00270423">
              <w:rPr>
                <w:lang w:val="en-US"/>
              </w:rPr>
              <w:t xml:space="preserve">ZUMBA </w:t>
            </w:r>
          </w:p>
          <w:p w:rsidR="00726D09" w:rsidRPr="00270423" w:rsidRDefault="00B13202" w:rsidP="001726FA">
            <w:pPr>
              <w:jc w:val="center"/>
              <w:rPr>
                <w:lang w:val="en-US"/>
              </w:rPr>
            </w:pPr>
            <w:hyperlink r:id="rId5" w:history="1">
              <w:r w:rsidR="00C364A2" w:rsidRPr="00270423">
                <w:rPr>
                  <w:rStyle w:val="Lienhypertexte"/>
                  <w:lang w:val="en-US"/>
                </w:rPr>
                <w:t>https://www.youtube.com/watch?v=FP0wgVhUC9w</w:t>
              </w:r>
            </w:hyperlink>
          </w:p>
          <w:p w:rsidR="00726D09" w:rsidRPr="00270423" w:rsidRDefault="00726D09" w:rsidP="00BB086F">
            <w:pPr>
              <w:rPr>
                <w:lang w:val="en-US"/>
              </w:rPr>
            </w:pPr>
          </w:p>
        </w:tc>
      </w:tr>
      <w:tr w:rsidR="00F643B2" w:rsidTr="00230E31">
        <w:tc>
          <w:tcPr>
            <w:tcW w:w="2077" w:type="dxa"/>
            <w:vMerge w:val="restart"/>
          </w:tcPr>
          <w:p w:rsidR="00F643B2" w:rsidRDefault="00F643B2" w:rsidP="001726FA">
            <w:pPr>
              <w:jc w:val="center"/>
            </w:pPr>
            <w:r>
              <w:t>Rituels</w:t>
            </w:r>
          </w:p>
          <w:p w:rsidR="00F643B2" w:rsidRDefault="00F643B2" w:rsidP="001726FA">
            <w:pPr>
              <w:jc w:val="center"/>
            </w:pPr>
          </w:p>
        </w:tc>
        <w:tc>
          <w:tcPr>
            <w:tcW w:w="13275" w:type="dxa"/>
            <w:gridSpan w:val="6"/>
          </w:tcPr>
          <w:p w:rsidR="00E669A5" w:rsidRDefault="00E669A5" w:rsidP="00BC341E"/>
          <w:p w:rsidR="00F643B2" w:rsidRDefault="00F643B2" w:rsidP="00BC341E">
            <w:r>
              <w:t>La météo : faire une phrase pour dire le temps qu’il fait</w:t>
            </w:r>
          </w:p>
          <w:p w:rsidR="00F643B2" w:rsidRDefault="00F643B2" w:rsidP="00BC341E">
            <w:r>
              <w:t>La date : positionner le jour que nous sommes sur le train de la semaine</w:t>
            </w:r>
          </w:p>
          <w:p w:rsidR="00F643B2" w:rsidRDefault="00F643B2" w:rsidP="00BC341E">
            <w:r>
              <w:t>L’adulte écrit  la date du jour sur la feuille où l’enfant va tracer la 1</w:t>
            </w:r>
            <w:r w:rsidRPr="00BC341E">
              <w:rPr>
                <w:vertAlign w:val="superscript"/>
              </w:rPr>
              <w:t>ère</w:t>
            </w:r>
            <w:r>
              <w:t xml:space="preserve"> lettre de son prénom ou  son prénom  pour certain.</w:t>
            </w:r>
          </w:p>
          <w:p w:rsidR="00F643B2" w:rsidRDefault="00F643B2" w:rsidP="00BC341E">
            <w:r>
              <w:t>Selon l’enfant, il pourra tracer soit : la 1</w:t>
            </w:r>
            <w:r w:rsidRPr="00F643B2">
              <w:rPr>
                <w:vertAlign w:val="superscript"/>
              </w:rPr>
              <w:t>ère</w:t>
            </w:r>
            <w:r>
              <w:t xml:space="preserve"> </w:t>
            </w:r>
            <w:r w:rsidR="00BB086F">
              <w:t>lettre,</w:t>
            </w:r>
            <w:r>
              <w:t xml:space="preserve"> quelques lettres ou son prénom sur la feuille  (n’oublier pas la façon de se tenir, le positionnement des doigts voir les documents des semaines précédentes si nécessaire)</w:t>
            </w:r>
          </w:p>
          <w:p w:rsidR="00F643B2" w:rsidRDefault="00F643B2" w:rsidP="00BC341E">
            <w:r>
              <w:t>Tu peux faire des photos et me les envoyer.</w:t>
            </w:r>
          </w:p>
          <w:p w:rsidR="00E669A5" w:rsidRDefault="00E669A5" w:rsidP="00BC341E"/>
        </w:tc>
      </w:tr>
      <w:tr w:rsidR="00726D09" w:rsidTr="00932421">
        <w:tc>
          <w:tcPr>
            <w:tcW w:w="2077" w:type="dxa"/>
            <w:vMerge/>
          </w:tcPr>
          <w:p w:rsidR="00726D09" w:rsidRDefault="00726D09" w:rsidP="001726FA">
            <w:pPr>
              <w:jc w:val="center"/>
            </w:pPr>
          </w:p>
        </w:tc>
        <w:tc>
          <w:tcPr>
            <w:tcW w:w="4410" w:type="dxa"/>
            <w:gridSpan w:val="2"/>
          </w:tcPr>
          <w:p w:rsidR="00726D09" w:rsidRDefault="00726D09" w:rsidP="001726FA">
            <w:pPr>
              <w:jc w:val="center"/>
            </w:pPr>
            <w:r>
              <w:t xml:space="preserve">Ecouter l’histoire </w:t>
            </w:r>
          </w:p>
          <w:p w:rsidR="00726D09" w:rsidRDefault="00726D09" w:rsidP="001726FA">
            <w:pPr>
              <w:jc w:val="center"/>
            </w:pPr>
            <w:r>
              <w:t xml:space="preserve">«  </w:t>
            </w:r>
            <w:r w:rsidR="00A03F98">
              <w:t>C’est moi le plus fort</w:t>
            </w:r>
            <w:r>
              <w:t>»</w:t>
            </w:r>
          </w:p>
          <w:p w:rsidR="00726D09" w:rsidRDefault="00B13202" w:rsidP="001726FA">
            <w:pPr>
              <w:jc w:val="center"/>
            </w:pPr>
            <w:hyperlink r:id="rId6" w:history="1">
              <w:r w:rsidR="00A03F98">
                <w:rPr>
                  <w:rStyle w:val="Lienhypertexte"/>
                </w:rPr>
                <w:t>https://www.youtube.com/watch?v=RUSKuqoDzu0</w:t>
              </w:r>
            </w:hyperlink>
          </w:p>
        </w:tc>
        <w:tc>
          <w:tcPr>
            <w:tcW w:w="4253" w:type="dxa"/>
            <w:gridSpan w:val="2"/>
          </w:tcPr>
          <w:p w:rsidR="00726D09" w:rsidRDefault="00726D09" w:rsidP="009D08E0">
            <w:pPr>
              <w:jc w:val="center"/>
            </w:pPr>
            <w:r>
              <w:t xml:space="preserve">Ecouter l’histoire </w:t>
            </w:r>
          </w:p>
          <w:p w:rsidR="00726D09" w:rsidRDefault="00A03F98" w:rsidP="001726FA">
            <w:pPr>
              <w:jc w:val="center"/>
            </w:pPr>
            <w:r>
              <w:t>« Les trois petits cochons</w:t>
            </w:r>
            <w:r w:rsidR="00726D09">
              <w:t> »</w:t>
            </w:r>
          </w:p>
          <w:p w:rsidR="00726D09" w:rsidRDefault="00B13202" w:rsidP="001726FA">
            <w:pPr>
              <w:jc w:val="center"/>
            </w:pPr>
            <w:hyperlink r:id="rId7" w:history="1">
              <w:r w:rsidR="00A03F98">
                <w:rPr>
                  <w:rStyle w:val="Lienhypertexte"/>
                </w:rPr>
                <w:t>https://www.youtube.com/watch?v=qxm2giM06fY</w:t>
              </w:r>
            </w:hyperlink>
          </w:p>
        </w:tc>
        <w:tc>
          <w:tcPr>
            <w:tcW w:w="4612" w:type="dxa"/>
            <w:gridSpan w:val="2"/>
          </w:tcPr>
          <w:p w:rsidR="00726D09" w:rsidRDefault="00932421" w:rsidP="00A03F98">
            <w:pPr>
              <w:jc w:val="center"/>
            </w:pPr>
            <w:r>
              <w:t>Ecouter l’histoire</w:t>
            </w:r>
          </w:p>
          <w:p w:rsidR="00932421" w:rsidRDefault="00932421" w:rsidP="00A03F98">
            <w:pPr>
              <w:jc w:val="center"/>
            </w:pPr>
            <w:r>
              <w:t>« C’est moi le plus beau »</w:t>
            </w:r>
          </w:p>
          <w:p w:rsidR="00932421" w:rsidRPr="00557A16" w:rsidRDefault="00B13202" w:rsidP="00726D09">
            <w:hyperlink r:id="rId8" w:history="1">
              <w:r w:rsidR="00932421">
                <w:rPr>
                  <w:rStyle w:val="Lienhypertexte"/>
                </w:rPr>
                <w:t>https://www.youtube.com/watch?v=S-aZxFrbY1Y</w:t>
              </w:r>
            </w:hyperlink>
          </w:p>
        </w:tc>
      </w:tr>
      <w:tr w:rsidR="00A03F98" w:rsidTr="00B7126E">
        <w:tc>
          <w:tcPr>
            <w:tcW w:w="2077" w:type="dxa"/>
            <w:vMerge/>
          </w:tcPr>
          <w:p w:rsidR="00A03F98" w:rsidRDefault="00A03F98" w:rsidP="001726FA">
            <w:pPr>
              <w:jc w:val="center"/>
            </w:pPr>
          </w:p>
        </w:tc>
        <w:tc>
          <w:tcPr>
            <w:tcW w:w="4410" w:type="dxa"/>
            <w:gridSpan w:val="2"/>
          </w:tcPr>
          <w:p w:rsidR="00A03F98" w:rsidRDefault="00A03F98" w:rsidP="001726FA">
            <w:pPr>
              <w:jc w:val="center"/>
            </w:pPr>
            <w:r>
              <w:t xml:space="preserve">Compter jusqu’à 10 </w:t>
            </w:r>
          </w:p>
          <w:p w:rsidR="00A03F98" w:rsidRDefault="00A03F98" w:rsidP="001726FA">
            <w:pPr>
              <w:jc w:val="center"/>
            </w:pPr>
            <w:r>
              <w:t>Les lettres de l’alphabet : plateau du jeu que vous a</w:t>
            </w:r>
            <w:r w:rsidR="00886F3D">
              <w:t>vez fabriqué auparavant.</w:t>
            </w:r>
            <w:r>
              <w:t xml:space="preserve"> </w:t>
            </w:r>
          </w:p>
          <w:p w:rsidR="00A03F98" w:rsidRDefault="00A03F98" w:rsidP="001726FA">
            <w:pPr>
              <w:jc w:val="center"/>
            </w:pPr>
            <w:r>
              <w:t>Comptine : Mon petit lapin</w:t>
            </w:r>
          </w:p>
        </w:tc>
        <w:tc>
          <w:tcPr>
            <w:tcW w:w="4253" w:type="dxa"/>
            <w:gridSpan w:val="2"/>
          </w:tcPr>
          <w:p w:rsidR="00A03F98" w:rsidRDefault="00A03F98" w:rsidP="001726FA">
            <w:pPr>
              <w:jc w:val="center"/>
            </w:pPr>
            <w:r>
              <w:t>Compter jusqu’à 10 (jeu de la bombe)</w:t>
            </w:r>
          </w:p>
          <w:p w:rsidR="00A03F98" w:rsidRDefault="00A03F98" w:rsidP="001726FA">
            <w:pPr>
              <w:jc w:val="center"/>
            </w:pPr>
            <w:r>
              <w:t>Les lettres de l’alphabet</w:t>
            </w:r>
          </w:p>
          <w:p w:rsidR="00A03F98" w:rsidRDefault="00B13202" w:rsidP="001726FA">
            <w:pPr>
              <w:jc w:val="center"/>
            </w:pPr>
            <w:hyperlink r:id="rId9" w:history="1">
              <w:r w:rsidR="00A03F98">
                <w:rPr>
                  <w:rStyle w:val="Lienhypertexte"/>
                </w:rPr>
                <w:t>https://www.logicieleducatif.fr/francais/lettres_sons/apprendre-lettres-grenouilles.php</w:t>
              </w:r>
            </w:hyperlink>
          </w:p>
          <w:p w:rsidR="00A03F98" w:rsidRDefault="00A03F98" w:rsidP="001726FA">
            <w:pPr>
              <w:jc w:val="center"/>
            </w:pPr>
            <w:r>
              <w:t>Réécouter la comptine</w:t>
            </w:r>
          </w:p>
          <w:p w:rsidR="00A03F98" w:rsidRDefault="00A03F98" w:rsidP="00E669A5">
            <w:pPr>
              <w:jc w:val="center"/>
            </w:pPr>
            <w:r>
              <w:t>Comptine ; Quand trois poules s’en vont au champ.</w:t>
            </w:r>
          </w:p>
        </w:tc>
        <w:tc>
          <w:tcPr>
            <w:tcW w:w="4612" w:type="dxa"/>
            <w:gridSpan w:val="2"/>
          </w:tcPr>
          <w:p w:rsidR="00A03F98" w:rsidRDefault="00A03F98" w:rsidP="001726FA">
            <w:pPr>
              <w:jc w:val="center"/>
            </w:pPr>
            <w:r>
              <w:t xml:space="preserve">Compter jusqu’à 10 </w:t>
            </w:r>
            <w:proofErr w:type="gramStart"/>
            <w:r>
              <w:t>( en</w:t>
            </w:r>
            <w:proofErr w:type="gramEnd"/>
            <w:r>
              <w:t xml:space="preserve"> sautant : un saut /un chiffre)</w:t>
            </w:r>
          </w:p>
          <w:p w:rsidR="00A03F98" w:rsidRDefault="00A03F98" w:rsidP="00D33D0A">
            <w:pPr>
              <w:jc w:val="center"/>
            </w:pPr>
            <w:r>
              <w:t>Les lettres de l’alphabet</w:t>
            </w:r>
          </w:p>
          <w:p w:rsidR="00A03F98" w:rsidRDefault="00B13202" w:rsidP="00D33D0A">
            <w:pPr>
              <w:jc w:val="center"/>
            </w:pPr>
            <w:hyperlink r:id="rId10" w:history="1">
              <w:r w:rsidR="00A03F98">
                <w:rPr>
                  <w:rStyle w:val="Lienhypertexte"/>
                </w:rPr>
                <w:t>https://www.logicieleducatif.fr/francais/lettres_sons/apprendre-lettres-grenouilles.php</w:t>
              </w:r>
            </w:hyperlink>
          </w:p>
          <w:p w:rsidR="00A03F98" w:rsidRDefault="00A03F98" w:rsidP="001726FA">
            <w:pPr>
              <w:jc w:val="center"/>
            </w:pPr>
          </w:p>
          <w:p w:rsidR="00A03F98" w:rsidRDefault="00A03F98" w:rsidP="001726FA">
            <w:pPr>
              <w:jc w:val="center"/>
            </w:pPr>
            <w:r>
              <w:t>Comptine : Polichinelle</w:t>
            </w:r>
          </w:p>
          <w:p w:rsidR="00A03F98" w:rsidRDefault="00A03F98" w:rsidP="001726FA">
            <w:pPr>
              <w:jc w:val="center"/>
            </w:pPr>
          </w:p>
        </w:tc>
      </w:tr>
      <w:tr w:rsidR="00E66FC4" w:rsidTr="00BC6343">
        <w:tc>
          <w:tcPr>
            <w:tcW w:w="2077" w:type="dxa"/>
          </w:tcPr>
          <w:p w:rsidR="00E66FC4" w:rsidRDefault="00E66FC4" w:rsidP="001726FA">
            <w:pPr>
              <w:jc w:val="center"/>
            </w:pPr>
            <w:r>
              <w:t>Motricité fine</w:t>
            </w:r>
          </w:p>
        </w:tc>
        <w:tc>
          <w:tcPr>
            <w:tcW w:w="4410" w:type="dxa"/>
            <w:gridSpan w:val="2"/>
          </w:tcPr>
          <w:p w:rsidR="00E66FC4" w:rsidRDefault="00E66FC4" w:rsidP="001726FA">
            <w:pPr>
              <w:jc w:val="center"/>
            </w:pPr>
            <w:r>
              <w:t>Pâte  à modeler</w:t>
            </w:r>
          </w:p>
          <w:p w:rsidR="00E66FC4" w:rsidRDefault="00E66FC4" w:rsidP="001726FA">
            <w:pPr>
              <w:jc w:val="center"/>
            </w:pPr>
            <w:r>
              <w:t>Faire une fleur voici quelques modèles :</w:t>
            </w:r>
          </w:p>
          <w:p w:rsidR="00E66FC4" w:rsidRDefault="00B13202" w:rsidP="001726FA">
            <w:pPr>
              <w:jc w:val="center"/>
            </w:pPr>
            <w:r>
              <w:rPr>
                <w:noProof/>
                <w:lang w:eastAsia="fr-FR"/>
              </w:rPr>
              <w:pict>
                <v:rect id="_x0000_s1031" style="position:absolute;left:0;text-align:left;margin-left:98.7pt;margin-top:5.9pt;width:81.75pt;height:82.5pt;z-index:251663360" strokecolor="white [3212]">
                  <v:textbox>
                    <w:txbxContent>
                      <w:p w:rsidR="00E66FC4" w:rsidRDefault="00E66FC4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845820" cy="904287"/>
                              <wp:effectExtent l="19050" t="0" r="0" b="0"/>
                              <wp:docPr id="4" name="Image 2" descr="D:\Images\CONTINUITE PEDA 2020\SEMAINE 5\téléchargement (1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D:\Images\CONTINUITE PEDA 2020\SEMAINE 5\téléchargement (1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5820" cy="9042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E66FC4" w:rsidRDefault="00E66FC4" w:rsidP="00A03F98">
            <w:r>
              <w:rPr>
                <w:noProof/>
                <w:lang w:eastAsia="fr-FR"/>
              </w:rPr>
              <w:drawing>
                <wp:inline distT="0" distB="0" distL="0" distR="0">
                  <wp:extent cx="642110" cy="857250"/>
                  <wp:effectExtent l="19050" t="0" r="5590" b="0"/>
                  <wp:docPr id="6" name="Image 1" descr="D:\Images\CONTINUITE PEDA 2020\SEMAINE 5\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mages\CONTINUITE PEDA 2020\SEMAINE 5\téléchar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1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FC4" w:rsidRDefault="00E66FC4" w:rsidP="001726FA">
            <w:pPr>
              <w:jc w:val="center"/>
            </w:pPr>
          </w:p>
          <w:p w:rsidR="00E66FC4" w:rsidRDefault="00E66FC4" w:rsidP="001726FA">
            <w:pPr>
              <w:jc w:val="center"/>
            </w:pPr>
            <w:r>
              <w:t>Tu peux m’envoyer une photo</w:t>
            </w:r>
          </w:p>
        </w:tc>
        <w:tc>
          <w:tcPr>
            <w:tcW w:w="4253" w:type="dxa"/>
            <w:gridSpan w:val="2"/>
          </w:tcPr>
          <w:p w:rsidR="00E66FC4" w:rsidRDefault="00E66FC4" w:rsidP="001726FA">
            <w:pPr>
              <w:jc w:val="center"/>
            </w:pPr>
            <w:r>
              <w:t>Dévisser le bouchon de la bouteille .Mettre des graines d’haricots une par une dans une petite bouteille puis visser le bouchon.</w:t>
            </w:r>
          </w:p>
          <w:p w:rsidR="00E66FC4" w:rsidRPr="00E66FC4" w:rsidRDefault="00B13202" w:rsidP="001726FA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fr-FR"/>
              </w:rPr>
              <w:pict>
                <v:rect id="_x0000_s1032" style="position:absolute;left:0;text-align:left;margin-left:4.2pt;margin-top:14.95pt;width:116.25pt;height:74.25pt;z-index:251664384" strokecolor="white [3212]">
                  <v:textbox>
                    <w:txbxContent>
                      <w:p w:rsidR="00E66FC4" w:rsidRDefault="00E66FC4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123950" cy="892024"/>
                              <wp:effectExtent l="19050" t="0" r="0" b="0"/>
                              <wp:docPr id="5" name="Image 3" descr="D:\Images\CONTINUITE PEDA 2020\SEMAINE 5\téléchargement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D:\Images\CONTINUITE PEDA 2020\SEMAINE 5\téléchargement (2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950" cy="8920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u w:val="single"/>
                <w:lang w:eastAsia="fr-FR"/>
              </w:rPr>
              <w:pict>
                <v:rect id="_x0000_s1033" style="position:absolute;left:0;text-align:left;margin-left:120.45pt;margin-top:31.45pt;width:78.75pt;height:57.75pt;z-index:251665408" strokecolor="white [3212]">
                  <v:textbox>
                    <w:txbxContent>
                      <w:p w:rsidR="00E66FC4" w:rsidRPr="00E66FC4" w:rsidRDefault="00E66FC4" w:rsidP="00E66FC4">
                        <w:pPr>
                          <w:jc w:val="center"/>
                          <w:rPr>
                            <w:b/>
                          </w:rPr>
                        </w:pPr>
                        <w:r w:rsidRPr="00E66FC4">
                          <w:rPr>
                            <w:b/>
                          </w:rPr>
                          <w:t>Amuse-toi à visser et à dévisser</w:t>
                        </w:r>
                        <w:r>
                          <w:rPr>
                            <w:b/>
                          </w:rPr>
                          <w:t> !</w:t>
                        </w:r>
                      </w:p>
                    </w:txbxContent>
                  </v:textbox>
                </v:rect>
              </w:pict>
            </w:r>
            <w:r w:rsidR="00E66FC4" w:rsidRPr="00E66FC4">
              <w:rPr>
                <w:u w:val="single"/>
              </w:rPr>
              <w:t>Si papa a des vis et des écrous :</w:t>
            </w:r>
          </w:p>
        </w:tc>
        <w:tc>
          <w:tcPr>
            <w:tcW w:w="4612" w:type="dxa"/>
            <w:gridSpan w:val="2"/>
          </w:tcPr>
          <w:p w:rsidR="00E66FC4" w:rsidRDefault="00B13202" w:rsidP="00E66FC4">
            <w:pPr>
              <w:jc w:val="center"/>
            </w:pPr>
            <w:r>
              <w:rPr>
                <w:noProof/>
                <w:lang w:eastAsia="fr-FR"/>
              </w:rPr>
              <w:pict>
                <v:rect id="_x0000_s1035" style="position:absolute;left:0;text-align:left;margin-left:103.55pt;margin-top:17.75pt;width:117.75pt;height:111.75pt;z-index:251667456;mso-position-horizontal-relative:text;mso-position-vertical-relative:text" strokecolor="white [3212]">
                  <v:textbox>
                    <w:txbxContent>
                      <w:p w:rsidR="00E66FC4" w:rsidRDefault="00E66FC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r w:rsidRPr="00E66FC4">
                          <w:rPr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sz w:val="20"/>
                            <w:szCs w:val="20"/>
                          </w:rPr>
                          <w:t>ets des pinces partout sur toi.</w:t>
                        </w:r>
                      </w:p>
                      <w:p w:rsidR="00E66FC4" w:rsidRDefault="00E66FC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r w:rsidRPr="00E66FC4">
                          <w:rPr>
                            <w:sz w:val="20"/>
                            <w:szCs w:val="20"/>
                          </w:rPr>
                          <w:t>Enlève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les pinces le</w:t>
                        </w:r>
                        <w:r w:rsidRPr="00E66FC4">
                          <w:rPr>
                            <w:sz w:val="20"/>
                            <w:szCs w:val="20"/>
                          </w:rPr>
                          <w:t xml:space="preserve"> plus vite possible </w:t>
                        </w:r>
                      </w:p>
                      <w:p w:rsidR="00E66FC4" w:rsidRPr="00E66FC4" w:rsidRDefault="00E66FC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-Celui qui n’a plus de pince  sur lui a gagné.</w:t>
                        </w:r>
                      </w:p>
                      <w:p w:rsidR="00E66FC4" w:rsidRDefault="00E66FC4"/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034" style="position:absolute;left:0;text-align:left;margin-left:3.05pt;margin-top:17.75pt;width:100.5pt;height:97.5pt;z-index:251666432;mso-position-horizontal-relative:text;mso-position-vertical-relative:text" strokecolor="white [3212]">
                  <v:textbox>
                    <w:txbxContent>
                      <w:p w:rsidR="00E66FC4" w:rsidRDefault="00E66FC4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114425" cy="892428"/>
                              <wp:effectExtent l="19050" t="0" r="9525" b="0"/>
                              <wp:docPr id="7" name="Image 4" descr="D:\Images\CONTINUITE PEDA 2020\SEMAINE 5\téléchargement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D:\Images\CONTINUITE PEDA 2020\SEMAINE 5\téléchargement (3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4425" cy="8924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E66FC4">
              <w:t xml:space="preserve">Jeu avec les pinces à </w:t>
            </w:r>
            <w:r w:rsidR="00886F3D">
              <w:t>linge (</w:t>
            </w:r>
            <w:r w:rsidR="00E66FC4">
              <w:t>jeu à 2 ou à plusieurs)</w:t>
            </w:r>
          </w:p>
        </w:tc>
      </w:tr>
      <w:tr w:rsidR="006E56D1" w:rsidTr="00DA058C">
        <w:tc>
          <w:tcPr>
            <w:tcW w:w="2077" w:type="dxa"/>
          </w:tcPr>
          <w:p w:rsidR="006E56D1" w:rsidRDefault="006E56D1" w:rsidP="001726FA">
            <w:pPr>
              <w:jc w:val="center"/>
            </w:pPr>
            <w:r>
              <w:lastRenderedPageBreak/>
              <w:t>Langage oral</w:t>
            </w:r>
          </w:p>
          <w:p w:rsidR="006E56D1" w:rsidRDefault="006E56D1" w:rsidP="001726FA">
            <w:pPr>
              <w:jc w:val="center"/>
            </w:pPr>
          </w:p>
          <w:p w:rsidR="006E56D1" w:rsidRDefault="006E56D1" w:rsidP="001726FA">
            <w:pPr>
              <w:jc w:val="center"/>
            </w:pPr>
          </w:p>
        </w:tc>
        <w:tc>
          <w:tcPr>
            <w:tcW w:w="4410" w:type="dxa"/>
            <w:gridSpan w:val="2"/>
          </w:tcPr>
          <w:p w:rsidR="006E56D1" w:rsidRDefault="006E56D1" w:rsidP="001726FA">
            <w:pPr>
              <w:jc w:val="center"/>
            </w:pPr>
            <w:r>
              <w:t>Regarde les photos du blog et formule une petite phrase pour expliquer ce qu’a fait le copain.</w:t>
            </w:r>
          </w:p>
        </w:tc>
        <w:tc>
          <w:tcPr>
            <w:tcW w:w="4253" w:type="dxa"/>
            <w:gridSpan w:val="2"/>
          </w:tcPr>
          <w:p w:rsidR="006E56D1" w:rsidRDefault="006E56D1" w:rsidP="001726FA">
            <w:pPr>
              <w:jc w:val="center"/>
            </w:pPr>
            <w:r>
              <w:t xml:space="preserve">Nommer les objets de la cuisine : </w:t>
            </w:r>
          </w:p>
          <w:p w:rsidR="006E56D1" w:rsidRDefault="006E56D1" w:rsidP="001726FA">
            <w:pPr>
              <w:jc w:val="center"/>
            </w:pPr>
            <w:r>
              <w:t>une assiette, un couteau, une fourchette, un verre, une cuillère, une marmite, une poêle</w:t>
            </w:r>
          </w:p>
        </w:tc>
        <w:tc>
          <w:tcPr>
            <w:tcW w:w="4612" w:type="dxa"/>
            <w:gridSpan w:val="2"/>
          </w:tcPr>
          <w:p w:rsidR="006E56D1" w:rsidRDefault="006E56D1" w:rsidP="001726FA">
            <w:pPr>
              <w:jc w:val="center"/>
            </w:pPr>
            <w:r>
              <w:t>Regarde les photos du blog et formule une petite phrase pour expliquer ce qu’a fait le copain.</w:t>
            </w:r>
          </w:p>
        </w:tc>
      </w:tr>
      <w:tr w:rsidR="006E56D1" w:rsidTr="00443CE3">
        <w:tc>
          <w:tcPr>
            <w:tcW w:w="2077" w:type="dxa"/>
          </w:tcPr>
          <w:p w:rsidR="006E56D1" w:rsidRDefault="006E56D1" w:rsidP="001726FA">
            <w:pPr>
              <w:jc w:val="center"/>
            </w:pPr>
            <w:r>
              <w:t>Construire les premiers outils pour structurer sa pensée</w:t>
            </w:r>
          </w:p>
        </w:tc>
        <w:tc>
          <w:tcPr>
            <w:tcW w:w="4410" w:type="dxa"/>
            <w:gridSpan w:val="2"/>
          </w:tcPr>
          <w:p w:rsidR="006E56D1" w:rsidRDefault="006E56D1" w:rsidP="001726FA">
            <w:pPr>
              <w:jc w:val="center"/>
            </w:pPr>
            <w:r>
              <w:t>Jeu d’observation</w:t>
            </w:r>
          </w:p>
          <w:p w:rsidR="006E56D1" w:rsidRDefault="00B13202" w:rsidP="006E56D1">
            <w:pPr>
              <w:ind w:firstLine="708"/>
            </w:pPr>
            <w:hyperlink r:id="rId15" w:history="1">
              <w:r w:rsidR="006E56D1">
                <w:rPr>
                  <w:rStyle w:val="Lienhypertexte"/>
                </w:rPr>
                <w:t>https://tidou.fr/4-6-ans/recreatifs/148-cherche-et-trouve</w:t>
              </w:r>
            </w:hyperlink>
          </w:p>
          <w:p w:rsidR="006E56D1" w:rsidRDefault="006E56D1" w:rsidP="001726FA">
            <w:pPr>
              <w:jc w:val="center"/>
            </w:pPr>
          </w:p>
        </w:tc>
        <w:tc>
          <w:tcPr>
            <w:tcW w:w="4253" w:type="dxa"/>
            <w:gridSpan w:val="2"/>
          </w:tcPr>
          <w:p w:rsidR="006E56D1" w:rsidRDefault="006E56D1" w:rsidP="001726FA">
            <w:pPr>
              <w:jc w:val="center"/>
            </w:pPr>
            <w:r>
              <w:t>Jeu des formes</w:t>
            </w:r>
          </w:p>
          <w:p w:rsidR="006E56D1" w:rsidRDefault="00B13202" w:rsidP="006E56D1">
            <w:pPr>
              <w:tabs>
                <w:tab w:val="left" w:pos="900"/>
              </w:tabs>
            </w:pPr>
            <w:hyperlink r:id="rId16" w:history="1">
              <w:r w:rsidR="006E56D1">
                <w:rPr>
                  <w:rStyle w:val="Lienhypertexte"/>
                </w:rPr>
                <w:t>https://tidou.fr/jeux-compatibles-tablettes/2-4-ans/locomotive-des-formes/</w:t>
              </w:r>
            </w:hyperlink>
          </w:p>
          <w:p w:rsidR="006E56D1" w:rsidRDefault="006E56D1" w:rsidP="001726FA">
            <w:pPr>
              <w:jc w:val="center"/>
            </w:pPr>
          </w:p>
        </w:tc>
        <w:tc>
          <w:tcPr>
            <w:tcW w:w="4612" w:type="dxa"/>
            <w:gridSpan w:val="2"/>
          </w:tcPr>
          <w:p w:rsidR="006E56D1" w:rsidRDefault="006E56D1" w:rsidP="006E56D1">
            <w:pPr>
              <w:jc w:val="center"/>
            </w:pPr>
            <w:r>
              <w:t>Jeu de logique</w:t>
            </w:r>
          </w:p>
          <w:p w:rsidR="006E56D1" w:rsidRDefault="00B13202" w:rsidP="006E56D1">
            <w:pPr>
              <w:tabs>
                <w:tab w:val="left" w:pos="900"/>
              </w:tabs>
            </w:pPr>
            <w:hyperlink r:id="rId17" w:history="1">
              <w:r w:rsidR="006E56D1">
                <w:rPr>
                  <w:rStyle w:val="Lienhypertexte"/>
                </w:rPr>
                <w:t>https://tidou.fr/jeux-compatibles-tablettes/recreatifs/lili-la-souris/</w:t>
              </w:r>
            </w:hyperlink>
          </w:p>
          <w:p w:rsidR="006E56D1" w:rsidRPr="007A5A69" w:rsidRDefault="006E56D1" w:rsidP="007A5A69"/>
        </w:tc>
      </w:tr>
      <w:tr w:rsidR="006E56D1" w:rsidTr="004D5047">
        <w:tc>
          <w:tcPr>
            <w:tcW w:w="2077" w:type="dxa"/>
          </w:tcPr>
          <w:p w:rsidR="006E56D1" w:rsidRDefault="006E56D1" w:rsidP="001726FA">
            <w:pPr>
              <w:jc w:val="center"/>
            </w:pPr>
            <w:r>
              <w:t xml:space="preserve">Graphisme </w:t>
            </w:r>
          </w:p>
          <w:p w:rsidR="006E56D1" w:rsidRDefault="006E56D1" w:rsidP="001726FA">
            <w:pPr>
              <w:jc w:val="center"/>
            </w:pPr>
            <w:r>
              <w:t>ATTENTION A LA BONNE TENUE DU SCRIPTEUR</w:t>
            </w:r>
          </w:p>
          <w:p w:rsidR="006E56D1" w:rsidRDefault="006E56D1" w:rsidP="001726FA">
            <w:pPr>
              <w:jc w:val="center"/>
            </w:pPr>
          </w:p>
        </w:tc>
        <w:tc>
          <w:tcPr>
            <w:tcW w:w="4410" w:type="dxa"/>
            <w:gridSpan w:val="2"/>
          </w:tcPr>
          <w:p w:rsidR="006E56D1" w:rsidRDefault="006E56D1" w:rsidP="001726FA">
            <w:pPr>
              <w:jc w:val="center"/>
            </w:pPr>
            <w:r>
              <w:t>Trace des ronds.</w:t>
            </w:r>
          </w:p>
          <w:p w:rsidR="006E56D1" w:rsidRDefault="006E56D1" w:rsidP="001726FA">
            <w:pPr>
              <w:jc w:val="center"/>
            </w:pPr>
            <w:r>
              <w:t>Voir activité envoyé par mail.</w:t>
            </w:r>
          </w:p>
        </w:tc>
        <w:tc>
          <w:tcPr>
            <w:tcW w:w="4253" w:type="dxa"/>
            <w:gridSpan w:val="2"/>
          </w:tcPr>
          <w:p w:rsidR="006E56D1" w:rsidRDefault="006E56D1" w:rsidP="001726FA">
            <w:pPr>
              <w:jc w:val="center"/>
            </w:pPr>
            <w:r>
              <w:t>Trace des traits verticaux  et des traits horizontaux</w:t>
            </w:r>
          </w:p>
          <w:p w:rsidR="006E56D1" w:rsidRDefault="006E56D1" w:rsidP="001726FA">
            <w:pPr>
              <w:jc w:val="center"/>
            </w:pPr>
            <w:r>
              <w:t>Voir activité envoyé par mail.</w:t>
            </w:r>
          </w:p>
        </w:tc>
        <w:tc>
          <w:tcPr>
            <w:tcW w:w="4612" w:type="dxa"/>
            <w:gridSpan w:val="2"/>
          </w:tcPr>
          <w:p w:rsidR="006E56D1" w:rsidRDefault="006E56D1" w:rsidP="006E56D1">
            <w:pPr>
              <w:jc w:val="center"/>
            </w:pPr>
            <w:r>
              <w:t>Trace des ronds.</w:t>
            </w:r>
          </w:p>
          <w:p w:rsidR="006E56D1" w:rsidRDefault="006E56D1" w:rsidP="006E56D1">
            <w:pPr>
              <w:jc w:val="center"/>
            </w:pPr>
            <w:r>
              <w:t>Voir activité envoyé par mail.</w:t>
            </w:r>
          </w:p>
        </w:tc>
      </w:tr>
      <w:tr w:rsidR="006E56D1" w:rsidTr="0085789A">
        <w:tc>
          <w:tcPr>
            <w:tcW w:w="2077" w:type="dxa"/>
            <w:vMerge w:val="restart"/>
          </w:tcPr>
          <w:p w:rsidR="006E56D1" w:rsidRDefault="006E56D1" w:rsidP="001726FA">
            <w:pPr>
              <w:jc w:val="center"/>
            </w:pPr>
            <w:r>
              <w:t>Explorer  le monde</w:t>
            </w:r>
          </w:p>
        </w:tc>
        <w:tc>
          <w:tcPr>
            <w:tcW w:w="13275" w:type="dxa"/>
            <w:gridSpan w:val="6"/>
          </w:tcPr>
          <w:p w:rsidR="006E56D1" w:rsidRPr="006E56D1" w:rsidRDefault="006E56D1" w:rsidP="006E56D1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6E56D1">
              <w:rPr>
                <w:b/>
                <w:color w:val="31849B" w:themeColor="accent5" w:themeShade="BF"/>
                <w:sz w:val="28"/>
                <w:szCs w:val="28"/>
              </w:rPr>
              <w:t>DECOUVERTE DES FONDS MARINS DE LA REUNION</w:t>
            </w:r>
          </w:p>
        </w:tc>
      </w:tr>
      <w:tr w:rsidR="006E56D1" w:rsidTr="007909F8">
        <w:trPr>
          <w:trHeight w:val="2535"/>
        </w:trPr>
        <w:tc>
          <w:tcPr>
            <w:tcW w:w="2077" w:type="dxa"/>
            <w:vMerge/>
          </w:tcPr>
          <w:p w:rsidR="006E56D1" w:rsidRDefault="006E56D1" w:rsidP="001726FA">
            <w:pPr>
              <w:jc w:val="center"/>
            </w:pPr>
          </w:p>
        </w:tc>
        <w:tc>
          <w:tcPr>
            <w:tcW w:w="4410" w:type="dxa"/>
            <w:gridSpan w:val="2"/>
          </w:tcPr>
          <w:p w:rsidR="006E56D1" w:rsidRPr="006E56D1" w:rsidRDefault="006E56D1" w:rsidP="006E56D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E56D1">
              <w:rPr>
                <w:b/>
                <w:sz w:val="28"/>
                <w:szCs w:val="28"/>
                <w:u w:val="single"/>
              </w:rPr>
              <w:t>Le poisson chat</w:t>
            </w:r>
          </w:p>
          <w:p w:rsidR="006E56D1" w:rsidRDefault="00B13202" w:rsidP="006E56D1">
            <w:hyperlink r:id="rId18" w:history="1">
              <w:r w:rsidR="006E56D1">
                <w:rPr>
                  <w:rStyle w:val="Lienhypertexte"/>
                </w:rPr>
                <w:t>https://www.facebook.com/iprod.production.video.marketing/videos/il-sort-le-soir-avec-ses-potes/599491253927387/?__so__=permalink&amp;__rv__=related_videos</w:t>
              </w:r>
            </w:hyperlink>
          </w:p>
          <w:p w:rsidR="006E56D1" w:rsidRDefault="006E56D1" w:rsidP="006E56D1">
            <w:pPr>
              <w:jc w:val="center"/>
            </w:pPr>
            <w:r>
              <w:t>Faire le coloriage envoyé par mail</w:t>
            </w:r>
          </w:p>
          <w:p w:rsidR="006E56D1" w:rsidRPr="00E669A5" w:rsidRDefault="006E56D1" w:rsidP="00E669A5"/>
        </w:tc>
        <w:tc>
          <w:tcPr>
            <w:tcW w:w="4253" w:type="dxa"/>
            <w:gridSpan w:val="2"/>
          </w:tcPr>
          <w:p w:rsidR="00886F3D" w:rsidRPr="00886F3D" w:rsidRDefault="00886F3D" w:rsidP="00886F3D">
            <w:pPr>
              <w:jc w:val="center"/>
              <w:rPr>
                <w:b/>
                <w:sz w:val="28"/>
                <w:szCs w:val="28"/>
              </w:rPr>
            </w:pPr>
            <w:r w:rsidRPr="00886F3D">
              <w:rPr>
                <w:b/>
                <w:sz w:val="28"/>
                <w:szCs w:val="28"/>
              </w:rPr>
              <w:t>Le poulpe</w:t>
            </w:r>
          </w:p>
          <w:p w:rsidR="00886F3D" w:rsidRDefault="00B13202" w:rsidP="00886F3D">
            <w:hyperlink r:id="rId19" w:history="1">
              <w:r w:rsidR="00886F3D">
                <w:rPr>
                  <w:rStyle w:val="Lienhypertexte"/>
                </w:rPr>
                <w:t>https://www.facebook.com/iprod.production.video.marketing/videos/il-a-8-bras-/1262200407502026/?__so__=permalink&amp;__rv__=related_videos</w:t>
              </w:r>
            </w:hyperlink>
          </w:p>
          <w:p w:rsidR="00886F3D" w:rsidRDefault="00886F3D" w:rsidP="00886F3D">
            <w:pPr>
              <w:jc w:val="center"/>
            </w:pPr>
            <w:r>
              <w:t>Faire le coloriage envoyé par mail</w:t>
            </w:r>
          </w:p>
          <w:p w:rsidR="006E56D1" w:rsidRDefault="006E56D1" w:rsidP="001726FA">
            <w:pPr>
              <w:jc w:val="center"/>
            </w:pPr>
          </w:p>
        </w:tc>
        <w:tc>
          <w:tcPr>
            <w:tcW w:w="4612" w:type="dxa"/>
            <w:gridSpan w:val="2"/>
          </w:tcPr>
          <w:p w:rsidR="00886F3D" w:rsidRPr="00886F3D" w:rsidRDefault="00886F3D" w:rsidP="00886F3D">
            <w:pPr>
              <w:jc w:val="center"/>
              <w:rPr>
                <w:b/>
                <w:sz w:val="28"/>
                <w:szCs w:val="28"/>
              </w:rPr>
            </w:pPr>
            <w:r w:rsidRPr="00886F3D">
              <w:rPr>
                <w:b/>
                <w:sz w:val="28"/>
                <w:szCs w:val="28"/>
              </w:rPr>
              <w:t>La baleine</w:t>
            </w:r>
          </w:p>
          <w:p w:rsidR="00886F3D" w:rsidRDefault="00B13202" w:rsidP="00886F3D">
            <w:hyperlink r:id="rId20" w:history="1">
              <w:r w:rsidR="00886F3D">
                <w:rPr>
                  <w:rStyle w:val="Lienhypertexte"/>
                </w:rPr>
                <w:t>https://www.facebook.com/iprod.production.video.marketing/videos/elle-est-%C3%A9norme-et-elle-chante/458796868364535/?__so__=permalink&amp;__rv__=related_videos</w:t>
              </w:r>
            </w:hyperlink>
          </w:p>
          <w:p w:rsidR="00886F3D" w:rsidRDefault="00886F3D" w:rsidP="00886F3D">
            <w:pPr>
              <w:jc w:val="center"/>
            </w:pPr>
            <w:r>
              <w:t>Faire le coloriage envoyé par mail</w:t>
            </w:r>
          </w:p>
          <w:p w:rsidR="006E56D1" w:rsidRDefault="006E56D1" w:rsidP="009D08E0">
            <w:pPr>
              <w:jc w:val="center"/>
            </w:pPr>
          </w:p>
        </w:tc>
      </w:tr>
      <w:tr w:rsidR="00AD607D" w:rsidTr="00370C80">
        <w:tc>
          <w:tcPr>
            <w:tcW w:w="2077" w:type="dxa"/>
            <w:vMerge w:val="restart"/>
          </w:tcPr>
          <w:p w:rsidR="00AD607D" w:rsidRDefault="00AD607D" w:rsidP="001726FA">
            <w:pPr>
              <w:jc w:val="center"/>
            </w:pPr>
            <w:r>
              <w:t xml:space="preserve">Agir, s’exprimer et comprendre à travers les activités </w:t>
            </w:r>
          </w:p>
          <w:p w:rsidR="00AD607D" w:rsidRDefault="00AD607D" w:rsidP="001726FA">
            <w:pPr>
              <w:jc w:val="center"/>
            </w:pPr>
            <w:r>
              <w:t>artistiques</w:t>
            </w:r>
          </w:p>
        </w:tc>
        <w:tc>
          <w:tcPr>
            <w:tcW w:w="13275" w:type="dxa"/>
            <w:gridSpan w:val="6"/>
          </w:tcPr>
          <w:p w:rsidR="00AD607D" w:rsidRPr="003508BD" w:rsidRDefault="00B859E5" w:rsidP="001726FA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 w:rsidRPr="003508BD">
              <w:rPr>
                <w:b/>
                <w:color w:val="4F6228" w:themeColor="accent3" w:themeShade="80"/>
                <w:sz w:val="32"/>
                <w:szCs w:val="32"/>
              </w:rPr>
              <w:t>PROJET : DRÔLES DE MONTRES</w:t>
            </w:r>
            <w:r w:rsidR="006E56D1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886F3D">
              <w:rPr>
                <w:b/>
                <w:color w:val="4F6228" w:themeColor="accent3" w:themeShade="80"/>
                <w:sz w:val="32"/>
                <w:szCs w:val="32"/>
              </w:rPr>
              <w:t>A FINIR</w:t>
            </w:r>
          </w:p>
          <w:p w:rsidR="00B859E5" w:rsidRDefault="00886F3D" w:rsidP="001726F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Je n’ai reçu que 2 productions d’élèves j’attends les autres cette semaine. Allez les championnes et les champions !</w:t>
            </w:r>
          </w:p>
          <w:p w:rsidR="00886F3D" w:rsidRPr="003508BD" w:rsidRDefault="00886F3D" w:rsidP="001726F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Je vous envoie par mail le projet</w:t>
            </w:r>
          </w:p>
        </w:tc>
      </w:tr>
      <w:tr w:rsidR="00AD607D" w:rsidTr="00027E63">
        <w:tc>
          <w:tcPr>
            <w:tcW w:w="2077" w:type="dxa"/>
            <w:vMerge/>
          </w:tcPr>
          <w:p w:rsidR="00AD607D" w:rsidRDefault="00AD607D" w:rsidP="001726FA">
            <w:pPr>
              <w:jc w:val="center"/>
            </w:pPr>
          </w:p>
        </w:tc>
        <w:tc>
          <w:tcPr>
            <w:tcW w:w="3701" w:type="dxa"/>
          </w:tcPr>
          <w:p w:rsidR="00AD607D" w:rsidRDefault="00B859E5" w:rsidP="001726FA">
            <w:pPr>
              <w:jc w:val="center"/>
            </w:pPr>
            <w:r>
              <w:t>Etape 1 : Découverte des monstres dans les livres</w:t>
            </w:r>
          </w:p>
          <w:p w:rsidR="00B859E5" w:rsidRDefault="00B859E5" w:rsidP="001726FA">
            <w:pPr>
              <w:jc w:val="center"/>
            </w:pPr>
            <w:r>
              <w:t>Faire la 1</w:t>
            </w:r>
            <w:r w:rsidRPr="00B859E5">
              <w:rPr>
                <w:vertAlign w:val="superscript"/>
              </w:rPr>
              <w:t>ère</w:t>
            </w:r>
            <w:r>
              <w:t xml:space="preserve"> étape du PDF</w:t>
            </w:r>
          </w:p>
        </w:tc>
        <w:tc>
          <w:tcPr>
            <w:tcW w:w="3119" w:type="dxa"/>
            <w:gridSpan w:val="2"/>
          </w:tcPr>
          <w:p w:rsidR="00AD607D" w:rsidRDefault="00B859E5" w:rsidP="001726FA">
            <w:pPr>
              <w:jc w:val="center"/>
            </w:pPr>
            <w:r>
              <w:t>Etape 2 : Crée ton monstre.</w:t>
            </w:r>
          </w:p>
          <w:p w:rsidR="00B859E5" w:rsidRDefault="00B859E5" w:rsidP="001726FA">
            <w:pPr>
              <w:jc w:val="center"/>
            </w:pPr>
            <w:r>
              <w:t>Faire la 2</w:t>
            </w:r>
            <w:r w:rsidRPr="00B859E5">
              <w:rPr>
                <w:vertAlign w:val="superscript"/>
              </w:rPr>
              <w:t>ème</w:t>
            </w:r>
            <w:r>
              <w:t xml:space="preserve">  étape du PDF</w:t>
            </w:r>
          </w:p>
          <w:p w:rsidR="00B859E5" w:rsidRDefault="00B859E5" w:rsidP="001726FA">
            <w:pPr>
              <w:jc w:val="center"/>
            </w:pPr>
            <w:r>
              <w:t>Laisser sécher.</w:t>
            </w:r>
          </w:p>
        </w:tc>
        <w:tc>
          <w:tcPr>
            <w:tcW w:w="3402" w:type="dxa"/>
            <w:gridSpan w:val="2"/>
          </w:tcPr>
          <w:p w:rsidR="00AD607D" w:rsidRDefault="00B859E5" w:rsidP="001726FA">
            <w:pPr>
              <w:jc w:val="center"/>
            </w:pPr>
            <w:r>
              <w:t>Etape 2 bis :</w:t>
            </w:r>
            <w:r w:rsidR="003508BD">
              <w:t xml:space="preserve"> F</w:t>
            </w:r>
            <w:r>
              <w:t>inalise ta création</w:t>
            </w:r>
          </w:p>
          <w:p w:rsidR="00B859E5" w:rsidRDefault="00B859E5" w:rsidP="001726FA">
            <w:pPr>
              <w:jc w:val="center"/>
            </w:pPr>
            <w:r>
              <w:t>Rajoute des détails.</w:t>
            </w:r>
          </w:p>
          <w:p w:rsidR="00B859E5" w:rsidRDefault="00B859E5" w:rsidP="001726FA">
            <w:pPr>
              <w:jc w:val="center"/>
            </w:pPr>
            <w:r>
              <w:t>Tu peux demander à l’adulte de faire une fiche d’identité pour ton monstre.</w:t>
            </w:r>
          </w:p>
          <w:p w:rsidR="00B859E5" w:rsidRDefault="00B859E5" w:rsidP="001726FA">
            <w:pPr>
              <w:jc w:val="center"/>
            </w:pPr>
            <w:r>
              <w:t>Exemple :</w:t>
            </w:r>
          </w:p>
          <w:p w:rsidR="00B859E5" w:rsidRDefault="00B13202" w:rsidP="001726FA">
            <w:pPr>
              <w:jc w:val="center"/>
            </w:pPr>
            <w:r>
              <w:rPr>
                <w:noProof/>
                <w:lang w:eastAsia="fr-FR"/>
              </w:rPr>
              <w:pict>
                <v:rect id="_x0000_s1026" style="position:absolute;left:0;text-align:left;margin-left:5.95pt;margin-top:11.5pt;width:152.25pt;height:91.5pt;z-index:251658240">
                  <v:textbox>
                    <w:txbxContent>
                      <w:p w:rsidR="00B859E5" w:rsidRDefault="00B859E5">
                        <w:r>
                          <w:t>Son nom :</w:t>
                        </w:r>
                      </w:p>
                      <w:p w:rsidR="00B859E5" w:rsidRDefault="00B859E5">
                        <w:r>
                          <w:t>Lieu où il vit :</w:t>
                        </w:r>
                      </w:p>
                      <w:p w:rsidR="00B859E5" w:rsidRDefault="003508BD">
                        <w:r>
                          <w:t xml:space="preserve">Ce qu’il mange : </w:t>
                        </w:r>
                      </w:p>
                      <w:p w:rsidR="003508BD" w:rsidRDefault="003508BD"/>
                    </w:txbxContent>
                  </v:textbox>
                </v:rect>
              </w:pict>
            </w:r>
          </w:p>
          <w:p w:rsidR="00B859E5" w:rsidRDefault="00B859E5" w:rsidP="001726FA">
            <w:pPr>
              <w:jc w:val="center"/>
            </w:pPr>
          </w:p>
          <w:p w:rsidR="00B859E5" w:rsidRDefault="00B859E5" w:rsidP="001726FA">
            <w:pPr>
              <w:jc w:val="center"/>
            </w:pPr>
          </w:p>
          <w:p w:rsidR="00B859E5" w:rsidRDefault="00B859E5" w:rsidP="001726FA">
            <w:pPr>
              <w:jc w:val="center"/>
            </w:pPr>
          </w:p>
          <w:p w:rsidR="00B859E5" w:rsidRDefault="00B859E5" w:rsidP="001726FA">
            <w:pPr>
              <w:jc w:val="center"/>
            </w:pPr>
          </w:p>
          <w:p w:rsidR="00B859E5" w:rsidRDefault="00B859E5" w:rsidP="001726FA">
            <w:pPr>
              <w:jc w:val="center"/>
            </w:pPr>
          </w:p>
          <w:p w:rsidR="00B859E5" w:rsidRDefault="00B859E5" w:rsidP="001726FA">
            <w:pPr>
              <w:jc w:val="center"/>
            </w:pPr>
          </w:p>
          <w:p w:rsidR="00B859E5" w:rsidRDefault="00B859E5" w:rsidP="001726FA">
            <w:pPr>
              <w:jc w:val="center"/>
            </w:pPr>
          </w:p>
          <w:p w:rsidR="00B859E5" w:rsidRDefault="003508BD" w:rsidP="003508BD">
            <w:pPr>
              <w:tabs>
                <w:tab w:val="left" w:pos="240"/>
              </w:tabs>
            </w:pPr>
            <w:r>
              <w:tab/>
            </w:r>
          </w:p>
          <w:p w:rsidR="003508BD" w:rsidRDefault="003508BD" w:rsidP="003508BD">
            <w:pPr>
              <w:tabs>
                <w:tab w:val="left" w:pos="240"/>
              </w:tabs>
            </w:pPr>
            <w:r>
              <w:lastRenderedPageBreak/>
              <w:t>Tu peux m’envoyer les photos de ton monstre et n’oublies pas de photographier en même temps sa carte d’identité. Je compte sur vous mes championnes et champions !</w:t>
            </w:r>
          </w:p>
          <w:p w:rsidR="00B859E5" w:rsidRDefault="00B859E5" w:rsidP="001726FA">
            <w:pPr>
              <w:jc w:val="center"/>
            </w:pPr>
          </w:p>
        </w:tc>
        <w:tc>
          <w:tcPr>
            <w:tcW w:w="3053" w:type="dxa"/>
          </w:tcPr>
          <w:p w:rsidR="00AD607D" w:rsidRDefault="003508BD" w:rsidP="001726FA">
            <w:pPr>
              <w:jc w:val="center"/>
            </w:pPr>
            <w:r>
              <w:lastRenderedPageBreak/>
              <w:t>Etape 4 : Rencontre avec un artiste</w:t>
            </w:r>
          </w:p>
          <w:p w:rsidR="003508BD" w:rsidRDefault="003508BD" w:rsidP="001726FA">
            <w:pPr>
              <w:jc w:val="center"/>
            </w:pPr>
            <w:r>
              <w:t>Faire la 3</w:t>
            </w:r>
            <w:r w:rsidRPr="003508BD">
              <w:rPr>
                <w:vertAlign w:val="superscript"/>
              </w:rPr>
              <w:t>ème</w:t>
            </w:r>
            <w:r>
              <w:t xml:space="preserve"> étape du PDF</w:t>
            </w:r>
          </w:p>
        </w:tc>
      </w:tr>
      <w:tr w:rsidR="00E669A5" w:rsidTr="00E95B32">
        <w:tc>
          <w:tcPr>
            <w:tcW w:w="15352" w:type="dxa"/>
            <w:gridSpan w:val="7"/>
          </w:tcPr>
          <w:p w:rsidR="00E669A5" w:rsidRPr="00E669A5" w:rsidRDefault="00E669A5" w:rsidP="001726FA">
            <w:pPr>
              <w:jc w:val="center"/>
              <w:rPr>
                <w:b/>
                <w:sz w:val="36"/>
                <w:szCs w:val="36"/>
              </w:rPr>
            </w:pPr>
            <w:r w:rsidRPr="00E669A5">
              <w:rPr>
                <w:b/>
                <w:sz w:val="36"/>
                <w:szCs w:val="36"/>
              </w:rPr>
              <w:lastRenderedPageBreak/>
              <w:t>Regarder votre boite mail tous les jours car je vous enverrai chaque jour des documents complémentaires.</w:t>
            </w:r>
          </w:p>
        </w:tc>
      </w:tr>
    </w:tbl>
    <w:p w:rsidR="00C95D8F" w:rsidRDefault="00270423" w:rsidP="001726FA">
      <w:pPr>
        <w:jc w:val="center"/>
      </w:pPr>
      <w:r>
        <w:rPr>
          <w:noProof/>
          <w:lang w:eastAsia="fr-FR"/>
        </w:rPr>
        <w:pict>
          <v:rect id="_x0000_s1039" style="position:absolute;left:0;text-align:left;margin-left:537.05pt;margin-top:22.95pt;width:139.5pt;height:137.25pt;z-index:251670528;mso-position-horizontal-relative:text;mso-position-vertical-relative:text" strokecolor="white [3212]">
            <v:textbox>
              <w:txbxContent>
                <w:p w:rsidR="00270423" w:rsidRDefault="0027042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04950" cy="1504950"/>
                        <wp:effectExtent l="19050" t="0" r="0" b="0"/>
                        <wp:docPr id="3" name="Image 3" descr="D:\Images\CONTINUITE PEDA 2020\SEMAINE 5\téléchargement (5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Images\CONTINUITE PEDA 2020\SEMAINE 5\téléchargement (5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8" style="position:absolute;left:0;text-align:left;margin-left:521.3pt;margin-top:6.6pt;width:283.5pt;height:192pt;z-index:251669504;mso-position-horizontal-relative:text;mso-position-vertical-relative:text" strokecolor="white [3212]">
            <v:textbox>
              <w:txbxContent>
                <w:p w:rsidR="00270423" w:rsidRDefault="00270423">
                  <w:r>
                    <w:t xml:space="preserve">                                        Bonne fête du TRAVAIL chez vous ! </w:t>
                  </w:r>
                </w:p>
              </w:txbxContent>
            </v:textbox>
          </v:rect>
        </w:pict>
      </w:r>
    </w:p>
    <w:p w:rsidR="005E6BED" w:rsidRPr="00FD171A" w:rsidRDefault="00FD171A" w:rsidP="00C95D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C00000"/>
          <w:sz w:val="20"/>
          <w:szCs w:val="20"/>
          <w:u w:val="single"/>
          <w:lang w:eastAsia="fr-FR"/>
        </w:rPr>
      </w:pPr>
      <w:r w:rsidRPr="00FD171A">
        <w:rPr>
          <w:rFonts w:ascii="Verdana" w:eastAsia="Times New Roman" w:hAnsi="Verdana" w:cs="Times New Roman"/>
          <w:b/>
          <w:color w:val="C00000"/>
          <w:sz w:val="20"/>
          <w:szCs w:val="20"/>
          <w:u w:val="single"/>
          <w:lang w:eastAsia="fr-FR"/>
        </w:rPr>
        <w:t>IMPORTANT</w:t>
      </w:r>
    </w:p>
    <w:p w:rsidR="00557A16" w:rsidRPr="00557A16" w:rsidRDefault="00557A16" w:rsidP="00C95D8F">
      <w:pPr>
        <w:rPr>
          <w:b/>
          <w:color w:val="C00000"/>
        </w:rPr>
      </w:pPr>
      <w:r w:rsidRPr="00557A16">
        <w:rPr>
          <w:b/>
          <w:color w:val="C00000"/>
        </w:rPr>
        <w:t xml:space="preserve">N’OUBLIEZ PAS VOUS POUVEZ </w:t>
      </w:r>
      <w:r w:rsidR="005E6BED" w:rsidRPr="00557A16">
        <w:rPr>
          <w:b/>
          <w:color w:val="C00000"/>
        </w:rPr>
        <w:t xml:space="preserve">REVISIONNER </w:t>
      </w:r>
      <w:r w:rsidR="00E669A5">
        <w:rPr>
          <w:b/>
          <w:color w:val="C00000"/>
        </w:rPr>
        <w:t xml:space="preserve"> </w:t>
      </w:r>
      <w:r w:rsidR="005E6BED" w:rsidRPr="00557A16">
        <w:rPr>
          <w:b/>
          <w:color w:val="C00000"/>
        </w:rPr>
        <w:t>LES SEANCE DE MATERNELLE DIFFUSE SUR REUNION LA 1ERE</w:t>
      </w:r>
    </w:p>
    <w:p w:rsidR="005E6BED" w:rsidRPr="00557A16" w:rsidRDefault="00557A16" w:rsidP="00C95D8F">
      <w:pPr>
        <w:rPr>
          <w:b/>
          <w:color w:val="C00000"/>
        </w:rPr>
      </w:pPr>
      <w:r w:rsidRPr="00557A16">
        <w:rPr>
          <w:b/>
          <w:color w:val="C00000"/>
        </w:rPr>
        <w:t xml:space="preserve"> OUVRIR LE LIEN </w:t>
      </w:r>
    </w:p>
    <w:p w:rsidR="0022459C" w:rsidRDefault="00B13202" w:rsidP="005E6BED">
      <w:hyperlink r:id="rId22" w:history="1">
        <w:r w:rsidR="005E6BED">
          <w:rPr>
            <w:rStyle w:val="Lienhypertexte"/>
          </w:rPr>
          <w:t>https://pedagogie.ac-reunion.fr/maternelle/continuite-pedagogique</w:t>
        </w:r>
      </w:hyperlink>
    </w:p>
    <w:p w:rsidR="0022459C" w:rsidRDefault="00270423" w:rsidP="0022459C">
      <w:r>
        <w:rPr>
          <w:noProof/>
          <w:lang w:eastAsia="fr-FR"/>
        </w:rPr>
        <w:pict>
          <v:rect id="_x0000_s1037" style="position:absolute;margin-left:22.7pt;margin-top:21.85pt;width:249.75pt;height:143.25pt;z-index:251668480" strokecolor="white [3212]">
            <v:textbox>
              <w:txbxContent>
                <w:p w:rsidR="00270423" w:rsidRDefault="0027042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33650" cy="1809750"/>
                        <wp:effectExtent l="19050" t="0" r="0" b="0"/>
                        <wp:docPr id="1" name="Image 1" descr="D:\Images\CONTINUITE PEDA 2020\SEMAINE 5\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Images\CONTINUITE PEDA 2020\SEMAINE 5\images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726FA" w:rsidRDefault="00270423" w:rsidP="0022459C">
      <w:pPr>
        <w:ind w:firstLine="708"/>
      </w:pPr>
      <w:r>
        <w:rPr>
          <w:noProof/>
          <w:lang w:eastAsia="fr-FR"/>
        </w:rPr>
        <w:pict>
          <v:rect id="_x0000_s1040" style="position:absolute;left:0;text-align:left;margin-left:352.55pt;margin-top:81pt;width:263.25pt;height:148.5pt;z-index:251671552" strokecolor="white [3212]">
            <v:textbox>
              <w:txbxContent>
                <w:p w:rsidR="00270423" w:rsidRDefault="0027042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19375" cy="1743075"/>
                        <wp:effectExtent l="19050" t="0" r="9525" b="0"/>
                        <wp:docPr id="2" name="Image 2" descr="D:\Images\CONTINUITE PEDA 2020\SEMAINE 5\téléchargement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Images\CONTINUITE PEDA 2020\SEMAINE 5\téléchargement 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1726FA" w:rsidSect="001726FA">
      <w:pgSz w:w="16838" w:h="11906" w:orient="landscape"/>
      <w:pgMar w:top="454" w:right="1418" w:bottom="22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726FA"/>
    <w:rsid w:val="00007300"/>
    <w:rsid w:val="00027E63"/>
    <w:rsid w:val="000A297C"/>
    <w:rsid w:val="001726FA"/>
    <w:rsid w:val="001B4064"/>
    <w:rsid w:val="001E68C0"/>
    <w:rsid w:val="0022459C"/>
    <w:rsid w:val="002325EC"/>
    <w:rsid w:val="002611FF"/>
    <w:rsid w:val="00270423"/>
    <w:rsid w:val="003508BD"/>
    <w:rsid w:val="00386233"/>
    <w:rsid w:val="003902BD"/>
    <w:rsid w:val="00417B72"/>
    <w:rsid w:val="00537EB8"/>
    <w:rsid w:val="0054356E"/>
    <w:rsid w:val="00557A16"/>
    <w:rsid w:val="005E6BED"/>
    <w:rsid w:val="006A5EFC"/>
    <w:rsid w:val="006E56D1"/>
    <w:rsid w:val="00726D09"/>
    <w:rsid w:val="007A5A69"/>
    <w:rsid w:val="00886F3D"/>
    <w:rsid w:val="00932421"/>
    <w:rsid w:val="009D08E0"/>
    <w:rsid w:val="00A03F98"/>
    <w:rsid w:val="00AB7E53"/>
    <w:rsid w:val="00AD607D"/>
    <w:rsid w:val="00AE1E3C"/>
    <w:rsid w:val="00B13202"/>
    <w:rsid w:val="00B859E5"/>
    <w:rsid w:val="00BA2E8D"/>
    <w:rsid w:val="00BB086F"/>
    <w:rsid w:val="00BC2CE9"/>
    <w:rsid w:val="00BC341E"/>
    <w:rsid w:val="00BC6B3D"/>
    <w:rsid w:val="00C364A2"/>
    <w:rsid w:val="00C95D8F"/>
    <w:rsid w:val="00CB427E"/>
    <w:rsid w:val="00CE2671"/>
    <w:rsid w:val="00D13110"/>
    <w:rsid w:val="00D33D0A"/>
    <w:rsid w:val="00DD2882"/>
    <w:rsid w:val="00E669A5"/>
    <w:rsid w:val="00E66FC4"/>
    <w:rsid w:val="00ED107F"/>
    <w:rsid w:val="00ED2799"/>
    <w:rsid w:val="00EE0B96"/>
    <w:rsid w:val="00EF4604"/>
    <w:rsid w:val="00F00BA6"/>
    <w:rsid w:val="00F643B2"/>
    <w:rsid w:val="00FA3C97"/>
    <w:rsid w:val="00FD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AE1E3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E1E3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508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-aZxFrbY1Y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facebook.com/iprod.production.video.marketing/videos/il-sort-le-soir-avec-ses-potes/599491253927387/?__so__=permalink&amp;__rv__=related_video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youtube.com/watch?v=qxm2giM06fY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tidou.fr/jeux-compatibles-tablettes/recreatifs/lili-la-souri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idou.fr/jeux-compatibles-tablettes/2-4-ans/locomotive-des-formes/" TargetMode="External"/><Relationship Id="rId20" Type="http://schemas.openxmlformats.org/officeDocument/2006/relationships/hyperlink" Target="https://www.facebook.com/iprod.production.video.marketing/videos/elle-est-%C3%A9norme-et-elle-chante/458796868364535/?__so__=permalink&amp;__rv__=related_video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USKuqoDzu0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7.jpeg"/><Relationship Id="rId5" Type="http://schemas.openxmlformats.org/officeDocument/2006/relationships/hyperlink" Target="https://www.youtube.com/watch?v=FP0wgVhUC9w" TargetMode="External"/><Relationship Id="rId15" Type="http://schemas.openxmlformats.org/officeDocument/2006/relationships/hyperlink" Target="https://tidou.fr/4-6-ans/recreatifs/148-cherche-et-trouve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s://www.logicieleducatif.fr/francais/lettres_sons/apprendre-lettres-grenouilles.php" TargetMode="External"/><Relationship Id="rId19" Type="http://schemas.openxmlformats.org/officeDocument/2006/relationships/hyperlink" Target="https://www.facebook.com/iprod.production.video.marketing/videos/il-a-8-bras-/1262200407502026/?__so__=permalink&amp;__rv__=related_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francais/lettres_sons/apprendre-lettres-grenouilles.php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pedagogie.ac-reunion.fr/maternelle/continuite-pedagog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2A3B-F46E-4619-B9CD-945FD950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2020-04-26T17:58:00Z</dcterms:created>
  <dcterms:modified xsi:type="dcterms:W3CDTF">2020-04-27T02:46:00Z</dcterms:modified>
</cp:coreProperties>
</file>