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B4" w:rsidRPr="0084552D" w:rsidRDefault="0084552D" w:rsidP="0084552D">
      <w:pPr>
        <w:ind w:left="360"/>
        <w:jc w:val="center"/>
        <w:rPr>
          <w:color w:val="FF0000"/>
          <w:sz w:val="32"/>
          <w:szCs w:val="32"/>
          <w:u w:val="single"/>
        </w:rPr>
      </w:pPr>
      <w:r w:rsidRPr="0084552D">
        <w:rPr>
          <w:color w:val="FF0000"/>
          <w:sz w:val="32"/>
          <w:szCs w:val="32"/>
          <w:u w:val="single"/>
        </w:rPr>
        <w:t>Corrigé Sens propre – Sens figuré</w:t>
      </w:r>
    </w:p>
    <w:p w:rsidR="00BE22D3" w:rsidRPr="007647B4" w:rsidRDefault="00BE22D3" w:rsidP="00BE22D3">
      <w:pPr>
        <w:pStyle w:val="Paragraphedeliste"/>
        <w:numPr>
          <w:ilvl w:val="0"/>
          <w:numId w:val="1"/>
        </w:numPr>
        <w:rPr>
          <w:u w:val="single"/>
        </w:rPr>
      </w:pPr>
      <w:r w:rsidRPr="007647B4">
        <w:rPr>
          <w:u w:val="single"/>
        </w:rPr>
        <w:t>Phase de recherche </w:t>
      </w:r>
    </w:p>
    <w:p w:rsidR="00BE22D3" w:rsidRDefault="00BE22D3" w:rsidP="00BE22D3">
      <w:r>
        <w:t>Lis le texte suivant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BE22D3" w:rsidTr="00BE22D3">
        <w:tc>
          <w:tcPr>
            <w:tcW w:w="9212" w:type="dxa"/>
          </w:tcPr>
          <w:p w:rsidR="00BE22D3" w:rsidRDefault="00BE22D3" w:rsidP="00BE22D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96"/>
            </w:tblGrid>
            <w:tr w:rsidR="00BE22D3">
              <w:trPr>
                <w:trHeight w:val="903"/>
              </w:trPr>
              <w:tc>
                <w:tcPr>
                  <w:tcW w:w="0" w:type="auto"/>
                </w:tcPr>
                <w:p w:rsidR="00BE22D3" w:rsidRDefault="00BE22D3" w:rsidP="00BE22D3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Rémi a souvent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la tête dans les nuages </w:t>
                  </w:r>
                  <w:r>
                    <w:rPr>
                      <w:sz w:val="26"/>
                      <w:szCs w:val="26"/>
                    </w:rPr>
                    <w:t xml:space="preserve">et cela agace maman : «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Arrête de te tourner les pouces </w:t>
                  </w:r>
                  <w:r>
                    <w:rPr>
                      <w:sz w:val="26"/>
                      <w:szCs w:val="26"/>
                    </w:rPr>
                    <w:t xml:space="preserve">! Viens faire tes devoirs ! » Quand Rémi mange trop, son père dit : « Arrête ;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tu as les yeux plus gros que le ventre </w:t>
                  </w:r>
                  <w:r>
                    <w:rPr>
                      <w:sz w:val="26"/>
                      <w:szCs w:val="26"/>
                    </w:rPr>
                    <w:t xml:space="preserve">! » </w:t>
                  </w:r>
                </w:p>
                <w:p w:rsidR="00BE22D3" w:rsidRDefault="00BE22D3" w:rsidP="00BE22D3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Alors, pour qu’on ne lui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casse </w:t>
                  </w:r>
                  <w:r>
                    <w:rPr>
                      <w:sz w:val="26"/>
                      <w:szCs w:val="26"/>
                    </w:rPr>
                    <w:t xml:space="preserve">plus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les oreilles</w:t>
                  </w:r>
                  <w:r>
                    <w:rPr>
                      <w:sz w:val="26"/>
                      <w:szCs w:val="26"/>
                    </w:rPr>
                    <w:t xml:space="preserve">, l’enfant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prend ses jambes à son cou </w:t>
                  </w:r>
                  <w:r>
                    <w:rPr>
                      <w:sz w:val="26"/>
                      <w:szCs w:val="26"/>
                    </w:rPr>
                    <w:t xml:space="preserve">et file </w:t>
                  </w:r>
                  <w:proofErr w:type="gramStart"/>
                  <w:r>
                    <w:rPr>
                      <w:b/>
                      <w:bCs/>
                      <w:sz w:val="26"/>
                      <w:szCs w:val="26"/>
                    </w:rPr>
                    <w:t>donner</w:t>
                  </w:r>
                  <w:proofErr w:type="gramEnd"/>
                  <w:r>
                    <w:rPr>
                      <w:b/>
                      <w:bCs/>
                      <w:sz w:val="26"/>
                      <w:szCs w:val="26"/>
                    </w:rPr>
                    <w:t xml:space="preserve"> un coup de main </w:t>
                  </w:r>
                  <w:r>
                    <w:rPr>
                      <w:sz w:val="26"/>
                      <w:szCs w:val="26"/>
                    </w:rPr>
                    <w:t xml:space="preserve">à sa </w:t>
                  </w:r>
                  <w:proofErr w:type="spellStart"/>
                  <w:r>
                    <w:rPr>
                      <w:sz w:val="26"/>
                      <w:szCs w:val="26"/>
                    </w:rPr>
                    <w:t>soeur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qui ramasse les feuilles dans le jardin. </w:t>
                  </w:r>
                </w:p>
              </w:tc>
            </w:tr>
          </w:tbl>
          <w:p w:rsidR="00BE22D3" w:rsidRDefault="00BE22D3" w:rsidP="00BE22D3"/>
        </w:tc>
      </w:tr>
    </w:tbl>
    <w:p w:rsidR="00BE22D3" w:rsidRDefault="00BE22D3" w:rsidP="00BE22D3"/>
    <w:p w:rsidR="00BE22D3" w:rsidRDefault="003E2774" w:rsidP="00BE22D3">
      <w:r w:rsidRPr="00090E60">
        <w:rPr>
          <w:b/>
          <w:i/>
          <w:u w:val="single"/>
        </w:rPr>
        <w:t>Consigne</w:t>
      </w:r>
      <w:r>
        <w:t xml:space="preserve"> : relie </w:t>
      </w:r>
      <w:r w:rsidR="00090E60">
        <w:t xml:space="preserve">dans le tableau ci-dessous </w:t>
      </w:r>
      <w:r>
        <w:t>chaque expression en gras ave</w:t>
      </w:r>
      <w:r w:rsidR="00090E60">
        <w:t>c sa signification.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3687"/>
        <w:gridCol w:w="2772"/>
        <w:gridCol w:w="3071"/>
      </w:tblGrid>
      <w:tr w:rsidR="00BE22D3" w:rsidTr="003E2774">
        <w:tc>
          <w:tcPr>
            <w:tcW w:w="3687" w:type="dxa"/>
          </w:tcPr>
          <w:p w:rsidR="00BE22D3" w:rsidRPr="00090E60" w:rsidRDefault="00BE22D3" w:rsidP="003E2774">
            <w:pPr>
              <w:jc w:val="center"/>
              <w:rPr>
                <w:b/>
              </w:rPr>
            </w:pPr>
            <w:r w:rsidRPr="00090E60">
              <w:rPr>
                <w:b/>
              </w:rPr>
              <w:t>La tête dans les nuages</w:t>
            </w:r>
          </w:p>
        </w:tc>
        <w:tc>
          <w:tcPr>
            <w:tcW w:w="2772" w:type="dxa"/>
          </w:tcPr>
          <w:p w:rsidR="00BE22D3" w:rsidRPr="003E2774" w:rsidRDefault="00C371E3" w:rsidP="00BE22D3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.5pt;margin-top:8.05pt;width:119.8pt;height:26.85pt;flip:y;z-index:251660288;mso-position-horizontal-relative:text;mso-position-vertical-relative:text" o:connectortype="straight" strokecolor="red"/>
              </w:pict>
            </w:r>
            <w:r>
              <w:rPr>
                <w:noProof/>
                <w:lang w:eastAsia="fr-FR"/>
              </w:rPr>
              <w:pict>
                <v:shape id="_x0000_s1026" type="#_x0000_t32" style="position:absolute;margin-left:2.5pt;margin-top:8.05pt;width:119.8pt;height:26.85pt;z-index:251658240;mso-position-horizontal-relative:text;mso-position-vertical-relative:text" o:connectortype="straight" strokecolor="red"/>
              </w:pict>
            </w:r>
            <w:r w:rsidR="003E2774" w:rsidRPr="003E2774">
              <w:rPr>
                <w:b/>
                <w:sz w:val="20"/>
                <w:szCs w:val="20"/>
              </w:rPr>
              <w:t>.                                                     .</w:t>
            </w:r>
          </w:p>
        </w:tc>
        <w:tc>
          <w:tcPr>
            <w:tcW w:w="3071" w:type="dxa"/>
          </w:tcPr>
          <w:p w:rsidR="00BE22D3" w:rsidRDefault="00BE22D3" w:rsidP="003E2774">
            <w:pPr>
              <w:jc w:val="center"/>
            </w:pPr>
            <w:r>
              <w:t>être gourmand</w:t>
            </w:r>
          </w:p>
        </w:tc>
      </w:tr>
      <w:tr w:rsidR="00BE22D3" w:rsidTr="003E2774">
        <w:tc>
          <w:tcPr>
            <w:tcW w:w="3687" w:type="dxa"/>
          </w:tcPr>
          <w:p w:rsidR="00BE22D3" w:rsidRPr="00090E60" w:rsidRDefault="003E2774" w:rsidP="003E2774">
            <w:pPr>
              <w:jc w:val="center"/>
              <w:rPr>
                <w:b/>
              </w:rPr>
            </w:pPr>
            <w:r w:rsidRPr="00090E60">
              <w:rPr>
                <w:b/>
              </w:rPr>
              <w:t>Se tourner les pouces</w:t>
            </w:r>
          </w:p>
        </w:tc>
        <w:tc>
          <w:tcPr>
            <w:tcW w:w="2772" w:type="dxa"/>
          </w:tcPr>
          <w:p w:rsidR="00BE22D3" w:rsidRPr="003E2774" w:rsidRDefault="00C371E3" w:rsidP="00BE22D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27" type="#_x0000_t32" style="position:absolute;margin-left:2.5pt;margin-top:8.1pt;width:119.8pt;height:.55pt;z-index:251659264;mso-position-horizontal-relative:text;mso-position-vertical-relative:text" o:connectortype="straight" strokecolor="red"/>
              </w:pict>
            </w:r>
            <w:r w:rsidR="003E2774" w:rsidRPr="003E2774">
              <w:rPr>
                <w:b/>
                <w:sz w:val="20"/>
                <w:szCs w:val="20"/>
              </w:rPr>
              <w:t>.                                                     .</w:t>
            </w:r>
          </w:p>
        </w:tc>
        <w:tc>
          <w:tcPr>
            <w:tcW w:w="3071" w:type="dxa"/>
          </w:tcPr>
          <w:p w:rsidR="00BE22D3" w:rsidRDefault="003E2774" w:rsidP="003E2774">
            <w:pPr>
              <w:jc w:val="center"/>
            </w:pPr>
            <w:r>
              <w:t>ne rien faire</w:t>
            </w:r>
          </w:p>
        </w:tc>
      </w:tr>
      <w:tr w:rsidR="00BE22D3" w:rsidTr="003E2774">
        <w:tc>
          <w:tcPr>
            <w:tcW w:w="3687" w:type="dxa"/>
          </w:tcPr>
          <w:p w:rsidR="00BE22D3" w:rsidRPr="00090E60" w:rsidRDefault="003E2774" w:rsidP="003E2774">
            <w:pPr>
              <w:jc w:val="center"/>
              <w:rPr>
                <w:b/>
              </w:rPr>
            </w:pPr>
            <w:r w:rsidRPr="00090E60">
              <w:rPr>
                <w:b/>
              </w:rPr>
              <w:t>Avoir les yeux plus gros que le ventre.</w:t>
            </w:r>
          </w:p>
        </w:tc>
        <w:tc>
          <w:tcPr>
            <w:tcW w:w="2772" w:type="dxa"/>
          </w:tcPr>
          <w:p w:rsidR="00BE22D3" w:rsidRPr="003E2774" w:rsidRDefault="003E2774" w:rsidP="00BE22D3">
            <w:pPr>
              <w:rPr>
                <w:b/>
                <w:sz w:val="20"/>
                <w:szCs w:val="20"/>
              </w:rPr>
            </w:pPr>
            <w:r w:rsidRPr="003E2774">
              <w:rPr>
                <w:b/>
                <w:sz w:val="20"/>
                <w:szCs w:val="20"/>
              </w:rPr>
              <w:t>.                                                     .</w:t>
            </w:r>
          </w:p>
        </w:tc>
        <w:tc>
          <w:tcPr>
            <w:tcW w:w="3071" w:type="dxa"/>
          </w:tcPr>
          <w:p w:rsidR="00BE22D3" w:rsidRDefault="003E2774" w:rsidP="003E2774">
            <w:pPr>
              <w:jc w:val="center"/>
            </w:pPr>
            <w:r>
              <w:t>être rêveur</w:t>
            </w:r>
          </w:p>
        </w:tc>
      </w:tr>
      <w:tr w:rsidR="00BE22D3" w:rsidTr="003E2774">
        <w:tc>
          <w:tcPr>
            <w:tcW w:w="3687" w:type="dxa"/>
          </w:tcPr>
          <w:p w:rsidR="00BE22D3" w:rsidRPr="00090E60" w:rsidRDefault="003E2774" w:rsidP="003E2774">
            <w:pPr>
              <w:jc w:val="center"/>
              <w:rPr>
                <w:b/>
              </w:rPr>
            </w:pPr>
            <w:r w:rsidRPr="00090E60">
              <w:rPr>
                <w:b/>
              </w:rPr>
              <w:t>Casser les oreilles</w:t>
            </w:r>
          </w:p>
        </w:tc>
        <w:tc>
          <w:tcPr>
            <w:tcW w:w="2772" w:type="dxa"/>
          </w:tcPr>
          <w:p w:rsidR="00BE22D3" w:rsidRPr="003E2774" w:rsidRDefault="00C371E3" w:rsidP="00BE22D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31" type="#_x0000_t32" style="position:absolute;margin-left:2.5pt;margin-top:7.65pt;width:119.8pt;height:28.5pt;flip:y;z-index:251663360;mso-position-horizontal-relative:text;mso-position-vertical-relative:text" o:connectortype="straight" strokecolor="red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29" type="#_x0000_t32" style="position:absolute;margin-left:2.5pt;margin-top:7.65pt;width:123.55pt;height:14.5pt;z-index:251661312;mso-position-horizontal-relative:text;mso-position-vertical-relative:text" o:connectortype="straight" strokecolor="red"/>
              </w:pict>
            </w:r>
            <w:r w:rsidR="003E2774" w:rsidRPr="003E2774">
              <w:rPr>
                <w:b/>
                <w:sz w:val="20"/>
                <w:szCs w:val="20"/>
              </w:rPr>
              <w:t>.                                                     .</w:t>
            </w:r>
          </w:p>
        </w:tc>
        <w:tc>
          <w:tcPr>
            <w:tcW w:w="3071" w:type="dxa"/>
          </w:tcPr>
          <w:p w:rsidR="00BE22D3" w:rsidRDefault="003E2774" w:rsidP="003E2774">
            <w:pPr>
              <w:jc w:val="center"/>
            </w:pPr>
            <w:r>
              <w:t>aider</w:t>
            </w:r>
          </w:p>
        </w:tc>
      </w:tr>
      <w:tr w:rsidR="00BE22D3" w:rsidTr="003E2774">
        <w:tc>
          <w:tcPr>
            <w:tcW w:w="3687" w:type="dxa"/>
          </w:tcPr>
          <w:p w:rsidR="00BE22D3" w:rsidRPr="00090E60" w:rsidRDefault="003E2774" w:rsidP="003E2774">
            <w:pPr>
              <w:jc w:val="center"/>
              <w:rPr>
                <w:b/>
              </w:rPr>
            </w:pPr>
            <w:r w:rsidRPr="00090E60">
              <w:rPr>
                <w:b/>
              </w:rPr>
              <w:t>Prendre ses jambes à son cou</w:t>
            </w:r>
          </w:p>
        </w:tc>
        <w:tc>
          <w:tcPr>
            <w:tcW w:w="2772" w:type="dxa"/>
          </w:tcPr>
          <w:p w:rsidR="00BE22D3" w:rsidRPr="003E2774" w:rsidRDefault="00C371E3" w:rsidP="00BE22D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30" type="#_x0000_t32" style="position:absolute;margin-left:2.5pt;margin-top:8.2pt;width:123.55pt;height:14pt;z-index:251662336;mso-position-horizontal-relative:text;mso-position-vertical-relative:text" o:connectortype="straight" strokecolor="red"/>
              </w:pict>
            </w:r>
            <w:r w:rsidR="003E2774" w:rsidRPr="003E2774">
              <w:rPr>
                <w:b/>
                <w:sz w:val="20"/>
                <w:szCs w:val="20"/>
              </w:rPr>
              <w:t>.                                                     .</w:t>
            </w:r>
          </w:p>
        </w:tc>
        <w:tc>
          <w:tcPr>
            <w:tcW w:w="3071" w:type="dxa"/>
          </w:tcPr>
          <w:p w:rsidR="00BE22D3" w:rsidRDefault="003E2774" w:rsidP="003E2774">
            <w:pPr>
              <w:jc w:val="center"/>
            </w:pPr>
            <w:r>
              <w:t>indisposer son entourage</w:t>
            </w:r>
          </w:p>
        </w:tc>
      </w:tr>
      <w:tr w:rsidR="00BE22D3" w:rsidTr="003E2774">
        <w:tc>
          <w:tcPr>
            <w:tcW w:w="3687" w:type="dxa"/>
          </w:tcPr>
          <w:p w:rsidR="00BE22D3" w:rsidRPr="00090E60" w:rsidRDefault="003E2774" w:rsidP="003E2774">
            <w:pPr>
              <w:jc w:val="center"/>
              <w:rPr>
                <w:b/>
              </w:rPr>
            </w:pPr>
            <w:r w:rsidRPr="00090E60">
              <w:rPr>
                <w:b/>
              </w:rPr>
              <w:t>Donner un coup de main</w:t>
            </w:r>
          </w:p>
        </w:tc>
        <w:tc>
          <w:tcPr>
            <w:tcW w:w="2772" w:type="dxa"/>
          </w:tcPr>
          <w:p w:rsidR="00BE22D3" w:rsidRPr="003E2774" w:rsidRDefault="003E2774" w:rsidP="00BE22D3">
            <w:pPr>
              <w:rPr>
                <w:b/>
                <w:sz w:val="20"/>
                <w:szCs w:val="20"/>
              </w:rPr>
            </w:pPr>
            <w:r w:rsidRPr="003E2774">
              <w:rPr>
                <w:b/>
                <w:sz w:val="20"/>
                <w:szCs w:val="20"/>
              </w:rPr>
              <w:t>.                                                     .</w:t>
            </w:r>
          </w:p>
        </w:tc>
        <w:tc>
          <w:tcPr>
            <w:tcW w:w="3071" w:type="dxa"/>
          </w:tcPr>
          <w:p w:rsidR="00BE22D3" w:rsidRDefault="003E2774" w:rsidP="003E2774">
            <w:pPr>
              <w:jc w:val="center"/>
            </w:pPr>
            <w:r>
              <w:t>s’enfuir</w:t>
            </w:r>
          </w:p>
        </w:tc>
      </w:tr>
    </w:tbl>
    <w:p w:rsidR="00BE22D3" w:rsidRDefault="00C371E3" w:rsidP="00C371E3">
      <w:pPr>
        <w:tabs>
          <w:tab w:val="left" w:pos="3611"/>
        </w:tabs>
      </w:pPr>
      <w:r>
        <w:tab/>
      </w:r>
    </w:p>
    <w:p w:rsidR="00090E60" w:rsidRDefault="00090E60" w:rsidP="00BE22D3">
      <w:r>
        <w:t>Quelle(s) remarque(s) peux-tu faire concernant ces expressions en gras ?</w:t>
      </w:r>
    </w:p>
    <w:p w:rsidR="00090E60" w:rsidRPr="0084552D" w:rsidRDefault="00C371E3" w:rsidP="00BE22D3">
      <w:pPr>
        <w:rPr>
          <w:b/>
          <w:color w:val="FF0000"/>
        </w:rPr>
      </w:pPr>
      <w:r w:rsidRPr="0084552D">
        <w:rPr>
          <w:b/>
          <w:color w:val="FF0000"/>
        </w:rPr>
        <w:t xml:space="preserve">Les mots ne sont pas utilisés dans leur vrai sens. </w:t>
      </w:r>
      <w:r w:rsidR="0084552D" w:rsidRPr="0084552D">
        <w:rPr>
          <w:b/>
          <w:color w:val="FF0000"/>
        </w:rPr>
        <w:t>En réalité, o</w:t>
      </w:r>
      <w:r w:rsidRPr="0084552D">
        <w:rPr>
          <w:b/>
          <w:color w:val="FF0000"/>
        </w:rPr>
        <w:t>n ne peut pas avoir la tête dans les nuages ; on ne peut pas casser les oreilles.</w:t>
      </w:r>
      <w:r w:rsidR="0084552D" w:rsidRPr="0084552D">
        <w:rPr>
          <w:b/>
          <w:color w:val="FF0000"/>
        </w:rPr>
        <w:t xml:space="preserve"> </w:t>
      </w:r>
      <w:r w:rsidR="0084552D" w:rsidRPr="0084552D">
        <w:rPr>
          <w:b/>
          <w:color w:val="FF0000"/>
        </w:rPr>
        <w:sym w:font="Wingdings" w:char="F0E0"/>
      </w:r>
      <w:r w:rsidR="0084552D" w:rsidRPr="0084552D">
        <w:rPr>
          <w:b/>
          <w:color w:val="FF0000"/>
        </w:rPr>
        <w:t xml:space="preserve"> C’est </w:t>
      </w:r>
      <w:r w:rsidR="0084552D" w:rsidRPr="0084552D">
        <w:rPr>
          <w:b/>
          <w:color w:val="FF0000"/>
          <w:u w:val="single"/>
        </w:rPr>
        <w:t>une image.</w:t>
      </w:r>
    </w:p>
    <w:p w:rsidR="00090E60" w:rsidRDefault="00090E60" w:rsidP="00BE22D3">
      <w:r>
        <w:t>Comment appelle-t-on ce sens ?</w:t>
      </w:r>
    </w:p>
    <w:p w:rsidR="00090E60" w:rsidRPr="0084552D" w:rsidRDefault="0084552D" w:rsidP="00BE22D3">
      <w:pPr>
        <w:rPr>
          <w:b/>
          <w:color w:val="FF0000"/>
        </w:rPr>
      </w:pPr>
      <w:r w:rsidRPr="0084552D">
        <w:rPr>
          <w:b/>
          <w:color w:val="FF0000"/>
        </w:rPr>
        <w:t>Le sens figuré.</w:t>
      </w:r>
    </w:p>
    <w:p w:rsidR="007647B4" w:rsidRPr="007647B4" w:rsidRDefault="007647B4" w:rsidP="00937D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647B4" w:rsidRPr="007647B4" w:rsidSect="008B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635F"/>
    <w:multiLevelType w:val="hybridMultilevel"/>
    <w:tmpl w:val="EE38A3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609B7"/>
    <w:multiLevelType w:val="hybridMultilevel"/>
    <w:tmpl w:val="FFBA2372"/>
    <w:lvl w:ilvl="0" w:tplc="F29E392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34B0D"/>
    <w:multiLevelType w:val="hybridMultilevel"/>
    <w:tmpl w:val="F312AE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269E"/>
    <w:multiLevelType w:val="hybridMultilevel"/>
    <w:tmpl w:val="4EBCD904"/>
    <w:lvl w:ilvl="0" w:tplc="E94472C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E22D3"/>
    <w:rsid w:val="00025D09"/>
    <w:rsid w:val="00090E60"/>
    <w:rsid w:val="002275FD"/>
    <w:rsid w:val="003E2774"/>
    <w:rsid w:val="007647B4"/>
    <w:rsid w:val="0084552D"/>
    <w:rsid w:val="008B439F"/>
    <w:rsid w:val="00937D54"/>
    <w:rsid w:val="00BE22D3"/>
    <w:rsid w:val="00C3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22D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E2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22D3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47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3</cp:revision>
  <dcterms:created xsi:type="dcterms:W3CDTF">2020-04-26T11:26:00Z</dcterms:created>
  <dcterms:modified xsi:type="dcterms:W3CDTF">2020-04-26T11:39:00Z</dcterms:modified>
</cp:coreProperties>
</file>