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96" w:rsidRDefault="00120521">
      <w:r w:rsidRPr="0012052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-321733</wp:posOffset>
            </wp:positionV>
            <wp:extent cx="2919600" cy="154080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521" w:rsidRDefault="00120521"/>
    <w:p w:rsidR="00120521" w:rsidRDefault="00120521"/>
    <w:p w:rsidR="00120521" w:rsidRDefault="00120521"/>
    <w:p w:rsidR="00120521" w:rsidRDefault="00120521"/>
    <w:p w:rsidR="00120521" w:rsidRDefault="00120521" w:rsidP="0012052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chapitres 12 et 13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garder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livre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ouvert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répondre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aux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questions.</w:t>
      </w:r>
    </w:p>
    <w:p w:rsidR="00120521" w:rsidRDefault="00120521" w:rsidP="001205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Qui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voit-il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respirant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parfum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que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lui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offert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Pépigom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120521" w:rsidRDefault="00120521" w:rsidP="00120521">
      <w:pPr>
        <w:pStyle w:val="Default"/>
        <w:ind w:left="720"/>
        <w:rPr>
          <w:sz w:val="28"/>
          <w:szCs w:val="28"/>
        </w:rPr>
      </w:pPr>
      <w:r w:rsidRPr="0012052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719667</wp:posOffset>
            </wp:positionH>
            <wp:positionV relativeFrom="page">
              <wp:posOffset>2569421</wp:posOffset>
            </wp:positionV>
            <wp:extent cx="3826800" cy="19080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Pr="00120521" w:rsidRDefault="00120521" w:rsidP="00120521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Bastibalagom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raconte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histoire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Tomek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colorie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ce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qui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est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vrai.</w:t>
      </w:r>
    </w:p>
    <w:p w:rsidR="00120521" w:rsidRDefault="00120521" w:rsidP="00120521">
      <w:pPr>
        <w:pStyle w:val="Default"/>
        <w:ind w:left="720"/>
        <w:rPr>
          <w:sz w:val="28"/>
          <w:szCs w:val="28"/>
        </w:rPr>
      </w:pPr>
      <w:r w:rsidRPr="00120521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440267</wp:posOffset>
            </wp:positionH>
            <wp:positionV relativeFrom="paragraph">
              <wp:posOffset>41275</wp:posOffset>
            </wp:positionV>
            <wp:extent cx="5500800" cy="921600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521" w:rsidRDefault="00120521" w:rsidP="00120521">
      <w:pPr>
        <w:pStyle w:val="Default"/>
        <w:ind w:left="720"/>
        <w:rPr>
          <w:sz w:val="28"/>
          <w:szCs w:val="28"/>
        </w:rPr>
      </w:pPr>
    </w:p>
    <w:p w:rsidR="00120521" w:rsidRDefault="00120521" w:rsidP="00120521">
      <w:pPr>
        <w:pStyle w:val="Default"/>
        <w:ind w:left="720"/>
        <w:rPr>
          <w:sz w:val="28"/>
          <w:szCs w:val="28"/>
        </w:rPr>
      </w:pPr>
    </w:p>
    <w:p w:rsidR="00120521" w:rsidRDefault="00120521" w:rsidP="00120521">
      <w:pPr>
        <w:pStyle w:val="Default"/>
        <w:ind w:left="720"/>
        <w:rPr>
          <w:sz w:val="28"/>
          <w:szCs w:val="28"/>
        </w:rPr>
      </w:pPr>
    </w:p>
    <w:p w:rsidR="00120521" w:rsidRDefault="00120521" w:rsidP="00120521">
      <w:pPr>
        <w:pStyle w:val="Default"/>
        <w:rPr>
          <w:sz w:val="28"/>
          <w:szCs w:val="28"/>
        </w:rPr>
      </w:pPr>
    </w:p>
    <w:p w:rsidR="00120521" w:rsidRDefault="00120521" w:rsidP="001205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Qu’aperçoivent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occupants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Vaillante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droit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devant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bateau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numPr>
          <w:ilvl w:val="0"/>
          <w:numId w:val="1"/>
        </w:numPr>
        <w:spacing w:after="1267"/>
        <w:rPr>
          <w:sz w:val="28"/>
          <w:szCs w:val="28"/>
        </w:rPr>
      </w:pPr>
      <w:r w:rsidRPr="0012052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156634</wp:posOffset>
            </wp:positionH>
            <wp:positionV relativeFrom="paragraph">
              <wp:posOffset>259715</wp:posOffset>
            </wp:positionV>
            <wp:extent cx="5486400" cy="6948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Sur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l’île,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quelle(s)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surprise(s)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attend(</w:t>
      </w:r>
      <w:proofErr w:type="spellStart"/>
      <w:r>
        <w:rPr>
          <w:b/>
          <w:bCs/>
          <w:sz w:val="28"/>
          <w:szCs w:val="28"/>
        </w:rPr>
        <w:t>ent</w:t>
      </w:r>
      <w:proofErr w:type="spellEnd"/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l’équipage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Vaillante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120521" w:rsidRDefault="00120521" w:rsidP="001205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Comment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s’appelle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l’île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laquelle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Vaillante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accosté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Quel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étrange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phénomène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s’est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produit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l’île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Qu’ont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fait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Alma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quatorze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amies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pour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attirer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hommes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sur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l’île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20521" w:rsidRDefault="00120521" w:rsidP="001205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20521" w:rsidRDefault="00120521" w:rsidP="001205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Pourquoi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aucun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matelot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n’a-t-il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jamais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eu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l’idée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repartir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?</w:t>
      </w:r>
    </w:p>
    <w:p w:rsidR="00120521" w:rsidRPr="00120521" w:rsidRDefault="00120521" w:rsidP="00120521">
      <w:pPr>
        <w:pStyle w:val="Default"/>
        <w:rPr>
          <w:sz w:val="16"/>
          <w:szCs w:val="16"/>
        </w:rPr>
      </w:pPr>
    </w:p>
    <w:p w:rsidR="00120521" w:rsidRDefault="00120521" w:rsidP="001205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120521" w:rsidRDefault="00120521" w:rsidP="00120521">
      <w:r>
        <w:rPr>
          <w:sz w:val="32"/>
          <w:szCs w:val="32"/>
        </w:rPr>
        <w:t>______________________________________________________________</w:t>
      </w:r>
      <w:r>
        <w:rPr>
          <w:sz w:val="32"/>
          <w:szCs w:val="32"/>
        </w:rPr>
        <w:t>___</w:t>
      </w:r>
      <w:bookmarkStart w:id="0" w:name="_GoBack"/>
      <w:bookmarkEnd w:id="0"/>
    </w:p>
    <w:sectPr w:rsidR="00120521" w:rsidSect="00120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31624"/>
    <w:multiLevelType w:val="hybridMultilevel"/>
    <w:tmpl w:val="D8605724"/>
    <w:lvl w:ilvl="0" w:tplc="EB1656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21"/>
    <w:rsid w:val="00120521"/>
    <w:rsid w:val="00D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2095"/>
  <w15:chartTrackingRefBased/>
  <w15:docId w15:val="{C8B345EF-2EBA-4F34-B1B8-D253B66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205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NATIVEL</dc:creator>
  <cp:keywords/>
  <dc:description/>
  <cp:lastModifiedBy>Christine NATIVEL</cp:lastModifiedBy>
  <cp:revision>1</cp:revision>
  <dcterms:created xsi:type="dcterms:W3CDTF">2020-04-09T05:24:00Z</dcterms:created>
  <dcterms:modified xsi:type="dcterms:W3CDTF">2020-04-09T05:33:00Z</dcterms:modified>
</cp:coreProperties>
</file>