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75E" w:rsidRDefault="007A675E" w:rsidP="007A675E">
      <w:pPr>
        <w:pStyle w:val="Default"/>
      </w:pPr>
      <w:bookmarkStart w:id="0" w:name="_GoBack"/>
      <w:r w:rsidRPr="007A675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1862455</wp:posOffset>
            </wp:positionH>
            <wp:positionV relativeFrom="page">
              <wp:posOffset>122555</wp:posOffset>
            </wp:positionV>
            <wp:extent cx="2916000" cy="1562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15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A675E" w:rsidRDefault="007A675E" w:rsidP="007A675E">
      <w:pPr>
        <w:pStyle w:val="Default"/>
      </w:pPr>
    </w:p>
    <w:p w:rsidR="007A675E" w:rsidRDefault="007A675E" w:rsidP="007A675E">
      <w:pPr>
        <w:pStyle w:val="Default"/>
      </w:pPr>
    </w:p>
    <w:p w:rsidR="007A675E" w:rsidRDefault="007A675E" w:rsidP="007A675E">
      <w:pPr>
        <w:pStyle w:val="Default"/>
      </w:pPr>
    </w:p>
    <w:p w:rsidR="007A675E" w:rsidRDefault="007A675E" w:rsidP="007A675E">
      <w:pPr>
        <w:pStyle w:val="Default"/>
      </w:pPr>
    </w:p>
    <w:p w:rsidR="007A675E" w:rsidRDefault="007A675E" w:rsidP="007A675E">
      <w:pPr>
        <w:pStyle w:val="Default"/>
      </w:pPr>
    </w:p>
    <w:p w:rsidR="007A675E" w:rsidRDefault="007A675E" w:rsidP="007A675E">
      <w:pPr>
        <w:pStyle w:val="Default"/>
      </w:pPr>
    </w:p>
    <w:p w:rsidR="007A675E" w:rsidRDefault="007A675E" w:rsidP="007A675E">
      <w:pPr>
        <w:pStyle w:val="Default"/>
      </w:pPr>
    </w:p>
    <w:p w:rsidR="007A675E" w:rsidRDefault="007A675E" w:rsidP="007A675E">
      <w:pPr>
        <w:pStyle w:val="Default"/>
      </w:pPr>
    </w:p>
    <w:p w:rsidR="007A675E" w:rsidRDefault="007A675E" w:rsidP="007A675E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Je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lis</w:t>
      </w:r>
      <w:r>
        <w:rPr>
          <w:b/>
          <w:bCs/>
          <w:sz w:val="28"/>
          <w:szCs w:val="28"/>
        </w:rPr>
        <w:t xml:space="preserve"> le chapitre 1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peux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garder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livre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ouvert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répondre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aux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questions.</w:t>
      </w:r>
    </w:p>
    <w:p w:rsidR="007A675E" w:rsidRDefault="007A675E" w:rsidP="007A675E">
      <w:pPr>
        <w:pStyle w:val="Default"/>
        <w:rPr>
          <w:sz w:val="28"/>
          <w:szCs w:val="28"/>
        </w:rPr>
      </w:pPr>
    </w:p>
    <w:p w:rsidR="007A675E" w:rsidRDefault="007A675E" w:rsidP="007A675E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Comment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s’appelle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jeune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héros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cette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histoire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7A675E" w:rsidRDefault="007A675E" w:rsidP="007A675E">
      <w:pPr>
        <w:pStyle w:val="Default"/>
        <w:ind w:left="360"/>
        <w:rPr>
          <w:sz w:val="28"/>
          <w:szCs w:val="28"/>
        </w:rPr>
      </w:pPr>
      <w:r w:rsidRPr="007A675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1083098</wp:posOffset>
            </wp:positionH>
            <wp:positionV relativeFrom="paragraph">
              <wp:posOffset>57997</wp:posOffset>
            </wp:positionV>
            <wp:extent cx="3992245" cy="266700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675E" w:rsidRDefault="007A675E" w:rsidP="007A675E">
      <w:pPr>
        <w:pStyle w:val="Default"/>
        <w:rPr>
          <w:sz w:val="28"/>
          <w:szCs w:val="28"/>
        </w:rPr>
      </w:pPr>
    </w:p>
    <w:p w:rsidR="007A675E" w:rsidRDefault="007A675E" w:rsidP="007A675E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Quel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est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métier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rFonts w:ascii="Wingdings" w:hAnsi="Wingdings" w:cs="Wingdings"/>
          <w:sz w:val="28"/>
          <w:szCs w:val="28"/>
        </w:rPr>
        <w:t></w:t>
      </w:r>
      <w:r>
        <w:rPr>
          <w:sz w:val="32"/>
          <w:szCs w:val="32"/>
        </w:rPr>
        <w:t>____________________</w:t>
      </w:r>
    </w:p>
    <w:p w:rsidR="007A675E" w:rsidRDefault="007A675E" w:rsidP="007A675E">
      <w:pPr>
        <w:pStyle w:val="Default"/>
        <w:rPr>
          <w:sz w:val="32"/>
          <w:szCs w:val="32"/>
        </w:rPr>
      </w:pPr>
    </w:p>
    <w:p w:rsidR="007A675E" w:rsidRDefault="007A675E" w:rsidP="007A675E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est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rêve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Tomek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7A675E" w:rsidRPr="007A675E" w:rsidRDefault="007A675E" w:rsidP="007A675E">
      <w:pPr>
        <w:pStyle w:val="Default"/>
        <w:rPr>
          <w:sz w:val="16"/>
          <w:szCs w:val="16"/>
        </w:rPr>
      </w:pPr>
    </w:p>
    <w:p w:rsidR="007A675E" w:rsidRDefault="007A675E" w:rsidP="007A675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7A675E" w:rsidRDefault="007A675E" w:rsidP="007A675E">
      <w:pPr>
        <w:pStyle w:val="Default"/>
        <w:rPr>
          <w:b/>
          <w:bCs/>
          <w:sz w:val="28"/>
          <w:szCs w:val="28"/>
        </w:rPr>
      </w:pPr>
    </w:p>
    <w:p w:rsidR="007A675E" w:rsidRDefault="007A675E" w:rsidP="007A675E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entre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un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soir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dans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boutique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Tomek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7A675E" w:rsidRPr="007A675E" w:rsidRDefault="007A675E" w:rsidP="007A675E">
      <w:pPr>
        <w:pStyle w:val="Default"/>
        <w:rPr>
          <w:sz w:val="16"/>
          <w:szCs w:val="16"/>
        </w:rPr>
      </w:pPr>
    </w:p>
    <w:p w:rsidR="007A675E" w:rsidRDefault="007A675E" w:rsidP="007A675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7A675E" w:rsidRDefault="007A675E" w:rsidP="007A675E">
      <w:pPr>
        <w:pStyle w:val="Default"/>
        <w:rPr>
          <w:sz w:val="32"/>
          <w:szCs w:val="32"/>
        </w:rPr>
      </w:pPr>
    </w:p>
    <w:p w:rsidR="007A675E" w:rsidRDefault="007A675E" w:rsidP="007A675E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recopie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description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jeune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fille</w:t>
      </w:r>
      <w:r>
        <w:rPr>
          <w:sz w:val="28"/>
          <w:szCs w:val="28"/>
        </w:rPr>
        <w:t>.</w:t>
      </w:r>
    </w:p>
    <w:p w:rsidR="007A675E" w:rsidRPr="007A675E" w:rsidRDefault="007A675E" w:rsidP="007A675E">
      <w:pPr>
        <w:pStyle w:val="Default"/>
        <w:rPr>
          <w:sz w:val="16"/>
          <w:szCs w:val="16"/>
        </w:rPr>
      </w:pPr>
    </w:p>
    <w:p w:rsidR="007A675E" w:rsidRDefault="007A675E" w:rsidP="007A675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7A675E" w:rsidRDefault="007A675E" w:rsidP="007A675E">
      <w:pPr>
        <w:pStyle w:val="Default"/>
        <w:rPr>
          <w:sz w:val="32"/>
          <w:szCs w:val="32"/>
        </w:rPr>
      </w:pPr>
    </w:p>
    <w:p w:rsidR="007A675E" w:rsidRDefault="007A675E" w:rsidP="007A675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7A675E" w:rsidRDefault="007A675E" w:rsidP="007A675E">
      <w:pPr>
        <w:pStyle w:val="Default"/>
        <w:rPr>
          <w:sz w:val="16"/>
          <w:szCs w:val="16"/>
        </w:rPr>
      </w:pPr>
    </w:p>
    <w:p w:rsidR="007A675E" w:rsidRPr="007A675E" w:rsidRDefault="007A675E" w:rsidP="007A675E">
      <w:pPr>
        <w:pStyle w:val="Default"/>
        <w:rPr>
          <w:sz w:val="16"/>
          <w:szCs w:val="16"/>
        </w:rPr>
      </w:pPr>
    </w:p>
    <w:p w:rsidR="007A675E" w:rsidRDefault="007A675E" w:rsidP="007A675E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Tomek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tombe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immédiatement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amoureux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cette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jeune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fille.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Je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recopie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la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phrase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du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chapitre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qui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le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dit.</w:t>
      </w:r>
    </w:p>
    <w:p w:rsidR="007A675E" w:rsidRPr="007A675E" w:rsidRDefault="007A675E" w:rsidP="007A675E">
      <w:pPr>
        <w:pStyle w:val="Default"/>
        <w:rPr>
          <w:sz w:val="16"/>
          <w:szCs w:val="16"/>
        </w:rPr>
      </w:pPr>
    </w:p>
    <w:p w:rsidR="007A675E" w:rsidRDefault="007A675E" w:rsidP="007A675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7A675E" w:rsidRPr="007A675E" w:rsidRDefault="007A675E" w:rsidP="007A675E">
      <w:pPr>
        <w:pStyle w:val="Default"/>
        <w:rPr>
          <w:sz w:val="16"/>
          <w:szCs w:val="16"/>
        </w:rPr>
      </w:pPr>
    </w:p>
    <w:p w:rsidR="007A675E" w:rsidRDefault="007A675E" w:rsidP="007A675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7A675E" w:rsidRPr="007A675E" w:rsidRDefault="007A675E" w:rsidP="007A675E">
      <w:pPr>
        <w:pStyle w:val="Default"/>
        <w:rPr>
          <w:sz w:val="16"/>
          <w:szCs w:val="16"/>
        </w:rPr>
      </w:pPr>
    </w:p>
    <w:p w:rsidR="007A675E" w:rsidRDefault="007A675E" w:rsidP="007A675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7A675E" w:rsidRPr="007A675E" w:rsidRDefault="007A675E" w:rsidP="007A675E">
      <w:pPr>
        <w:pStyle w:val="Default"/>
        <w:rPr>
          <w:sz w:val="16"/>
          <w:szCs w:val="16"/>
        </w:rPr>
      </w:pPr>
    </w:p>
    <w:p w:rsidR="007A675E" w:rsidRDefault="007A675E" w:rsidP="007A675E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Quels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objets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vendre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jeune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fille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demande-t-elle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Tomek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7A675E" w:rsidRDefault="007A675E" w:rsidP="007A675E">
      <w:pPr>
        <w:pStyle w:val="Default"/>
        <w:rPr>
          <w:sz w:val="28"/>
          <w:szCs w:val="28"/>
        </w:rPr>
      </w:pPr>
      <w:r w:rsidRPr="007A675E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389467</wp:posOffset>
            </wp:positionH>
            <wp:positionV relativeFrom="paragraph">
              <wp:posOffset>12277</wp:posOffset>
            </wp:positionV>
            <wp:extent cx="5569200" cy="810000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2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675E" w:rsidRDefault="007A675E" w:rsidP="007A675E">
      <w:pPr>
        <w:pStyle w:val="Default"/>
        <w:rPr>
          <w:sz w:val="28"/>
          <w:szCs w:val="28"/>
        </w:rPr>
      </w:pPr>
    </w:p>
    <w:p w:rsidR="007A675E" w:rsidRDefault="007A675E" w:rsidP="007A675E">
      <w:pPr>
        <w:pStyle w:val="Default"/>
        <w:rPr>
          <w:sz w:val="28"/>
          <w:szCs w:val="28"/>
        </w:rPr>
      </w:pPr>
    </w:p>
    <w:p w:rsidR="007A675E" w:rsidRDefault="007A675E" w:rsidP="007A675E">
      <w:pPr>
        <w:pStyle w:val="Default"/>
        <w:rPr>
          <w:sz w:val="28"/>
          <w:szCs w:val="28"/>
        </w:rPr>
      </w:pPr>
    </w:p>
    <w:p w:rsidR="007A675E" w:rsidRPr="007A675E" w:rsidRDefault="007A675E" w:rsidP="007A675E">
      <w:pPr>
        <w:pStyle w:val="Default"/>
        <w:rPr>
          <w:sz w:val="16"/>
          <w:szCs w:val="16"/>
        </w:rPr>
      </w:pPr>
    </w:p>
    <w:p w:rsidR="007A675E" w:rsidRDefault="007A675E" w:rsidP="007A675E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Quel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est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seul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objet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que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demande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jeune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fille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Tomek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n’a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dans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boutique</w:t>
      </w:r>
      <w:r w:rsidR="00D411F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7A675E" w:rsidRDefault="007A675E" w:rsidP="007A675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D411FC" w:rsidRDefault="00D411FC" w:rsidP="007A675E">
      <w:pPr>
        <w:pStyle w:val="Default"/>
        <w:rPr>
          <w:sz w:val="32"/>
          <w:szCs w:val="32"/>
        </w:rPr>
      </w:pPr>
    </w:p>
    <w:p w:rsidR="007A675E" w:rsidRDefault="007A675E" w:rsidP="00D411FC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Quel</w:t>
      </w:r>
      <w:r w:rsidR="00D411FC">
        <w:rPr>
          <w:sz w:val="28"/>
          <w:szCs w:val="28"/>
        </w:rPr>
        <w:t xml:space="preserve"> </w:t>
      </w:r>
      <w:r>
        <w:rPr>
          <w:sz w:val="28"/>
          <w:szCs w:val="28"/>
        </w:rPr>
        <w:t>est</w:t>
      </w:r>
      <w:r w:rsidR="00D411FC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</w:t>
      </w:r>
      <w:r w:rsidR="00D411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pouvoir</w:t>
      </w:r>
      <w:r w:rsidR="00D411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 w:rsidR="00D411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cette</w:t>
      </w:r>
      <w:r w:rsidR="00D411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eau</w:t>
      </w:r>
      <w:r w:rsidR="00D411F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r w:rsidR="00D411FC">
        <w:rPr>
          <w:sz w:val="28"/>
          <w:szCs w:val="28"/>
        </w:rPr>
        <w:t xml:space="preserve"> </w:t>
      </w:r>
      <w:r>
        <w:rPr>
          <w:rFonts w:ascii="Wingdings" w:hAnsi="Wingdings" w:cs="Wingdings"/>
          <w:sz w:val="28"/>
          <w:szCs w:val="28"/>
        </w:rPr>
        <w:t></w:t>
      </w:r>
      <w:r>
        <w:rPr>
          <w:sz w:val="28"/>
          <w:szCs w:val="28"/>
        </w:rPr>
        <w:t>_____________________________________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070"/>
        <w:gridCol w:w="1070"/>
        <w:gridCol w:w="1070"/>
        <w:gridCol w:w="1070"/>
      </w:tblGrid>
      <w:tr w:rsidR="007A675E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070" w:type="dxa"/>
          </w:tcPr>
          <w:p w:rsidR="007A675E" w:rsidRDefault="007A67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7A675E" w:rsidRDefault="007A67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7A675E" w:rsidRDefault="007A67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7A675E" w:rsidRDefault="007A67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7A675E" w:rsidRDefault="007A675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0D6C0F" w:rsidRDefault="000D6C0F"/>
    <w:p w:rsidR="00D411FC" w:rsidRDefault="00D411FC">
      <w:r w:rsidRPr="00D411FC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2277110</wp:posOffset>
            </wp:positionH>
            <wp:positionV relativeFrom="paragraph">
              <wp:posOffset>-74295</wp:posOffset>
            </wp:positionV>
            <wp:extent cx="2865600" cy="15336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1FC" w:rsidRDefault="00D411FC"/>
    <w:p w:rsidR="00D411FC" w:rsidRDefault="00D411FC"/>
    <w:p w:rsidR="00D411FC" w:rsidRDefault="00D411FC"/>
    <w:p w:rsidR="00D411FC" w:rsidRDefault="00D411FC"/>
    <w:p w:rsidR="00D411FC" w:rsidRPr="00D411FC" w:rsidRDefault="00D411FC" w:rsidP="00D411FC">
      <w:pPr>
        <w:pStyle w:val="Default"/>
        <w:rPr>
          <w:b/>
          <w:bCs/>
          <w:sz w:val="16"/>
          <w:szCs w:val="16"/>
        </w:rPr>
      </w:pPr>
    </w:p>
    <w:p w:rsidR="00D411FC" w:rsidRDefault="00D411FC" w:rsidP="00D411F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</w:t>
      </w:r>
      <w:r>
        <w:rPr>
          <w:b/>
          <w:bCs/>
          <w:sz w:val="28"/>
          <w:szCs w:val="28"/>
        </w:rPr>
        <w:t xml:space="preserve"> chapitre </w:t>
      </w:r>
      <w:proofErr w:type="gramStart"/>
      <w:r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>.</w:t>
      </w:r>
      <w:proofErr w:type="gramEnd"/>
      <w:r w:rsidR="000E4267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Je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peux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garder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livre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ouvert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répondre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aux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questions.</w:t>
      </w:r>
    </w:p>
    <w:p w:rsidR="00D411FC" w:rsidRDefault="00D411FC" w:rsidP="00D411FC">
      <w:pPr>
        <w:pStyle w:val="Default"/>
        <w:rPr>
          <w:sz w:val="28"/>
          <w:szCs w:val="28"/>
        </w:rPr>
      </w:pPr>
    </w:p>
    <w:p w:rsidR="00D411FC" w:rsidRDefault="00D411FC" w:rsidP="00D411F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Comment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s’appelle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l’homme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qui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Tomek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rendre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visite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D411FC" w:rsidRDefault="00D411FC" w:rsidP="00D411FC">
      <w:pPr>
        <w:pStyle w:val="Default"/>
        <w:ind w:left="360"/>
        <w:rPr>
          <w:sz w:val="28"/>
          <w:szCs w:val="28"/>
        </w:rPr>
      </w:pPr>
      <w:r w:rsidRPr="00D411FC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1341332</wp:posOffset>
            </wp:positionH>
            <wp:positionV relativeFrom="paragraph">
              <wp:posOffset>59902</wp:posOffset>
            </wp:positionV>
            <wp:extent cx="4110355" cy="245745"/>
            <wp:effectExtent l="0" t="0" r="4445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11FC" w:rsidRDefault="00D411FC" w:rsidP="00D411FC">
      <w:pPr>
        <w:pStyle w:val="Default"/>
        <w:rPr>
          <w:sz w:val="28"/>
          <w:szCs w:val="28"/>
        </w:rPr>
      </w:pPr>
    </w:p>
    <w:p w:rsidR="00D411FC" w:rsidRDefault="00D411FC" w:rsidP="00D411F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Quel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métier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exerce-t-il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D411FC" w:rsidRPr="00D411FC" w:rsidRDefault="00D411FC" w:rsidP="00D411FC">
      <w:pPr>
        <w:pStyle w:val="Default"/>
        <w:rPr>
          <w:sz w:val="16"/>
          <w:szCs w:val="16"/>
        </w:rPr>
      </w:pPr>
    </w:p>
    <w:p w:rsidR="00D411FC" w:rsidRDefault="00D411FC" w:rsidP="00D411F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D411FC" w:rsidRPr="00D411FC" w:rsidRDefault="00D411FC" w:rsidP="00D411FC">
      <w:pPr>
        <w:pStyle w:val="Default"/>
        <w:rPr>
          <w:sz w:val="16"/>
          <w:szCs w:val="16"/>
        </w:rPr>
      </w:pPr>
    </w:p>
    <w:p w:rsidR="00D411FC" w:rsidRDefault="00D411FC" w:rsidP="00D411F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Qu’est-ce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Tomek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apporte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grand-père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D411FC" w:rsidRPr="00D411FC" w:rsidRDefault="00D411FC" w:rsidP="00D411FC">
      <w:pPr>
        <w:pStyle w:val="Default"/>
        <w:rPr>
          <w:sz w:val="16"/>
          <w:szCs w:val="16"/>
        </w:rPr>
      </w:pPr>
    </w:p>
    <w:p w:rsidR="00D411FC" w:rsidRDefault="00D411FC" w:rsidP="00D411F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D411FC" w:rsidRPr="00D411FC" w:rsidRDefault="00D411FC" w:rsidP="00D411FC">
      <w:pPr>
        <w:pStyle w:val="Default"/>
        <w:rPr>
          <w:sz w:val="16"/>
          <w:szCs w:val="16"/>
        </w:rPr>
      </w:pPr>
    </w:p>
    <w:p w:rsidR="00D411FC" w:rsidRDefault="00D411FC" w:rsidP="00D411F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Qu’apprend-on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sur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caractère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grand-père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Icham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D411FC" w:rsidRDefault="00D411FC" w:rsidP="00D411FC">
      <w:pPr>
        <w:pStyle w:val="Default"/>
        <w:ind w:left="360"/>
        <w:rPr>
          <w:sz w:val="28"/>
          <w:szCs w:val="28"/>
        </w:rPr>
      </w:pPr>
      <w:r w:rsidRPr="00D411FC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591397</wp:posOffset>
            </wp:positionH>
            <wp:positionV relativeFrom="page">
              <wp:posOffset>4352925</wp:posOffset>
            </wp:positionV>
            <wp:extent cx="5486400" cy="5040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1FC" w:rsidRDefault="00D411FC" w:rsidP="00D411FC">
      <w:pPr>
        <w:pStyle w:val="Default"/>
        <w:ind w:left="360"/>
        <w:rPr>
          <w:sz w:val="28"/>
          <w:szCs w:val="28"/>
        </w:rPr>
      </w:pPr>
    </w:p>
    <w:p w:rsidR="00D411FC" w:rsidRDefault="00D411FC" w:rsidP="00D411FC">
      <w:pPr>
        <w:pStyle w:val="Default"/>
        <w:rPr>
          <w:sz w:val="28"/>
          <w:szCs w:val="28"/>
        </w:rPr>
      </w:pPr>
    </w:p>
    <w:p w:rsidR="00D411FC" w:rsidRDefault="00D411FC" w:rsidP="00D411F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Quel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nouveau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mystère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rivière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Qjar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Tomek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apprend-il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grâce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D411FC" w:rsidRPr="00D411FC" w:rsidRDefault="00D411FC" w:rsidP="00D411FC">
      <w:pPr>
        <w:pStyle w:val="Default"/>
        <w:rPr>
          <w:sz w:val="16"/>
          <w:szCs w:val="16"/>
        </w:rPr>
      </w:pPr>
    </w:p>
    <w:p w:rsidR="00D411FC" w:rsidRDefault="00D411FC" w:rsidP="00D411F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D411FC" w:rsidRPr="00D411FC" w:rsidRDefault="00D411FC" w:rsidP="00D411FC">
      <w:pPr>
        <w:pStyle w:val="Default"/>
        <w:rPr>
          <w:sz w:val="16"/>
          <w:szCs w:val="16"/>
        </w:rPr>
      </w:pPr>
    </w:p>
    <w:p w:rsidR="00D411FC" w:rsidRDefault="00D411FC" w:rsidP="00D411F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Comment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s’appelle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montagne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au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pied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laquelle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arrive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rivière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Qjar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D411FC" w:rsidRPr="00D411FC" w:rsidRDefault="00D411FC" w:rsidP="00D411FC">
      <w:pPr>
        <w:pStyle w:val="Default"/>
        <w:rPr>
          <w:sz w:val="16"/>
          <w:szCs w:val="16"/>
        </w:rPr>
      </w:pPr>
    </w:p>
    <w:p w:rsidR="00D411FC" w:rsidRDefault="00D411FC" w:rsidP="00D411F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D411FC" w:rsidRPr="00D411FC" w:rsidRDefault="00D411FC" w:rsidP="00D411FC">
      <w:pPr>
        <w:pStyle w:val="Default"/>
        <w:rPr>
          <w:sz w:val="16"/>
          <w:szCs w:val="16"/>
        </w:rPr>
      </w:pPr>
    </w:p>
    <w:p w:rsidR="00D411FC" w:rsidRDefault="00D411FC" w:rsidP="00D411F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D411FC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2963</wp:posOffset>
            </wp:positionV>
            <wp:extent cx="1773555" cy="23304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En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escaladant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montagne,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rivière</w:t>
      </w:r>
      <w:r>
        <w:rPr>
          <w:i/>
          <w:iCs/>
          <w:sz w:val="28"/>
          <w:szCs w:val="28"/>
        </w:rPr>
        <w:t>....</w:t>
      </w:r>
      <w:r w:rsidRPr="00D411FC">
        <w:rPr>
          <w:i/>
          <w:iCs/>
          <w:sz w:val="28"/>
          <w:szCs w:val="28"/>
        </w:rPr>
        <w:t xml:space="preserve"> </w:t>
      </w:r>
    </w:p>
    <w:p w:rsidR="00D411FC" w:rsidRDefault="00D411FC" w:rsidP="00D411FC">
      <w:pPr>
        <w:pStyle w:val="Default"/>
        <w:rPr>
          <w:sz w:val="28"/>
          <w:szCs w:val="28"/>
        </w:rPr>
      </w:pPr>
    </w:p>
    <w:p w:rsidR="00D411FC" w:rsidRDefault="00D411FC" w:rsidP="00D411F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rivière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change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forme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en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remontant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montagne.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Je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recopie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dans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l’ordre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les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différentes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formes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qu’elle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prend,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du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pied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la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montagne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jusqu’à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son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sommet.</w:t>
      </w:r>
    </w:p>
    <w:p w:rsidR="00D411FC" w:rsidRDefault="00B050A8" w:rsidP="00D411FC">
      <w:pPr>
        <w:pStyle w:val="Default"/>
        <w:rPr>
          <w:sz w:val="16"/>
          <w:szCs w:val="16"/>
        </w:rPr>
      </w:pPr>
      <w:r w:rsidRPr="00B050A8">
        <w:rPr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275166</wp:posOffset>
            </wp:positionH>
            <wp:positionV relativeFrom="paragraph">
              <wp:posOffset>40640</wp:posOffset>
            </wp:positionV>
            <wp:extent cx="6159600" cy="302400"/>
            <wp:effectExtent l="0" t="0" r="0" b="254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600" cy="3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50A8" w:rsidRDefault="00B050A8" w:rsidP="00D411FC">
      <w:pPr>
        <w:pStyle w:val="Default"/>
        <w:rPr>
          <w:sz w:val="16"/>
          <w:szCs w:val="16"/>
        </w:rPr>
      </w:pPr>
    </w:p>
    <w:p w:rsidR="00B050A8" w:rsidRDefault="00B050A8" w:rsidP="00D411FC">
      <w:pPr>
        <w:pStyle w:val="Default"/>
        <w:rPr>
          <w:sz w:val="16"/>
          <w:szCs w:val="16"/>
        </w:rPr>
      </w:pPr>
    </w:p>
    <w:p w:rsidR="00B050A8" w:rsidRPr="00D411FC" w:rsidRDefault="00B050A8" w:rsidP="00D411FC">
      <w:pPr>
        <w:pStyle w:val="Default"/>
        <w:rPr>
          <w:sz w:val="16"/>
          <w:szCs w:val="16"/>
        </w:rPr>
      </w:pPr>
    </w:p>
    <w:p w:rsidR="00D411FC" w:rsidRDefault="00D411FC" w:rsidP="00D411F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D411FC" w:rsidRPr="00D411FC" w:rsidRDefault="00D411FC" w:rsidP="00D411FC">
      <w:pPr>
        <w:pStyle w:val="Default"/>
        <w:rPr>
          <w:sz w:val="16"/>
          <w:szCs w:val="16"/>
        </w:rPr>
      </w:pPr>
    </w:p>
    <w:p w:rsidR="00D411FC" w:rsidRDefault="00D411FC" w:rsidP="00D411F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D411FC" w:rsidRPr="00D411FC" w:rsidRDefault="00D411FC" w:rsidP="00D411FC">
      <w:pPr>
        <w:pStyle w:val="Default"/>
        <w:rPr>
          <w:sz w:val="16"/>
          <w:szCs w:val="16"/>
        </w:rPr>
      </w:pPr>
    </w:p>
    <w:p w:rsidR="00D411FC" w:rsidRDefault="00D411FC" w:rsidP="00D411F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Personne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n’est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jamais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redescendu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montagne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avec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l’eau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magique</w:t>
      </w:r>
      <w:r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quelle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raison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selon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vieil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D411FC" w:rsidRPr="00B050A8" w:rsidRDefault="00D411FC" w:rsidP="00D411FC">
      <w:pPr>
        <w:pStyle w:val="Default"/>
        <w:rPr>
          <w:sz w:val="16"/>
          <w:szCs w:val="16"/>
        </w:rPr>
      </w:pPr>
    </w:p>
    <w:p w:rsidR="00D411FC" w:rsidRDefault="00D411FC" w:rsidP="00D411F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B050A8" w:rsidRPr="00B050A8" w:rsidRDefault="00B050A8" w:rsidP="00D411FC">
      <w:pPr>
        <w:pStyle w:val="Default"/>
        <w:rPr>
          <w:sz w:val="16"/>
          <w:szCs w:val="16"/>
        </w:rPr>
      </w:pPr>
    </w:p>
    <w:p w:rsidR="00D411FC" w:rsidRDefault="00D411FC" w:rsidP="00D411FC">
      <w:r>
        <w:rPr>
          <w:sz w:val="32"/>
          <w:szCs w:val="32"/>
        </w:rPr>
        <w:t>______________________________________________________________</w:t>
      </w:r>
      <w:r w:rsidR="00B050A8">
        <w:rPr>
          <w:sz w:val="32"/>
          <w:szCs w:val="32"/>
        </w:rPr>
        <w:t>______</w:t>
      </w:r>
    </w:p>
    <w:sectPr w:rsidR="00D411FC" w:rsidSect="007A675E">
      <w:pgSz w:w="11906" w:h="16838"/>
      <w:pgMar w:top="340" w:right="454" w:bottom="34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5F66"/>
    <w:multiLevelType w:val="hybridMultilevel"/>
    <w:tmpl w:val="3556B682"/>
    <w:lvl w:ilvl="0" w:tplc="1360BAB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7577F"/>
    <w:multiLevelType w:val="hybridMultilevel"/>
    <w:tmpl w:val="927C1FE4"/>
    <w:lvl w:ilvl="0" w:tplc="B418819A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5E"/>
    <w:rsid w:val="000D6C0F"/>
    <w:rsid w:val="000E4267"/>
    <w:rsid w:val="007A675E"/>
    <w:rsid w:val="00B050A8"/>
    <w:rsid w:val="00D4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81FB"/>
  <w15:chartTrackingRefBased/>
  <w15:docId w15:val="{3E9612E6-F1FA-4508-823B-64E7694F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67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NATIVEL</dc:creator>
  <cp:keywords/>
  <dc:description/>
  <cp:lastModifiedBy>Christine NATIVEL</cp:lastModifiedBy>
  <cp:revision>2</cp:revision>
  <dcterms:created xsi:type="dcterms:W3CDTF">2020-04-01T08:59:00Z</dcterms:created>
  <dcterms:modified xsi:type="dcterms:W3CDTF">2020-04-01T09:23:00Z</dcterms:modified>
</cp:coreProperties>
</file>