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2C" w:rsidRDefault="001D272C">
      <w:pPr>
        <w:rPr>
          <w:rFonts w:ascii="Comic Sans MS" w:hAnsi="Comic Sans MS"/>
        </w:rPr>
      </w:pPr>
    </w:p>
    <w:p w:rsidR="001D272C" w:rsidRDefault="001D272C">
      <w:pPr>
        <w:rPr>
          <w:rFonts w:ascii="Comic Sans MS" w:hAnsi="Comic Sans MS"/>
        </w:rPr>
      </w:pPr>
    </w:p>
    <w:p w:rsidR="00504FA4" w:rsidRPr="00504FA4" w:rsidRDefault="00504FA4">
      <w:pPr>
        <w:rPr>
          <w:rFonts w:ascii="Comic Sans MS" w:hAnsi="Comic Sans MS"/>
        </w:rPr>
      </w:pPr>
      <w:r w:rsidRPr="00504FA4">
        <w:rPr>
          <w:rFonts w:ascii="Comic Sans MS" w:hAnsi="Comic Sans MS"/>
        </w:rPr>
        <w:t>Bonjour,</w:t>
      </w:r>
    </w:p>
    <w:p w:rsidR="00E428AC" w:rsidRDefault="00F743EC" w:rsidP="00504FA4">
      <w:pPr>
        <w:rPr>
          <w:rFonts w:ascii="Comic Sans MS" w:hAnsi="Comic Sans MS"/>
        </w:rPr>
      </w:pPr>
      <w:r>
        <w:rPr>
          <w:rFonts w:ascii="Comic Sans MS" w:hAnsi="Comic Sans MS"/>
        </w:rPr>
        <w:t>J</w:t>
      </w:r>
      <w:r w:rsidR="00504FA4" w:rsidRPr="00504FA4">
        <w:rPr>
          <w:rFonts w:ascii="Comic Sans MS" w:hAnsi="Comic Sans MS"/>
        </w:rPr>
        <w:t xml:space="preserve">e vous prie de trouver </w:t>
      </w:r>
      <w:r w:rsidR="00D6372D">
        <w:rPr>
          <w:rFonts w:ascii="Comic Sans MS" w:hAnsi="Comic Sans MS"/>
        </w:rPr>
        <w:t>le</w:t>
      </w:r>
      <w:r w:rsidR="00504FA4" w:rsidRPr="00504FA4">
        <w:rPr>
          <w:rFonts w:ascii="Comic Sans MS" w:hAnsi="Comic Sans MS"/>
        </w:rPr>
        <w:t xml:space="preserve"> PLAN DE TRAVAIL</w:t>
      </w:r>
      <w:r w:rsidR="00D6372D">
        <w:rPr>
          <w:rFonts w:ascii="Comic Sans MS" w:hAnsi="Comic Sans MS"/>
        </w:rPr>
        <w:t xml:space="preserve"> numéro 2</w:t>
      </w:r>
      <w:r w:rsidR="00504FA4" w:rsidRPr="00504FA4">
        <w:rPr>
          <w:rFonts w:ascii="Comic Sans MS" w:hAnsi="Comic Sans MS"/>
        </w:rPr>
        <w:t xml:space="preserve"> </w:t>
      </w:r>
      <w:r w:rsidR="00FB51C5">
        <w:rPr>
          <w:rFonts w:ascii="Comic Sans MS" w:hAnsi="Comic Sans MS"/>
        </w:rPr>
        <w:t>(</w:t>
      </w:r>
      <w:r w:rsidR="00FB51C5" w:rsidRPr="00B7670D">
        <w:rPr>
          <w:rFonts w:ascii="Comic Sans MS" w:hAnsi="Comic Sans MS"/>
          <w:b/>
          <w:u w:val="single"/>
        </w:rPr>
        <w:t>si possible à vous</w:t>
      </w:r>
      <w:r w:rsidR="00FB51C5">
        <w:rPr>
          <w:rFonts w:ascii="Comic Sans MS" w:hAnsi="Comic Sans MS"/>
        </w:rPr>
        <w:t xml:space="preserve">) </w:t>
      </w:r>
      <w:r w:rsidR="00C814D9">
        <w:rPr>
          <w:rFonts w:ascii="Comic Sans MS" w:hAnsi="Comic Sans MS"/>
        </w:rPr>
        <w:t xml:space="preserve">concernant </w:t>
      </w:r>
      <w:r w:rsidR="00504FA4" w:rsidRPr="00504FA4">
        <w:rPr>
          <w:rFonts w:ascii="Comic Sans MS" w:hAnsi="Comic Sans MS"/>
        </w:rPr>
        <w:t xml:space="preserve">l’informatique pour les </w:t>
      </w:r>
      <w:r w:rsidR="00C814D9">
        <w:rPr>
          <w:rFonts w:ascii="Comic Sans MS" w:hAnsi="Comic Sans MS"/>
        </w:rPr>
        <w:t xml:space="preserve">élèves de </w:t>
      </w:r>
      <w:r w:rsidR="00504FA4" w:rsidRPr="00504FA4">
        <w:rPr>
          <w:rFonts w:ascii="Comic Sans MS" w:hAnsi="Comic Sans MS"/>
        </w:rPr>
        <w:t>C</w:t>
      </w:r>
      <w:r w:rsidR="00B2139B">
        <w:rPr>
          <w:rFonts w:ascii="Comic Sans MS" w:hAnsi="Comic Sans MS"/>
        </w:rPr>
        <w:t>E</w:t>
      </w:r>
      <w:r w:rsidR="000D54EE">
        <w:rPr>
          <w:rFonts w:ascii="Comic Sans MS" w:hAnsi="Comic Sans MS"/>
        </w:rPr>
        <w:t>1</w:t>
      </w:r>
      <w:r w:rsidR="00D6372D">
        <w:rPr>
          <w:rFonts w:ascii="Comic Sans MS" w:hAnsi="Comic Sans MS"/>
        </w:rPr>
        <w:t xml:space="preserve"> : </w:t>
      </w:r>
    </w:p>
    <w:p w:rsidR="00E428AC" w:rsidRDefault="00E428AC" w:rsidP="00504FA4"/>
    <w:p w:rsidR="004D087A" w:rsidRDefault="004D087A" w:rsidP="004D087A">
      <w:pPr>
        <w:pStyle w:val="Paragraphedeliste"/>
        <w:rPr>
          <w:rFonts w:ascii="Comic Sans MS" w:hAnsi="Comic Sans MS"/>
        </w:rPr>
      </w:pPr>
    </w:p>
    <w:p w:rsidR="007530AC" w:rsidRDefault="00A94ED8" w:rsidP="004D087A">
      <w:pPr>
        <w:pStyle w:val="Paragraphedeliste"/>
        <w:numPr>
          <w:ilvl w:val="0"/>
          <w:numId w:val="4"/>
        </w:numPr>
        <w:ind w:left="1416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3330AC" w:rsidRPr="007530AC">
        <w:rPr>
          <w:rFonts w:ascii="Comic Sans MS" w:hAnsi="Comic Sans MS"/>
        </w:rPr>
        <w:t xml:space="preserve">ire la leçon </w:t>
      </w:r>
      <w:r>
        <w:rPr>
          <w:rFonts w:ascii="Comic Sans MS" w:hAnsi="Comic Sans MS"/>
        </w:rPr>
        <w:t>« les accents 1 »</w:t>
      </w:r>
      <w:r w:rsidR="007530AC" w:rsidRPr="007530AC">
        <w:rPr>
          <w:rFonts w:ascii="Comic Sans MS" w:hAnsi="Comic Sans MS"/>
        </w:rPr>
        <w:t xml:space="preserve"> </w:t>
      </w:r>
    </w:p>
    <w:p w:rsidR="00504FA4" w:rsidRPr="007530AC" w:rsidRDefault="003330AC" w:rsidP="004D087A">
      <w:pPr>
        <w:pStyle w:val="Paragraphedeliste"/>
        <w:numPr>
          <w:ilvl w:val="0"/>
          <w:numId w:val="4"/>
        </w:numPr>
        <w:ind w:left="1416"/>
        <w:rPr>
          <w:rFonts w:ascii="Comic Sans MS" w:hAnsi="Comic Sans MS"/>
        </w:rPr>
      </w:pPr>
      <w:r w:rsidRPr="007530AC">
        <w:rPr>
          <w:rFonts w:ascii="Comic Sans MS" w:hAnsi="Comic Sans MS"/>
        </w:rPr>
        <w:t>Faire l</w:t>
      </w:r>
      <w:r w:rsidR="007530AC">
        <w:rPr>
          <w:rFonts w:ascii="Comic Sans MS" w:hAnsi="Comic Sans MS"/>
        </w:rPr>
        <w:t>’</w:t>
      </w:r>
      <w:r w:rsidRPr="007530AC">
        <w:rPr>
          <w:rFonts w:ascii="Comic Sans MS" w:hAnsi="Comic Sans MS"/>
        </w:rPr>
        <w:t>exercice</w:t>
      </w:r>
      <w:r w:rsidR="001D272C" w:rsidRPr="007530AC">
        <w:rPr>
          <w:rFonts w:ascii="Comic Sans MS" w:hAnsi="Comic Sans MS"/>
        </w:rPr>
        <w:t xml:space="preserve"> ci-joint ci- </w:t>
      </w:r>
      <w:r w:rsidR="007530AC">
        <w:rPr>
          <w:rFonts w:ascii="Comic Sans MS" w:hAnsi="Comic Sans MS"/>
        </w:rPr>
        <w:t>dessous.</w:t>
      </w:r>
    </w:p>
    <w:p w:rsidR="003330AC" w:rsidRPr="003330AC" w:rsidRDefault="003330AC" w:rsidP="001D272C">
      <w:pPr>
        <w:pStyle w:val="Paragraphedeliste"/>
        <w:ind w:left="1416"/>
        <w:rPr>
          <w:rFonts w:ascii="Comic Sans MS" w:hAnsi="Comic Sans MS"/>
        </w:rPr>
      </w:pPr>
    </w:p>
    <w:p w:rsidR="00504FA4" w:rsidRDefault="00504FA4"/>
    <w:p w:rsidR="00B2139B" w:rsidRDefault="00FE356A" w:rsidP="00FE356A">
      <w:pPr>
        <w:rPr>
          <w:i/>
          <w:color w:val="FF0000"/>
        </w:rPr>
      </w:pPr>
      <w:r w:rsidRPr="00FE356A">
        <w:rPr>
          <w:i/>
          <w:color w:val="FF0000"/>
        </w:rPr>
        <w:t xml:space="preserve">*les cours </w:t>
      </w:r>
      <w:r w:rsidR="000D43B8">
        <w:rPr>
          <w:i/>
          <w:color w:val="FF0000"/>
        </w:rPr>
        <w:t>d’</w:t>
      </w:r>
      <w:r w:rsidRPr="00FE356A">
        <w:rPr>
          <w:i/>
          <w:color w:val="FF0000"/>
        </w:rPr>
        <w:t xml:space="preserve">informatique ont lieu tous les 15 jours par demi- groupe </w:t>
      </w:r>
      <w:r w:rsidR="00DE28C2">
        <w:rPr>
          <w:i/>
          <w:color w:val="FF0000"/>
        </w:rPr>
        <w:t xml:space="preserve">pendant 1h, </w:t>
      </w:r>
    </w:p>
    <w:p w:rsidR="00B2139B" w:rsidRDefault="00B2139B" w:rsidP="00FE356A">
      <w:pPr>
        <w:rPr>
          <w:i/>
          <w:color w:val="FF0000"/>
        </w:rPr>
      </w:pPr>
    </w:p>
    <w:p w:rsidR="00FE356A" w:rsidRPr="006C0633" w:rsidRDefault="006C0633" w:rsidP="00FE356A">
      <w:pPr>
        <w:rPr>
          <w:i/>
        </w:rPr>
      </w:pPr>
      <w:r w:rsidRPr="006C0633">
        <w:rPr>
          <w:i/>
        </w:rPr>
        <w:t xml:space="preserve">Bien à vous tous  </w:t>
      </w:r>
    </w:p>
    <w:p w:rsidR="006C0633" w:rsidRDefault="00B2139B" w:rsidP="00FE356A">
      <w:pPr>
        <w:rPr>
          <w:i/>
        </w:rPr>
      </w:pPr>
      <w:r>
        <w:rPr>
          <w:i/>
        </w:rPr>
        <w:t xml:space="preserve">Bon courage et </w:t>
      </w:r>
      <w:r w:rsidR="006C0633" w:rsidRPr="006C0633">
        <w:rPr>
          <w:i/>
        </w:rPr>
        <w:t>Bonne santé.</w:t>
      </w:r>
    </w:p>
    <w:p w:rsidR="00C814D9" w:rsidRDefault="00C814D9" w:rsidP="00FE356A">
      <w:pPr>
        <w:rPr>
          <w:i/>
        </w:rPr>
      </w:pPr>
      <w:r>
        <w:rPr>
          <w:i/>
        </w:rPr>
        <w:t>Valérie.</w:t>
      </w:r>
    </w:p>
    <w:p w:rsidR="00AE194E" w:rsidRDefault="00AE194E" w:rsidP="00AE194E">
      <w:pPr>
        <w:tabs>
          <w:tab w:val="left" w:pos="567"/>
          <w:tab w:val="left" w:pos="3975"/>
          <w:tab w:val="left" w:pos="7384"/>
        </w:tabs>
        <w:rPr>
          <w:rFonts w:ascii="Arial" w:hAnsi="Arial" w:cs="Arial"/>
          <w:b/>
          <w:bCs/>
          <w:sz w:val="40"/>
          <w:szCs w:val="40"/>
        </w:rPr>
      </w:pPr>
    </w:p>
    <w:p w:rsidR="00AE194E" w:rsidRDefault="00AE194E" w:rsidP="00AE194E">
      <w:pPr>
        <w:tabs>
          <w:tab w:val="left" w:pos="567"/>
          <w:tab w:val="left" w:pos="3975"/>
          <w:tab w:val="left" w:pos="7384"/>
        </w:tabs>
        <w:rPr>
          <w:rFonts w:ascii="Arial" w:hAnsi="Arial" w:cs="Arial"/>
          <w:b/>
          <w:bCs/>
          <w:sz w:val="40"/>
          <w:szCs w:val="40"/>
        </w:rPr>
      </w:pPr>
    </w:p>
    <w:p w:rsidR="0005632E" w:rsidRDefault="0005632E" w:rsidP="00A94ED8">
      <w:pPr>
        <w:pStyle w:val="Standard"/>
        <w:rPr>
          <w:rFonts w:ascii="Century Gothic" w:eastAsia="TTE18BB708t00" w:hAnsi="Century Gothic" w:cs="TTE18BB708t00"/>
          <w:b/>
          <w:bCs/>
          <w:sz w:val="22"/>
          <w:szCs w:val="22"/>
          <w:u w:val="single"/>
        </w:rPr>
      </w:pPr>
    </w:p>
    <w:p w:rsidR="00A94ED8" w:rsidRDefault="00A94ED8" w:rsidP="00A94ED8">
      <w:pPr>
        <w:pStyle w:val="Standard"/>
        <w:rPr>
          <w:rFonts w:ascii="Century Gothic" w:eastAsia="TTE18BB708t00" w:hAnsi="Century Gothic" w:cs="TTE18BB708t00"/>
          <w:b/>
          <w:bCs/>
          <w:sz w:val="22"/>
          <w:szCs w:val="22"/>
          <w:u w:val="single"/>
        </w:rPr>
      </w:pPr>
      <w:r>
        <w:rPr>
          <w:rFonts w:ascii="Century Gothic" w:eastAsia="TTE18BB708t00" w:hAnsi="Century Gothic" w:cs="TTE18BB708t00"/>
          <w:b/>
          <w:bCs/>
          <w:noProof/>
          <w:sz w:val="22"/>
          <w:szCs w:val="22"/>
          <w:u w:val="single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480720" cy="2786400"/>
            <wp:effectExtent l="0" t="0" r="0" b="0"/>
            <wp:wrapTopAndBottom/>
            <wp:docPr id="5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720" cy="27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TTE18BB708t00" w:hAnsi="Century Gothic" w:cs="TTE18BB708t00"/>
          <w:b/>
          <w:bCs/>
          <w:sz w:val="22"/>
          <w:szCs w:val="22"/>
          <w:u w:val="single"/>
        </w:rPr>
        <w:t>Écris les mots suivants :</w:t>
      </w:r>
    </w:p>
    <w:p w:rsidR="00A94ED8" w:rsidRDefault="00A94ED8" w:rsidP="00A94ED8">
      <w:pPr>
        <w:pStyle w:val="Standard"/>
        <w:rPr>
          <w:rFonts w:ascii="Century Gothic" w:eastAsia="TTE18BB708t00" w:hAnsi="Century Gothic" w:cs="TTE18BB708t00"/>
          <w:sz w:val="22"/>
          <w:szCs w:val="22"/>
        </w:rPr>
      </w:pPr>
    </w:p>
    <w:tbl>
      <w:tblPr>
        <w:tblW w:w="10171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425"/>
        <w:gridCol w:w="5746"/>
      </w:tblGrid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</w:pPr>
            <w:r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  <w:t>un élève appliqué</w:t>
            </w:r>
          </w:p>
        </w:tc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TableContents"/>
              <w:ind w:left="709"/>
              <w:rPr>
                <w:rFonts w:ascii="Century Gothic" w:eastAsia="TTE18BB708t00" w:hAnsi="Century Gothic" w:cs="TTE18BB708t00"/>
                <w:sz w:val="36"/>
                <w:szCs w:val="36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ED8" w:rsidRDefault="00A94ED8" w:rsidP="0038488D">
            <w:pPr>
              <w:pStyle w:val="Standard"/>
              <w:spacing w:line="360" w:lineRule="auto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  <w:tc>
          <w:tcPr>
            <w:tcW w:w="5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TableContents"/>
              <w:ind w:left="709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</w:pPr>
            <w:r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  <w:t>une dictée déjà faite</w:t>
            </w:r>
          </w:p>
        </w:tc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TableContents"/>
              <w:ind w:left="709"/>
              <w:rPr>
                <w:rFonts w:ascii="Century Gothic" w:eastAsia="TTE18BB708t00" w:hAnsi="Century Gothic" w:cs="TTE18BB708t00"/>
                <w:sz w:val="36"/>
                <w:szCs w:val="36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  <w:tc>
          <w:tcPr>
            <w:tcW w:w="5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</w:pPr>
            <w:r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  <w:t>là où il était</w:t>
            </w:r>
          </w:p>
        </w:tc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TableContents"/>
              <w:ind w:left="709"/>
              <w:rPr>
                <w:rFonts w:ascii="Century Gothic" w:eastAsia="TTE18BB708t00" w:hAnsi="Century Gothic" w:cs="TTE18BB708t00"/>
                <w:sz w:val="36"/>
                <w:szCs w:val="36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  <w:tc>
          <w:tcPr>
            <w:tcW w:w="5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</w:pPr>
            <w:r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  <w:t>un éléphant en colère</w:t>
            </w:r>
          </w:p>
        </w:tc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TableContents"/>
              <w:ind w:left="709"/>
              <w:rPr>
                <w:rFonts w:ascii="Century Gothic" w:eastAsia="TTE18BB708t00" w:hAnsi="Century Gothic" w:cs="TTE18BB708t00"/>
                <w:sz w:val="36"/>
                <w:szCs w:val="36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  <w:tc>
          <w:tcPr>
            <w:tcW w:w="5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</w:pPr>
            <w:r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  <w:t>Un été à la plage</w:t>
            </w:r>
          </w:p>
        </w:tc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TableContents"/>
              <w:ind w:left="709"/>
              <w:rPr>
                <w:rFonts w:ascii="Century Gothic" w:eastAsia="TTE18BB708t00" w:hAnsi="Century Gothic" w:cs="TTE18BB708t00"/>
                <w:sz w:val="36"/>
                <w:szCs w:val="36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  <w:tc>
          <w:tcPr>
            <w:tcW w:w="5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</w:pPr>
            <w:r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  <w:t>une mère élégante</w:t>
            </w:r>
          </w:p>
        </w:tc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TableContents"/>
              <w:ind w:left="709"/>
              <w:rPr>
                <w:rFonts w:ascii="Century Gothic" w:eastAsia="TTE18BB708t00" w:hAnsi="Century Gothic" w:cs="TTE18BB708t00"/>
                <w:sz w:val="36"/>
                <w:szCs w:val="36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  <w:tc>
          <w:tcPr>
            <w:tcW w:w="5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</w:pPr>
            <w:r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  <w:t>une poésie compliquée</w:t>
            </w:r>
          </w:p>
        </w:tc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TableContents"/>
              <w:ind w:left="709"/>
              <w:rPr>
                <w:rFonts w:ascii="Century Gothic" w:eastAsia="TTE18BB708t00" w:hAnsi="Century Gothic" w:cs="TTE18BB708t00"/>
                <w:sz w:val="36"/>
                <w:szCs w:val="36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  <w:tc>
          <w:tcPr>
            <w:tcW w:w="5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</w:pPr>
            <w:r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  <w:t>un poème étonnant</w:t>
            </w:r>
          </w:p>
        </w:tc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TableContents"/>
              <w:ind w:left="709"/>
              <w:rPr>
                <w:rFonts w:ascii="Century Gothic" w:eastAsia="TTE18BB708t00" w:hAnsi="Century Gothic" w:cs="TTE18BB708t00"/>
                <w:sz w:val="36"/>
                <w:szCs w:val="36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  <w:tc>
          <w:tcPr>
            <w:tcW w:w="57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sz w:val="12"/>
                <w:szCs w:val="12"/>
              </w:rPr>
            </w:pPr>
          </w:p>
        </w:tc>
      </w:tr>
      <w:tr w:rsidR="00A94ED8" w:rsidTr="0038488D">
        <w:trPr>
          <w:jc w:val="right"/>
        </w:trPr>
        <w:tc>
          <w:tcPr>
            <w:tcW w:w="4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ED8" w:rsidRDefault="00A94ED8" w:rsidP="0038488D">
            <w:pPr>
              <w:pStyle w:val="Standard"/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</w:pPr>
            <w:r>
              <w:rPr>
                <w:rFonts w:ascii="Century Gothic" w:eastAsia="TTE18BB708t00" w:hAnsi="Century Gothic" w:cs="TTE18BB708t00"/>
                <w:b/>
                <w:bCs/>
                <w:sz w:val="22"/>
                <w:szCs w:val="22"/>
              </w:rPr>
              <w:t>un père  attentionné</w:t>
            </w:r>
          </w:p>
        </w:tc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TableContents"/>
              <w:ind w:left="709"/>
              <w:rPr>
                <w:rFonts w:ascii="Century Gothic" w:eastAsia="TTE18BB708t00" w:hAnsi="Century Gothic" w:cs="TTE18BB708t00"/>
                <w:sz w:val="36"/>
                <w:szCs w:val="36"/>
              </w:rPr>
            </w:pPr>
          </w:p>
        </w:tc>
      </w:tr>
    </w:tbl>
    <w:p w:rsidR="00A94ED8" w:rsidRDefault="00A94ED8" w:rsidP="00A94ED8">
      <w:pPr>
        <w:pStyle w:val="Standard"/>
        <w:spacing w:line="360" w:lineRule="auto"/>
        <w:rPr>
          <w:rFonts w:ascii="Century Gothic" w:eastAsia="TTE18BB708t00" w:hAnsi="Century Gothic" w:cs="TTE18BB708t00"/>
          <w:b/>
          <w:bCs/>
          <w:sz w:val="22"/>
          <w:szCs w:val="22"/>
          <w:u w:val="single"/>
        </w:rPr>
      </w:pP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05"/>
        <w:gridCol w:w="2880"/>
        <w:gridCol w:w="2265"/>
        <w:gridCol w:w="3156"/>
      </w:tblGrid>
      <w:tr w:rsidR="00A94ED8" w:rsidTr="0038488D">
        <w:tc>
          <w:tcPr>
            <w:tcW w:w="1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TableContents"/>
              <w:rPr>
                <w:rFonts w:ascii="Century Gothic" w:eastAsia="TTE18BB708t00" w:hAnsi="Century Gothic" w:cs="TTE18BB708t00"/>
              </w:rPr>
            </w:pPr>
            <w:r>
              <w:rPr>
                <w:rFonts w:ascii="Century Gothic" w:eastAsia="TTE18BB708t00" w:hAnsi="Century Gothic" w:cs="TTE18BB708t00"/>
              </w:rPr>
              <w:t>Écris ton nom :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TableContents"/>
              <w:rPr>
                <w:rFonts w:ascii="Century Gothic" w:eastAsia="TTE18BB708t00" w:hAnsi="Century Gothic" w:cs="TTE18BB708t00"/>
              </w:rPr>
            </w:pPr>
          </w:p>
        </w:tc>
        <w:tc>
          <w:tcPr>
            <w:tcW w:w="2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TableContents"/>
              <w:rPr>
                <w:rFonts w:ascii="Century Gothic" w:eastAsia="TTE18BB708t00" w:hAnsi="Century Gothic" w:cs="TTE18BB708t00"/>
              </w:rPr>
            </w:pPr>
            <w:r>
              <w:rPr>
                <w:rFonts w:ascii="Century Gothic" w:eastAsia="TTE18BB708t00" w:hAnsi="Century Gothic" w:cs="TTE18BB708t00"/>
              </w:rPr>
              <w:t>Écris ton prénom :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D8" w:rsidRDefault="00A94ED8" w:rsidP="0038488D">
            <w:pPr>
              <w:pStyle w:val="TableContents"/>
              <w:rPr>
                <w:rFonts w:ascii="Century Gothic" w:eastAsia="TTE18BB708t00" w:hAnsi="Century Gothic" w:cs="TTE18BB708t00"/>
              </w:rPr>
            </w:pPr>
          </w:p>
        </w:tc>
      </w:tr>
    </w:tbl>
    <w:p w:rsidR="00A94ED8" w:rsidRDefault="00A94ED8" w:rsidP="00A94ED8">
      <w:pPr>
        <w:pStyle w:val="Standard"/>
        <w:spacing w:line="360" w:lineRule="auto"/>
        <w:rPr>
          <w:rFonts w:ascii="Century Gothic" w:eastAsia="TTE18BB708t00" w:hAnsi="Century Gothic" w:cs="TTE18BB708t00"/>
          <w:b/>
          <w:bCs/>
          <w:sz w:val="22"/>
          <w:szCs w:val="22"/>
          <w:u w:val="single"/>
        </w:rPr>
      </w:pPr>
    </w:p>
    <w:sectPr w:rsidR="00A94ED8" w:rsidSect="00D0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E18BB708t00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1AF"/>
    <w:multiLevelType w:val="multilevel"/>
    <w:tmpl w:val="4BB2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1267F"/>
    <w:multiLevelType w:val="hybridMultilevel"/>
    <w:tmpl w:val="C6D08D74"/>
    <w:lvl w:ilvl="0" w:tplc="95D0D0E8">
      <w:start w:val="1"/>
      <w:numFmt w:val="bullet"/>
      <w:lvlText w:val="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39C90CBD"/>
    <w:multiLevelType w:val="hybridMultilevel"/>
    <w:tmpl w:val="867EFB30"/>
    <w:lvl w:ilvl="0" w:tplc="95D0D0E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CE7457"/>
    <w:multiLevelType w:val="hybridMultilevel"/>
    <w:tmpl w:val="1AACB478"/>
    <w:lvl w:ilvl="0" w:tplc="95D0D0E8">
      <w:start w:val="1"/>
      <w:numFmt w:val="bullet"/>
      <w:lvlText w:val="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752F6045"/>
    <w:multiLevelType w:val="hybridMultilevel"/>
    <w:tmpl w:val="F9E44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04FA4"/>
    <w:rsid w:val="00054240"/>
    <w:rsid w:val="0005632E"/>
    <w:rsid w:val="000D43B8"/>
    <w:rsid w:val="000D54EE"/>
    <w:rsid w:val="001D272C"/>
    <w:rsid w:val="002103BA"/>
    <w:rsid w:val="003330AC"/>
    <w:rsid w:val="00426B11"/>
    <w:rsid w:val="00436D8E"/>
    <w:rsid w:val="004D087A"/>
    <w:rsid w:val="00504FA4"/>
    <w:rsid w:val="00603AAC"/>
    <w:rsid w:val="006C0633"/>
    <w:rsid w:val="007530AC"/>
    <w:rsid w:val="007704F4"/>
    <w:rsid w:val="007C047C"/>
    <w:rsid w:val="009300B2"/>
    <w:rsid w:val="0094695A"/>
    <w:rsid w:val="00976FCF"/>
    <w:rsid w:val="00A67674"/>
    <w:rsid w:val="00A94ED8"/>
    <w:rsid w:val="00AC62C2"/>
    <w:rsid w:val="00AD568E"/>
    <w:rsid w:val="00AE17BF"/>
    <w:rsid w:val="00AE194E"/>
    <w:rsid w:val="00B2139B"/>
    <w:rsid w:val="00B7670D"/>
    <w:rsid w:val="00B95030"/>
    <w:rsid w:val="00C610E0"/>
    <w:rsid w:val="00C814D9"/>
    <w:rsid w:val="00CD24C8"/>
    <w:rsid w:val="00D06D5C"/>
    <w:rsid w:val="00D6372D"/>
    <w:rsid w:val="00D764DC"/>
    <w:rsid w:val="00DE28C2"/>
    <w:rsid w:val="00E34050"/>
    <w:rsid w:val="00E428AC"/>
    <w:rsid w:val="00EC3A2E"/>
    <w:rsid w:val="00F03072"/>
    <w:rsid w:val="00F743EC"/>
    <w:rsid w:val="00FA7CA1"/>
    <w:rsid w:val="00FB51C5"/>
    <w:rsid w:val="00FE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428A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E35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95A"/>
    <w:rPr>
      <w:rFonts w:ascii="Tahoma" w:hAnsi="Tahoma" w:cs="Tahoma"/>
      <w:sz w:val="16"/>
      <w:szCs w:val="16"/>
    </w:rPr>
  </w:style>
  <w:style w:type="paragraph" w:customStyle="1" w:styleId="optxtp">
    <w:name w:val="op_txt_p"/>
    <w:basedOn w:val="Normal"/>
    <w:rsid w:val="0094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4695A"/>
    <w:rPr>
      <w:b/>
      <w:bCs/>
    </w:rPr>
  </w:style>
  <w:style w:type="paragraph" w:customStyle="1" w:styleId="Standard">
    <w:name w:val="Standard"/>
    <w:rsid w:val="00436D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Textbody">
    <w:name w:val="Text body"/>
    <w:basedOn w:val="Standard"/>
    <w:rsid w:val="00436D8E"/>
    <w:rPr>
      <w:rFonts w:ascii="Tahoma" w:hAnsi="Tahoma" w:cs="Tahoma"/>
      <w:sz w:val="56"/>
    </w:rPr>
  </w:style>
  <w:style w:type="character" w:customStyle="1" w:styleId="StrongEmphasis">
    <w:name w:val="Strong Emphasis"/>
    <w:rsid w:val="00976FCF"/>
    <w:rPr>
      <w:b/>
      <w:bCs/>
    </w:rPr>
  </w:style>
  <w:style w:type="paragraph" w:customStyle="1" w:styleId="TableContents">
    <w:name w:val="Table Contents"/>
    <w:basedOn w:val="Standard"/>
    <w:rsid w:val="00976FC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2020-03-24T15:23:00Z</dcterms:created>
  <dcterms:modified xsi:type="dcterms:W3CDTF">2020-04-25T13:01:00Z</dcterms:modified>
</cp:coreProperties>
</file>