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E48F" w14:textId="1D01A438" w:rsidR="00702A55" w:rsidRPr="00702A55" w:rsidRDefault="00702A55" w:rsidP="00702A55">
      <w:pPr>
        <w:spacing w:after="0"/>
        <w:jc w:val="center"/>
        <w:rPr>
          <w:rFonts w:ascii="Cursive standard" w:hAnsi="Cursive standard"/>
          <w:b/>
          <w:bCs/>
          <w:sz w:val="36"/>
          <w:szCs w:val="36"/>
          <w:u w:val="single"/>
        </w:rPr>
      </w:pPr>
      <w:r w:rsidRPr="00702A55">
        <w:rPr>
          <w:rFonts w:ascii="Cursive standard" w:hAnsi="Cursive standard"/>
          <w:b/>
          <w:bCs/>
          <w:sz w:val="36"/>
          <w:szCs w:val="36"/>
          <w:u w:val="single"/>
        </w:rPr>
        <w:t>Mardi 24 mars 2020</w:t>
      </w:r>
    </w:p>
    <w:p w14:paraId="26AB5D43" w14:textId="77777777" w:rsidR="00702A55" w:rsidRDefault="00702A55" w:rsidP="00CA6C4E">
      <w:pPr>
        <w:spacing w:after="0"/>
        <w:rPr>
          <w:sz w:val="24"/>
          <w:szCs w:val="24"/>
        </w:rPr>
      </w:pPr>
    </w:p>
    <w:p w14:paraId="391551D4" w14:textId="6F9705D8" w:rsidR="00C9030E" w:rsidRDefault="00D70317" w:rsidP="00CA6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702A55">
        <w:rPr>
          <w:sz w:val="24"/>
          <w:szCs w:val="24"/>
        </w:rPr>
        <w:t>cette journée</w:t>
      </w:r>
      <w:r>
        <w:rPr>
          <w:sz w:val="24"/>
          <w:szCs w:val="24"/>
        </w:rPr>
        <w:t xml:space="preserve">, je vous propose essentiellement des révisions des notions déjà acquises par les élèves, cela leur permettra principalement de </w:t>
      </w:r>
      <w:r w:rsidR="00732201">
        <w:rPr>
          <w:sz w:val="24"/>
          <w:szCs w:val="24"/>
        </w:rPr>
        <w:t>se remettre progressivement</w:t>
      </w:r>
      <w:r>
        <w:rPr>
          <w:sz w:val="24"/>
          <w:szCs w:val="24"/>
        </w:rPr>
        <w:t xml:space="preserve"> dans le travail.</w:t>
      </w:r>
    </w:p>
    <w:p w14:paraId="07428928" w14:textId="1E94731D" w:rsidR="00732201" w:rsidRDefault="00732201" w:rsidP="00CA6C4E">
      <w:pPr>
        <w:spacing w:after="0"/>
        <w:rPr>
          <w:sz w:val="24"/>
          <w:szCs w:val="24"/>
        </w:rPr>
      </w:pPr>
    </w:p>
    <w:p w14:paraId="6170C63D" w14:textId="1D62A33D" w:rsidR="00732201" w:rsidRPr="00702A55" w:rsidRDefault="00732201" w:rsidP="00CA6C4E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702A55">
        <w:rPr>
          <w:b/>
          <w:bCs/>
          <w:color w:val="FF0000"/>
          <w:sz w:val="28"/>
          <w:szCs w:val="28"/>
          <w:u w:val="single"/>
        </w:rPr>
        <w:t>Français :</w:t>
      </w:r>
    </w:p>
    <w:p w14:paraId="6C1D13A7" w14:textId="65A96207" w:rsidR="00732201" w:rsidRDefault="00732201" w:rsidP="0073220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02A55">
        <w:rPr>
          <w:b/>
          <w:bCs/>
          <w:color w:val="ED7D31" w:themeColor="accent2"/>
          <w:sz w:val="24"/>
          <w:szCs w:val="24"/>
        </w:rPr>
        <w:t>Lecture</w:t>
      </w:r>
      <w:r w:rsidRPr="00702A55">
        <w:rPr>
          <w:color w:val="ED7D31" w:themeColor="accent2"/>
          <w:sz w:val="24"/>
          <w:szCs w:val="24"/>
        </w:rPr>
        <w:t> </w:t>
      </w:r>
      <w:r>
        <w:rPr>
          <w:sz w:val="24"/>
          <w:szCs w:val="24"/>
        </w:rPr>
        <w:t xml:space="preserve">: lire le texte </w:t>
      </w:r>
      <w:r w:rsidR="00702A55">
        <w:rPr>
          <w:sz w:val="24"/>
          <w:szCs w:val="24"/>
        </w:rPr>
        <w:t>suivant</w:t>
      </w:r>
      <w:r w:rsidR="00243141">
        <w:rPr>
          <w:sz w:val="24"/>
          <w:szCs w:val="24"/>
        </w:rPr>
        <w:t xml:space="preserve"> et répondre aux questions de compréhension</w:t>
      </w:r>
    </w:p>
    <w:p w14:paraId="113C24A8" w14:textId="7B11500A" w:rsidR="00243141" w:rsidRDefault="00243141" w:rsidP="00243141">
      <w:pPr>
        <w:pStyle w:val="Paragraphedeliste"/>
        <w:spacing w:after="0"/>
        <w:rPr>
          <w:b/>
          <w:bCs/>
          <w:color w:val="ED7D31" w:themeColor="accent2"/>
          <w:sz w:val="24"/>
          <w:szCs w:val="24"/>
        </w:rPr>
      </w:pPr>
    </w:p>
    <w:p w14:paraId="62388A10" w14:textId="7A8EECDD" w:rsidR="00243141" w:rsidRDefault="00243141" w:rsidP="00243141">
      <w:pPr>
        <w:pStyle w:val="Paragraphedeliste"/>
        <w:spacing w:after="0"/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noProof/>
          <w:color w:val="ED7D31" w:themeColor="accent2"/>
          <w:sz w:val="24"/>
          <w:szCs w:val="24"/>
        </w:rPr>
        <w:drawing>
          <wp:inline distT="0" distB="0" distL="0" distR="0" wp14:anchorId="01E51BDE" wp14:editId="67065F9D">
            <wp:extent cx="3840480" cy="51206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21A3" w14:textId="77777777" w:rsidR="00243141" w:rsidRDefault="00243141" w:rsidP="00243141">
      <w:pPr>
        <w:pStyle w:val="Paragraphedeliste"/>
        <w:spacing w:after="0"/>
        <w:rPr>
          <w:sz w:val="24"/>
          <w:szCs w:val="24"/>
        </w:rPr>
      </w:pPr>
    </w:p>
    <w:p w14:paraId="24E33475" w14:textId="0F6A6599" w:rsidR="00732201" w:rsidRDefault="00732201" w:rsidP="0073220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02A55">
        <w:rPr>
          <w:b/>
          <w:bCs/>
          <w:color w:val="00B050"/>
          <w:sz w:val="24"/>
          <w:szCs w:val="24"/>
        </w:rPr>
        <w:t>Dictée de mots d’orthographe</w:t>
      </w:r>
      <w:r w:rsidRPr="00702A55">
        <w:rPr>
          <w:color w:val="00B050"/>
          <w:sz w:val="24"/>
          <w:szCs w:val="24"/>
        </w:rPr>
        <w:t> </w:t>
      </w:r>
      <w:r>
        <w:rPr>
          <w:sz w:val="24"/>
          <w:szCs w:val="24"/>
        </w:rPr>
        <w:t xml:space="preserve">: réviser les mots de l’exercice 1 p125 sur les sons c / </w:t>
      </w: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</w:rPr>
        <w:t> ; puis faire une dictée</w:t>
      </w:r>
    </w:p>
    <w:p w14:paraId="262C7E01" w14:textId="11EDDA0E" w:rsidR="00732201" w:rsidRPr="00732201" w:rsidRDefault="00732201" w:rsidP="00732201">
      <w:pPr>
        <w:pStyle w:val="Paragraphedeliste"/>
        <w:spacing w:after="0"/>
        <w:ind w:left="1416"/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r>
        <w:rPr>
          <w:rFonts w:cstheme="minorHAnsi"/>
          <w:i/>
          <w:iCs/>
          <w:sz w:val="24"/>
          <w:szCs w:val="24"/>
        </w:rPr>
        <w:t>un casque, un cirque, un escargot, un crocodile, un bouquet, un moustique</w:t>
      </w:r>
    </w:p>
    <w:p w14:paraId="4CFD23C2" w14:textId="49F57917" w:rsidR="00732201" w:rsidRDefault="00732201" w:rsidP="0073220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02A55">
        <w:rPr>
          <w:b/>
          <w:bCs/>
          <w:color w:val="FF0000"/>
          <w:sz w:val="24"/>
          <w:szCs w:val="24"/>
        </w:rPr>
        <w:t>Lexique</w:t>
      </w:r>
      <w:r w:rsidRPr="00702A55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: ranger dans l’ordre alphabétique les mots suivants :</w:t>
      </w:r>
    </w:p>
    <w:p w14:paraId="69334071" w14:textId="7F3F7F1B" w:rsidR="00732201" w:rsidRPr="00732201" w:rsidRDefault="00732201" w:rsidP="00732201">
      <w:pPr>
        <w:pStyle w:val="Paragraphedeliste"/>
        <w:spacing w:after="0"/>
        <w:ind w:left="1416"/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chanter, sortir, entendre, dormir, vivre, fermer, grandir, mordre, respirer, imaginer, hésiter, lancer, nager, quitter, oublier, allumer, utiliser, jouer, tousser</w:t>
      </w:r>
    </w:p>
    <w:p w14:paraId="0692D4AC" w14:textId="19881F9A" w:rsidR="00732201" w:rsidRDefault="00732201" w:rsidP="0073220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702A55">
        <w:rPr>
          <w:b/>
          <w:bCs/>
          <w:color w:val="0070C0"/>
          <w:sz w:val="24"/>
          <w:szCs w:val="24"/>
        </w:rPr>
        <w:lastRenderedPageBreak/>
        <w:t>Grammaire</w:t>
      </w:r>
      <w:r w:rsidRPr="00702A55">
        <w:rPr>
          <w:color w:val="0070C0"/>
          <w:sz w:val="24"/>
          <w:szCs w:val="24"/>
        </w:rPr>
        <w:t> </w:t>
      </w:r>
      <w:r>
        <w:rPr>
          <w:sz w:val="24"/>
          <w:szCs w:val="24"/>
        </w:rPr>
        <w:t>: revoir la conjugaison des verbes au présent des sujets il / elle :</w:t>
      </w:r>
    </w:p>
    <w:p w14:paraId="163105EE" w14:textId="4C7F6EBA" w:rsidR="00702A55" w:rsidRPr="00702A55" w:rsidRDefault="00702A55" w:rsidP="00702A55">
      <w:pPr>
        <w:pStyle w:val="Paragraphedeliste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Consigne : </w:t>
      </w:r>
      <w:r>
        <w:rPr>
          <w:i/>
          <w:iCs/>
          <w:sz w:val="24"/>
          <w:szCs w:val="24"/>
        </w:rPr>
        <w:t>Observe les dessins. Complète les phrases en choisissant le verbe et la terminaison qui conviennent.</w:t>
      </w:r>
    </w:p>
    <w:p w14:paraId="0F5D252E" w14:textId="4FC7C297" w:rsidR="00732201" w:rsidRDefault="00732201" w:rsidP="00702A55">
      <w:pPr>
        <w:pStyle w:val="Paragraphedeliste"/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D29B364" wp14:editId="3B2B6470">
            <wp:extent cx="5760720" cy="3826705"/>
            <wp:effectExtent l="0" t="0" r="0" b="254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A9F2" w14:textId="50E0EC72" w:rsidR="00702A55" w:rsidRDefault="00702A55" w:rsidP="00702A55">
      <w:pPr>
        <w:spacing w:after="0"/>
        <w:rPr>
          <w:sz w:val="24"/>
          <w:szCs w:val="24"/>
        </w:rPr>
      </w:pPr>
    </w:p>
    <w:p w14:paraId="2BF742B6" w14:textId="77777777" w:rsidR="00702A55" w:rsidRDefault="00702A55" w:rsidP="00702A55">
      <w:pPr>
        <w:spacing w:after="0"/>
        <w:rPr>
          <w:sz w:val="24"/>
          <w:szCs w:val="24"/>
        </w:rPr>
      </w:pPr>
    </w:p>
    <w:p w14:paraId="4C54A5AB" w14:textId="3F13A881" w:rsidR="00702A55" w:rsidRPr="00702A55" w:rsidRDefault="00702A55" w:rsidP="00702A55">
      <w:pPr>
        <w:spacing w:after="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Mathématiques :</w:t>
      </w:r>
    </w:p>
    <w:p w14:paraId="42337D24" w14:textId="77777777" w:rsidR="00702A55" w:rsidRPr="00702A55" w:rsidRDefault="00702A55" w:rsidP="00702A55">
      <w:pPr>
        <w:spacing w:after="0"/>
        <w:rPr>
          <w:sz w:val="24"/>
          <w:szCs w:val="24"/>
        </w:rPr>
      </w:pPr>
    </w:p>
    <w:p w14:paraId="60C81D68" w14:textId="07A50D45" w:rsidR="00732201" w:rsidRDefault="00702A55" w:rsidP="0073220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Réviser les nombres de 1 à 79 ; surtout de 60 à 79. Ecriture des nombres en chiffres sur une ardoise par exemple, dictée de nombres, interrogation différence entre 61 et 71. </w:t>
      </w:r>
    </w:p>
    <w:p w14:paraId="0459E4A4" w14:textId="3F54AB95" w:rsidR="00702A55" w:rsidRDefault="00702A55" w:rsidP="00702A55">
      <w:pPr>
        <w:pStyle w:val="Paragraphedeliste"/>
        <w:spacing w:after="0"/>
        <w:ind w:firstLine="6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La règle est : Quand un nombre commence par « soixante », c’est :</w:t>
      </w:r>
    </w:p>
    <w:p w14:paraId="2E474EC5" w14:textId="5BE58813" w:rsidR="00702A55" w:rsidRDefault="00702A55" w:rsidP="00702A5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Soit 6 groupes de 10 et quelque chose</w:t>
      </w:r>
    </w:p>
    <w:p w14:paraId="0FA21E57" w14:textId="6FEDC3C9" w:rsidR="00702A55" w:rsidRDefault="00702A55" w:rsidP="00702A5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Soit 7 groupes de 10 et quelque chose</w:t>
      </w:r>
    </w:p>
    <w:p w14:paraId="0F7CDC26" w14:textId="52209584" w:rsidR="00702A55" w:rsidRPr="00702A55" w:rsidRDefault="00702A55" w:rsidP="00702A55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Cela dépend de ce que l’on entend après « soixante ».</w:t>
      </w:r>
    </w:p>
    <w:p w14:paraId="4C41A2DC" w14:textId="05150435" w:rsidR="00702A55" w:rsidRDefault="00702A55" w:rsidP="00732201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Calculs :</w:t>
      </w:r>
    </w:p>
    <w:p w14:paraId="124F0720" w14:textId="5DC58AF4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 + 60</w:t>
      </w:r>
      <w:r>
        <w:rPr>
          <w:sz w:val="24"/>
          <w:szCs w:val="24"/>
        </w:rPr>
        <w:tab/>
      </w:r>
    </w:p>
    <w:p w14:paraId="0A55D851" w14:textId="5276518F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 + 50</w:t>
      </w:r>
    </w:p>
    <w:p w14:paraId="2023C0EE" w14:textId="2ED73014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 + 50</w:t>
      </w:r>
    </w:p>
    <w:p w14:paraId="105C3900" w14:textId="3736D125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40 + 30</w:t>
      </w:r>
    </w:p>
    <w:p w14:paraId="4D0243AB" w14:textId="26FEBF05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 + 50</w:t>
      </w:r>
    </w:p>
    <w:p w14:paraId="15F2E162" w14:textId="4B5AABAC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 + 60</w:t>
      </w:r>
    </w:p>
    <w:p w14:paraId="7078B5A8" w14:textId="2D15E7A4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 + 60</w:t>
      </w:r>
    </w:p>
    <w:p w14:paraId="3C644C34" w14:textId="603B0774" w:rsidR="00702A55" w:rsidRDefault="00702A55" w:rsidP="00702A5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 + 60</w:t>
      </w:r>
    </w:p>
    <w:p w14:paraId="1CBCBCFD" w14:textId="1C866739" w:rsidR="00D70317" w:rsidRPr="00243141" w:rsidRDefault="00702A55" w:rsidP="00CA6C4E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62 + 10</w:t>
      </w:r>
      <w:bookmarkStart w:id="0" w:name="_GoBack"/>
      <w:bookmarkEnd w:id="0"/>
    </w:p>
    <w:sectPr w:rsidR="00D70317" w:rsidRPr="002431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6C12" w14:textId="77777777" w:rsidR="008C0507" w:rsidRDefault="008C0507" w:rsidP="00702A55">
      <w:pPr>
        <w:spacing w:after="0" w:line="240" w:lineRule="auto"/>
      </w:pPr>
      <w:r>
        <w:separator/>
      </w:r>
    </w:p>
  </w:endnote>
  <w:endnote w:type="continuationSeparator" w:id="0">
    <w:p w14:paraId="23088DC7" w14:textId="77777777" w:rsidR="008C0507" w:rsidRDefault="008C0507" w:rsidP="0070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055286"/>
      <w:docPartObj>
        <w:docPartGallery w:val="Page Numbers (Bottom of Page)"/>
        <w:docPartUnique/>
      </w:docPartObj>
    </w:sdtPr>
    <w:sdtContent>
      <w:p w14:paraId="20536181" w14:textId="0A64D9B7" w:rsidR="00702A55" w:rsidRDefault="00702A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9DAF7" w14:textId="77777777" w:rsidR="00702A55" w:rsidRDefault="00702A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540B" w14:textId="77777777" w:rsidR="008C0507" w:rsidRDefault="008C0507" w:rsidP="00702A55">
      <w:pPr>
        <w:spacing w:after="0" w:line="240" w:lineRule="auto"/>
      </w:pPr>
      <w:r>
        <w:separator/>
      </w:r>
    </w:p>
  </w:footnote>
  <w:footnote w:type="continuationSeparator" w:id="0">
    <w:p w14:paraId="382B44F7" w14:textId="77777777" w:rsidR="008C0507" w:rsidRDefault="008C0507" w:rsidP="0070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7B0F" w14:textId="0E15B847" w:rsidR="00CB0805" w:rsidRDefault="00CB0805">
    <w:pPr>
      <w:pStyle w:val="En-tte"/>
    </w:pPr>
    <w:r>
      <w:t>CE1 A</w:t>
    </w:r>
  </w:p>
  <w:p w14:paraId="01C023AE" w14:textId="77777777" w:rsidR="00CB0805" w:rsidRDefault="00CB08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9D7"/>
    <w:multiLevelType w:val="hybridMultilevel"/>
    <w:tmpl w:val="A0402160"/>
    <w:lvl w:ilvl="0" w:tplc="B40E1010">
      <w:start w:val="6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D91"/>
    <w:multiLevelType w:val="hybridMultilevel"/>
    <w:tmpl w:val="F7C84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5924"/>
    <w:multiLevelType w:val="hybridMultilevel"/>
    <w:tmpl w:val="E4FA0E40"/>
    <w:lvl w:ilvl="0" w:tplc="040C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 w15:restartNumberingAfterBreak="0">
    <w:nsid w:val="694B354D"/>
    <w:multiLevelType w:val="hybridMultilevel"/>
    <w:tmpl w:val="00003D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E"/>
    <w:rsid w:val="001550B8"/>
    <w:rsid w:val="00243141"/>
    <w:rsid w:val="00702A55"/>
    <w:rsid w:val="00732201"/>
    <w:rsid w:val="007E4567"/>
    <w:rsid w:val="008C0507"/>
    <w:rsid w:val="00CA6C4E"/>
    <w:rsid w:val="00CB0805"/>
    <w:rsid w:val="00D70317"/>
    <w:rsid w:val="00E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95D1"/>
  <w15:chartTrackingRefBased/>
  <w15:docId w15:val="{F9DD4592-C21A-4002-99CD-D216FAB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2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A55"/>
  </w:style>
  <w:style w:type="paragraph" w:styleId="Pieddepage">
    <w:name w:val="footer"/>
    <w:basedOn w:val="Normal"/>
    <w:link w:val="PieddepageCar"/>
    <w:uiPriority w:val="99"/>
    <w:unhideWhenUsed/>
    <w:rsid w:val="0070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5</cp:revision>
  <dcterms:created xsi:type="dcterms:W3CDTF">2020-03-23T14:28:00Z</dcterms:created>
  <dcterms:modified xsi:type="dcterms:W3CDTF">2020-03-23T15:11:00Z</dcterms:modified>
</cp:coreProperties>
</file>