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81FB7" w:rsidRPr="00F70CC1" w:rsidRDefault="00653B95" w:rsidP="00F70CC1">
      <w:pPr>
        <w:jc w:val="center"/>
        <w:rPr>
          <w:rFonts w:ascii="Comic Sans MS" w:hAnsi="Comic Sans MS"/>
          <w:color w:val="0070C0"/>
          <w:sz w:val="32"/>
          <w:szCs w:val="32"/>
          <w:lang w:val="fr-FR"/>
        </w:rPr>
      </w:pPr>
      <w:r w:rsidRPr="00F70CC1">
        <w:rPr>
          <w:rFonts w:ascii="Comic Sans MS" w:hAnsi="Comic Sans MS"/>
          <w:color w:val="0070C0"/>
          <w:sz w:val="32"/>
          <w:szCs w:val="32"/>
          <w:lang w:val="fr-FR"/>
        </w:rPr>
        <w:t>Français _ Étude de la langue</w:t>
      </w:r>
    </w:p>
    <w:p w:rsidR="00653B95" w:rsidRPr="00F70CC1" w:rsidRDefault="00653B95">
      <w:pPr>
        <w:rPr>
          <w:rFonts w:ascii="Comic Sans MS" w:hAnsi="Comic Sans MS"/>
          <w:color w:val="C00000"/>
          <w:sz w:val="32"/>
          <w:szCs w:val="32"/>
          <w:lang w:val="fr-FR"/>
        </w:rPr>
      </w:pPr>
    </w:p>
    <w:p w:rsidR="00653B95" w:rsidRDefault="00653B95">
      <w:pPr>
        <w:rPr>
          <w:rFonts w:ascii="Comic Sans MS" w:hAnsi="Comic Sans MS"/>
          <w:lang w:val="fr-FR"/>
        </w:rPr>
      </w:pPr>
    </w:p>
    <w:p w:rsidR="00653B95" w:rsidRDefault="00653B95">
      <w:pPr>
        <w:rPr>
          <w:rFonts w:ascii="Comic Sans MS" w:hAnsi="Comic Sans MS"/>
          <w:lang w:val="fr-FR"/>
        </w:rPr>
      </w:pPr>
      <w:r w:rsidRPr="00653B95">
        <w:rPr>
          <w:rFonts w:ascii="Comic Sans MS" w:hAnsi="Comic Sans MS"/>
          <w:b/>
          <w:bCs/>
          <w:lang w:val="fr-FR"/>
        </w:rPr>
        <w:t>Exercice 1</w:t>
      </w:r>
      <w:r>
        <w:rPr>
          <w:rFonts w:ascii="Comic Sans MS" w:hAnsi="Comic Sans MS"/>
          <w:lang w:val="fr-FR"/>
        </w:rPr>
        <w:t xml:space="preserve"> : </w:t>
      </w:r>
      <w:r w:rsidRPr="00653B95">
        <w:rPr>
          <w:rFonts w:ascii="Comic Sans MS" w:hAnsi="Comic Sans MS"/>
          <w:u w:val="single"/>
          <w:lang w:val="fr-FR"/>
        </w:rPr>
        <w:t>Souligne les verbes conjugués à l’imparfait.</w:t>
      </w:r>
      <w:r>
        <w:rPr>
          <w:rFonts w:ascii="Comic Sans MS" w:hAnsi="Comic Sans MS"/>
          <w:lang w:val="fr-FR"/>
        </w:rPr>
        <w:t xml:space="preserve"> </w:t>
      </w:r>
    </w:p>
    <w:p w:rsidR="00F70CC1" w:rsidRPr="00653B95" w:rsidRDefault="00653B95" w:rsidP="00653B95">
      <w:pPr>
        <w:pStyle w:val="NormalWeb"/>
        <w:spacing w:line="360" w:lineRule="auto"/>
        <w:rPr>
          <w:rFonts w:ascii="Arial" w:hAnsi="Arial" w:cs="Arial"/>
        </w:rPr>
      </w:pPr>
      <w:r w:rsidRPr="00653B95">
        <w:rPr>
          <w:rFonts w:ascii="Arial" w:hAnsi="Arial" w:cs="Arial"/>
        </w:rPr>
        <w:t xml:space="preserve">il nageait – ils ont plongé – nous sortions – vous avez vu – je me promenais – vous travaillez – tu écris – je jouais – elle avouera – nous commençons – ils avançaient – tu plaçais – elles rendent – vous prenez – nous priions – ils commencent – je mangeais – on disait – j’ai parlé – tu reviendras </w:t>
      </w:r>
    </w:p>
    <w:p w:rsidR="00653B95" w:rsidRPr="00653B95" w:rsidRDefault="00653B95" w:rsidP="00653B95">
      <w:pPr>
        <w:rPr>
          <w:rFonts w:ascii="Comic Sans MS" w:hAnsi="Comic Sans MS"/>
          <w:u w:val="single"/>
          <w:lang w:val="fr-FR"/>
        </w:rPr>
      </w:pPr>
      <w:r w:rsidRPr="00653B95">
        <w:rPr>
          <w:rFonts w:ascii="Comic Sans MS" w:hAnsi="Comic Sans MS"/>
          <w:b/>
          <w:bCs/>
          <w:lang w:val="fr-FR"/>
        </w:rPr>
        <w:t xml:space="preserve">Exercice </w:t>
      </w:r>
      <w:r>
        <w:rPr>
          <w:rFonts w:ascii="Comic Sans MS" w:hAnsi="Comic Sans MS"/>
          <w:b/>
          <w:bCs/>
          <w:lang w:val="fr-FR"/>
        </w:rPr>
        <w:t>2</w:t>
      </w:r>
      <w:r w:rsidRPr="00653B95">
        <w:rPr>
          <w:rFonts w:ascii="Comic Sans MS" w:hAnsi="Comic Sans MS"/>
          <w:b/>
          <w:bCs/>
          <w:lang w:val="fr-FR"/>
        </w:rPr>
        <w:t> :</w:t>
      </w:r>
      <w:r>
        <w:rPr>
          <w:rFonts w:ascii="Comic Sans MS" w:hAnsi="Comic Sans MS"/>
          <w:lang w:val="fr-FR"/>
        </w:rPr>
        <w:t xml:space="preserve"> </w:t>
      </w:r>
      <w:r w:rsidRPr="00653B95">
        <w:rPr>
          <w:rFonts w:ascii="Comic Sans MS" w:hAnsi="Comic Sans MS"/>
          <w:u w:val="single"/>
          <w:lang w:val="fr-FR"/>
        </w:rPr>
        <w:t>Souligne les verbes conjugués à l’imparfait</w:t>
      </w:r>
      <w:r>
        <w:rPr>
          <w:rFonts w:ascii="Comic Sans MS" w:hAnsi="Comic Sans MS"/>
          <w:u w:val="single"/>
          <w:lang w:val="fr-FR"/>
        </w:rPr>
        <w:t xml:space="preserve"> dans le texte</w:t>
      </w:r>
      <w:r w:rsidRPr="00653B95">
        <w:rPr>
          <w:rFonts w:ascii="Comic Sans MS" w:hAnsi="Comic Sans MS"/>
          <w:u w:val="single"/>
          <w:lang w:val="fr-FR"/>
        </w:rPr>
        <w:t xml:space="preserve">. </w:t>
      </w:r>
    </w:p>
    <w:p w:rsidR="00653B95" w:rsidRPr="00653B95" w:rsidRDefault="00653B95" w:rsidP="00653B95">
      <w:pPr>
        <w:pStyle w:val="NormalWeb"/>
        <w:spacing w:line="360" w:lineRule="auto"/>
        <w:rPr>
          <w:rFonts w:ascii="Arial" w:hAnsi="Arial" w:cs="Arial"/>
        </w:rPr>
      </w:pPr>
      <w:r w:rsidRPr="00653B95">
        <w:rPr>
          <w:rFonts w:ascii="Arial" w:hAnsi="Arial" w:cs="Arial"/>
        </w:rPr>
        <w:t xml:space="preserve">La société gauloise était divisée en trois classes. Les Gaulois croyaient en plusieurs dieux. Ils pratiquaient l’artisanat, l’agriculture et l’élevage. Les habitants de la Gaule vivaient dans des villages où les maisons étaient en bois et en torchis. </w:t>
      </w:r>
    </w:p>
    <w:p w:rsidR="00653B95" w:rsidRDefault="00653B95" w:rsidP="00653B95">
      <w:pPr>
        <w:rPr>
          <w:rFonts w:ascii="Comic Sans MS" w:hAnsi="Comic Sans MS"/>
          <w:lang w:val="fr-FR"/>
        </w:rPr>
      </w:pPr>
      <w:r w:rsidRPr="00653B95">
        <w:rPr>
          <w:rFonts w:ascii="Comic Sans MS" w:hAnsi="Comic Sans MS"/>
          <w:b/>
          <w:bCs/>
          <w:lang w:val="fr-FR"/>
        </w:rPr>
        <w:t xml:space="preserve">Exercice </w:t>
      </w:r>
      <w:r>
        <w:rPr>
          <w:rFonts w:ascii="Comic Sans MS" w:hAnsi="Comic Sans MS"/>
          <w:b/>
          <w:bCs/>
          <w:lang w:val="fr-FR"/>
        </w:rPr>
        <w:t>3</w:t>
      </w:r>
      <w:r>
        <w:rPr>
          <w:rFonts w:ascii="Comic Sans MS" w:hAnsi="Comic Sans MS"/>
          <w:lang w:val="fr-FR"/>
        </w:rPr>
        <w:t xml:space="preserve"> : </w:t>
      </w:r>
      <w:r w:rsidRPr="00653B95">
        <w:rPr>
          <w:rFonts w:ascii="Comic Sans MS" w:hAnsi="Comic Sans MS"/>
          <w:u w:val="single"/>
          <w:lang w:val="fr-FR"/>
        </w:rPr>
        <w:t>Complète le tableau suivant.</w:t>
      </w:r>
      <w:r>
        <w:rPr>
          <w:rFonts w:ascii="Comic Sans MS" w:hAnsi="Comic Sans MS"/>
          <w:lang w:val="fr-FR"/>
        </w:rPr>
        <w:t xml:space="preserve"> </w:t>
      </w:r>
    </w:p>
    <w:p w:rsidR="00653B95" w:rsidRDefault="00653B95" w:rsidP="00653B95">
      <w:pPr>
        <w:rPr>
          <w:rFonts w:ascii="Comic Sans MS" w:hAnsi="Comic Sans MS"/>
          <w:lang w:val="fr-FR"/>
        </w:rPr>
      </w:pPr>
    </w:p>
    <w:tbl>
      <w:tblPr>
        <w:tblStyle w:val="Grilledutableau"/>
        <w:tblW w:w="0" w:type="auto"/>
        <w:tblLook w:val="04A0" w:firstRow="1" w:lastRow="0" w:firstColumn="1" w:lastColumn="0" w:noHBand="0" w:noVBand="1"/>
      </w:tblPr>
      <w:tblGrid>
        <w:gridCol w:w="5225"/>
        <w:gridCol w:w="5225"/>
      </w:tblGrid>
      <w:tr w:rsidR="00653B95" w:rsidRPr="00653B95" w:rsidTr="00653B95">
        <w:tc>
          <w:tcPr>
            <w:tcW w:w="5225" w:type="dxa"/>
          </w:tcPr>
          <w:p w:rsidR="00653B95" w:rsidRPr="00653B95" w:rsidRDefault="00653B95" w:rsidP="00653B95">
            <w:pPr>
              <w:jc w:val="center"/>
              <w:rPr>
                <w:rFonts w:ascii="Comic Sans MS" w:hAnsi="Comic Sans MS" w:cs="Arial"/>
                <w:b/>
                <w:bCs/>
                <w:lang w:val="fr-FR"/>
              </w:rPr>
            </w:pPr>
            <w:r>
              <w:rPr>
                <w:rFonts w:ascii="Comic Sans MS" w:hAnsi="Comic Sans MS" w:cs="Arial"/>
                <w:b/>
                <w:bCs/>
                <w:lang w:val="fr-FR"/>
              </w:rPr>
              <w:t xml:space="preserve">Infinitif </w:t>
            </w:r>
          </w:p>
        </w:tc>
        <w:tc>
          <w:tcPr>
            <w:tcW w:w="5225" w:type="dxa"/>
          </w:tcPr>
          <w:p w:rsidR="00653B95" w:rsidRPr="00653B95" w:rsidRDefault="00653B95" w:rsidP="00653B95">
            <w:pPr>
              <w:jc w:val="center"/>
              <w:rPr>
                <w:rFonts w:ascii="Comic Sans MS" w:hAnsi="Comic Sans MS" w:cs="Arial"/>
                <w:b/>
                <w:bCs/>
                <w:lang w:val="fr-FR"/>
              </w:rPr>
            </w:pPr>
            <w:r>
              <w:rPr>
                <w:rFonts w:ascii="Comic Sans MS" w:hAnsi="Comic Sans MS" w:cs="Arial"/>
                <w:b/>
                <w:bCs/>
                <w:lang w:val="fr-FR"/>
              </w:rPr>
              <w:t>Forme conjugué</w:t>
            </w:r>
          </w:p>
        </w:tc>
      </w:tr>
      <w:tr w:rsidR="00653B95" w:rsidTr="00F70CC1">
        <w:tc>
          <w:tcPr>
            <w:tcW w:w="5225" w:type="dxa"/>
            <w:vAlign w:val="center"/>
          </w:tcPr>
          <w:p w:rsidR="00653B95" w:rsidRPr="00653B95" w:rsidRDefault="00653B95" w:rsidP="00F70CC1">
            <w:pPr>
              <w:spacing w:line="480" w:lineRule="auto"/>
              <w:jc w:val="center"/>
              <w:rPr>
                <w:rFonts w:ascii="Arial" w:hAnsi="Arial" w:cs="Arial"/>
                <w:lang w:val="fr-FR"/>
              </w:rPr>
            </w:pPr>
            <w:r w:rsidRPr="00653B95">
              <w:rPr>
                <w:rFonts w:ascii="Arial" w:hAnsi="Arial" w:cs="Arial"/>
                <w:color w:val="002060"/>
                <w:lang w:val="fr-FR"/>
              </w:rPr>
              <w:t>Acheter</w:t>
            </w:r>
          </w:p>
        </w:tc>
        <w:tc>
          <w:tcPr>
            <w:tcW w:w="5225" w:type="dxa"/>
            <w:vAlign w:val="center"/>
          </w:tcPr>
          <w:p w:rsidR="00653B95" w:rsidRPr="00653B95" w:rsidRDefault="00653B95" w:rsidP="00653B95">
            <w:pPr>
              <w:spacing w:line="480" w:lineRule="auto"/>
              <w:jc w:val="center"/>
              <w:rPr>
                <w:rFonts w:ascii="Arial" w:hAnsi="Arial" w:cs="Arial"/>
                <w:lang w:val="fr-FR"/>
              </w:rPr>
            </w:pPr>
            <w:r>
              <w:rPr>
                <w:rFonts w:ascii="Arial" w:hAnsi="Arial" w:cs="Arial"/>
                <w:lang w:val="fr-FR"/>
              </w:rPr>
              <w:t>J’………</w:t>
            </w:r>
          </w:p>
        </w:tc>
      </w:tr>
      <w:tr w:rsidR="00653B95" w:rsidTr="00F70CC1">
        <w:tc>
          <w:tcPr>
            <w:tcW w:w="5225" w:type="dxa"/>
            <w:vAlign w:val="center"/>
          </w:tcPr>
          <w:p w:rsidR="00653B95" w:rsidRPr="00653B95" w:rsidRDefault="00653B95" w:rsidP="00F70CC1">
            <w:pPr>
              <w:spacing w:line="480" w:lineRule="auto"/>
              <w:jc w:val="center"/>
              <w:rPr>
                <w:rFonts w:ascii="Arial" w:hAnsi="Arial" w:cs="Arial"/>
                <w:lang w:val="fr-FR"/>
              </w:rPr>
            </w:pPr>
            <w:r>
              <w:rPr>
                <w:rFonts w:ascii="Arial" w:hAnsi="Arial" w:cs="Arial"/>
                <w:lang w:val="fr-FR"/>
              </w:rPr>
              <w:t>……..</w:t>
            </w:r>
          </w:p>
        </w:tc>
        <w:tc>
          <w:tcPr>
            <w:tcW w:w="5225" w:type="dxa"/>
            <w:vAlign w:val="center"/>
          </w:tcPr>
          <w:p w:rsidR="00653B95" w:rsidRPr="00653B95" w:rsidRDefault="00653B95" w:rsidP="00653B95">
            <w:pPr>
              <w:spacing w:line="480" w:lineRule="auto"/>
              <w:jc w:val="center"/>
              <w:rPr>
                <w:rFonts w:ascii="Arial" w:hAnsi="Arial" w:cs="Arial"/>
                <w:lang w:val="fr-FR"/>
              </w:rPr>
            </w:pPr>
            <w:r w:rsidRPr="00653B95">
              <w:rPr>
                <w:rFonts w:ascii="Arial" w:hAnsi="Arial" w:cs="Arial"/>
                <w:color w:val="002060"/>
                <w:lang w:val="fr-FR"/>
              </w:rPr>
              <w:t>Ils pleuraient</w:t>
            </w:r>
          </w:p>
        </w:tc>
      </w:tr>
      <w:tr w:rsidR="00653B95" w:rsidTr="00F70CC1">
        <w:tc>
          <w:tcPr>
            <w:tcW w:w="5225" w:type="dxa"/>
            <w:vAlign w:val="center"/>
          </w:tcPr>
          <w:p w:rsidR="00653B95" w:rsidRPr="00653B95" w:rsidRDefault="00653B95" w:rsidP="00F70CC1">
            <w:pPr>
              <w:spacing w:line="480" w:lineRule="auto"/>
              <w:jc w:val="center"/>
              <w:rPr>
                <w:rFonts w:ascii="Arial" w:hAnsi="Arial" w:cs="Arial"/>
                <w:lang w:val="fr-FR"/>
              </w:rPr>
            </w:pPr>
            <w:r w:rsidRPr="00653B95">
              <w:rPr>
                <w:rFonts w:ascii="Arial" w:hAnsi="Arial" w:cs="Arial"/>
                <w:color w:val="002060"/>
                <w:lang w:val="fr-FR"/>
              </w:rPr>
              <w:t>être</w:t>
            </w:r>
          </w:p>
        </w:tc>
        <w:tc>
          <w:tcPr>
            <w:tcW w:w="5225" w:type="dxa"/>
            <w:vAlign w:val="center"/>
          </w:tcPr>
          <w:p w:rsidR="00653B95" w:rsidRPr="00653B95" w:rsidRDefault="00653B95" w:rsidP="00653B95">
            <w:pPr>
              <w:spacing w:line="480" w:lineRule="auto"/>
              <w:jc w:val="center"/>
              <w:rPr>
                <w:rFonts w:ascii="Arial" w:hAnsi="Arial" w:cs="Arial"/>
                <w:lang w:val="fr-FR"/>
              </w:rPr>
            </w:pPr>
            <w:r>
              <w:rPr>
                <w:rFonts w:ascii="Arial" w:hAnsi="Arial" w:cs="Arial"/>
                <w:lang w:val="fr-FR"/>
              </w:rPr>
              <w:t>Nous ………</w:t>
            </w:r>
          </w:p>
        </w:tc>
      </w:tr>
      <w:tr w:rsidR="00653B95" w:rsidTr="00F70CC1">
        <w:tc>
          <w:tcPr>
            <w:tcW w:w="5225" w:type="dxa"/>
            <w:vAlign w:val="center"/>
          </w:tcPr>
          <w:p w:rsidR="00653B95" w:rsidRPr="00653B95" w:rsidRDefault="00653B95" w:rsidP="00F70CC1">
            <w:pPr>
              <w:spacing w:line="480" w:lineRule="auto"/>
              <w:jc w:val="center"/>
              <w:rPr>
                <w:rFonts w:ascii="Arial" w:hAnsi="Arial" w:cs="Arial"/>
                <w:lang w:val="fr-FR"/>
              </w:rPr>
            </w:pPr>
            <w:r>
              <w:rPr>
                <w:rFonts w:ascii="Arial" w:hAnsi="Arial" w:cs="Arial"/>
                <w:lang w:val="fr-FR"/>
              </w:rPr>
              <w:t>………</w:t>
            </w:r>
          </w:p>
        </w:tc>
        <w:tc>
          <w:tcPr>
            <w:tcW w:w="5225" w:type="dxa"/>
            <w:vAlign w:val="center"/>
          </w:tcPr>
          <w:p w:rsidR="00653B95" w:rsidRPr="00653B95" w:rsidRDefault="00653B95" w:rsidP="00653B95">
            <w:pPr>
              <w:spacing w:line="480" w:lineRule="auto"/>
              <w:jc w:val="center"/>
              <w:rPr>
                <w:rFonts w:ascii="Arial" w:hAnsi="Arial" w:cs="Arial"/>
                <w:color w:val="002060"/>
                <w:lang w:val="fr-FR"/>
              </w:rPr>
            </w:pPr>
            <w:r w:rsidRPr="00653B95">
              <w:rPr>
                <w:rFonts w:ascii="Arial" w:hAnsi="Arial" w:cs="Arial"/>
                <w:color w:val="002060"/>
                <w:lang w:val="fr-FR"/>
              </w:rPr>
              <w:t>Vous aviez</w:t>
            </w:r>
          </w:p>
        </w:tc>
      </w:tr>
      <w:tr w:rsidR="00653B95" w:rsidTr="00F70CC1">
        <w:tc>
          <w:tcPr>
            <w:tcW w:w="5225" w:type="dxa"/>
            <w:vAlign w:val="center"/>
          </w:tcPr>
          <w:p w:rsidR="00653B95" w:rsidRPr="00653B95" w:rsidRDefault="00653B95" w:rsidP="00F70CC1">
            <w:pPr>
              <w:spacing w:line="480" w:lineRule="auto"/>
              <w:jc w:val="center"/>
              <w:rPr>
                <w:rFonts w:ascii="Arial" w:hAnsi="Arial" w:cs="Arial"/>
                <w:lang w:val="fr-FR"/>
              </w:rPr>
            </w:pPr>
            <w:r>
              <w:rPr>
                <w:rFonts w:ascii="Arial" w:hAnsi="Arial" w:cs="Arial"/>
                <w:lang w:val="fr-FR"/>
              </w:rPr>
              <w:t>………</w:t>
            </w:r>
          </w:p>
        </w:tc>
        <w:tc>
          <w:tcPr>
            <w:tcW w:w="5225" w:type="dxa"/>
            <w:vAlign w:val="center"/>
          </w:tcPr>
          <w:p w:rsidR="00653B95" w:rsidRPr="00653B95" w:rsidRDefault="00653B95" w:rsidP="00653B95">
            <w:pPr>
              <w:spacing w:line="480" w:lineRule="auto"/>
              <w:jc w:val="center"/>
              <w:rPr>
                <w:rFonts w:ascii="Arial" w:hAnsi="Arial" w:cs="Arial"/>
                <w:color w:val="002060"/>
                <w:lang w:val="fr-FR"/>
              </w:rPr>
            </w:pPr>
            <w:r w:rsidRPr="00653B95">
              <w:rPr>
                <w:rFonts w:ascii="Arial" w:hAnsi="Arial" w:cs="Arial"/>
                <w:color w:val="002060"/>
                <w:lang w:val="fr-FR"/>
              </w:rPr>
              <w:t>Elle attendait</w:t>
            </w:r>
          </w:p>
        </w:tc>
      </w:tr>
      <w:tr w:rsidR="00653B95" w:rsidTr="00653B95">
        <w:tc>
          <w:tcPr>
            <w:tcW w:w="5225" w:type="dxa"/>
          </w:tcPr>
          <w:p w:rsidR="00653B95" w:rsidRPr="00653B95" w:rsidRDefault="00653B95" w:rsidP="00653B95">
            <w:pPr>
              <w:spacing w:line="480" w:lineRule="auto"/>
              <w:jc w:val="center"/>
              <w:rPr>
                <w:rFonts w:ascii="Arial" w:hAnsi="Arial" w:cs="Arial"/>
                <w:lang w:val="fr-FR"/>
              </w:rPr>
            </w:pPr>
            <w:r w:rsidRPr="00653B95">
              <w:rPr>
                <w:rFonts w:ascii="Arial" w:hAnsi="Arial" w:cs="Arial"/>
                <w:color w:val="002060"/>
                <w:lang w:val="fr-FR"/>
              </w:rPr>
              <w:t xml:space="preserve">Plier </w:t>
            </w:r>
          </w:p>
        </w:tc>
        <w:tc>
          <w:tcPr>
            <w:tcW w:w="5225" w:type="dxa"/>
          </w:tcPr>
          <w:p w:rsidR="00653B95" w:rsidRPr="00653B95" w:rsidRDefault="00653B95" w:rsidP="00653B95">
            <w:pPr>
              <w:spacing w:line="480" w:lineRule="auto"/>
              <w:jc w:val="center"/>
              <w:rPr>
                <w:rFonts w:ascii="Arial" w:hAnsi="Arial" w:cs="Arial"/>
                <w:lang w:val="fr-FR"/>
              </w:rPr>
            </w:pPr>
            <w:r>
              <w:rPr>
                <w:rFonts w:ascii="Arial" w:hAnsi="Arial" w:cs="Arial"/>
                <w:lang w:val="fr-FR"/>
              </w:rPr>
              <w:t xml:space="preserve">Vous </w:t>
            </w:r>
            <w:proofErr w:type="gramStart"/>
            <w:r>
              <w:rPr>
                <w:rFonts w:ascii="Arial" w:hAnsi="Arial" w:cs="Arial"/>
                <w:lang w:val="fr-FR"/>
              </w:rPr>
              <w:t>…….</w:t>
            </w:r>
            <w:proofErr w:type="gramEnd"/>
            <w:r>
              <w:rPr>
                <w:rFonts w:ascii="Arial" w:hAnsi="Arial" w:cs="Arial"/>
                <w:lang w:val="fr-FR"/>
              </w:rPr>
              <w:t>.</w:t>
            </w:r>
          </w:p>
        </w:tc>
      </w:tr>
    </w:tbl>
    <w:p w:rsidR="00653B95" w:rsidRDefault="00653B95" w:rsidP="00653B95">
      <w:pPr>
        <w:rPr>
          <w:rFonts w:ascii="Comic Sans MS" w:hAnsi="Comic Sans MS"/>
          <w:lang w:val="fr-FR"/>
        </w:rPr>
      </w:pPr>
    </w:p>
    <w:p w:rsidR="00653B95" w:rsidRDefault="00653B95" w:rsidP="00653B95">
      <w:pPr>
        <w:rPr>
          <w:rFonts w:ascii="Comic Sans MS" w:hAnsi="Comic Sans MS"/>
          <w:lang w:val="fr-FR"/>
        </w:rPr>
      </w:pPr>
    </w:p>
    <w:p w:rsidR="00F70CC1" w:rsidRDefault="00653B95" w:rsidP="00653B95">
      <w:pPr>
        <w:rPr>
          <w:rFonts w:ascii="Comic Sans MS" w:hAnsi="Comic Sans MS"/>
          <w:lang w:val="fr-FR"/>
        </w:rPr>
      </w:pPr>
      <w:r w:rsidRPr="00F70CC1">
        <w:rPr>
          <w:rFonts w:ascii="Comic Sans MS" w:hAnsi="Comic Sans MS"/>
          <w:b/>
          <w:bCs/>
          <w:lang w:val="fr-FR"/>
        </w:rPr>
        <w:t>Exercice 4</w:t>
      </w:r>
      <w:r>
        <w:rPr>
          <w:rFonts w:ascii="Comic Sans MS" w:hAnsi="Comic Sans MS"/>
          <w:lang w:val="fr-FR"/>
        </w:rPr>
        <w:t xml:space="preserve"> : </w:t>
      </w:r>
      <w:r w:rsidRPr="00F70CC1">
        <w:rPr>
          <w:rFonts w:ascii="Comic Sans MS" w:hAnsi="Comic Sans MS"/>
          <w:u w:val="single"/>
          <w:lang w:val="fr-FR"/>
        </w:rPr>
        <w:t>Récris les phrases en conjuguant le verbe entre parenthèses à l’imparfait.</w:t>
      </w:r>
    </w:p>
    <w:p w:rsidR="00F70CC1" w:rsidRDefault="00F70CC1" w:rsidP="00653B95">
      <w:pPr>
        <w:rPr>
          <w:rFonts w:ascii="Comic Sans MS" w:hAnsi="Comic Sans MS"/>
          <w:lang w:val="fr-FR"/>
        </w:rPr>
      </w:pPr>
    </w:p>
    <w:p w:rsidR="00F70CC1" w:rsidRPr="00F70CC1" w:rsidRDefault="00245532" w:rsidP="00F70CC1">
      <w:pPr>
        <w:pStyle w:val="NormalWeb"/>
        <w:numPr>
          <w:ilvl w:val="0"/>
          <w:numId w:val="2"/>
        </w:numPr>
        <w:rPr>
          <w:rFonts w:ascii="Arial" w:hAnsi="Arial" w:cs="Arial"/>
        </w:rPr>
      </w:pPr>
      <w:r>
        <w:rPr>
          <w:rFonts w:ascii="Arial" w:hAnsi="Arial" w:cs="Arial"/>
        </w:rPr>
        <w:t xml:space="preserve">Nous </w:t>
      </w:r>
      <w:r w:rsidR="00F70CC1" w:rsidRPr="00F70CC1">
        <w:rPr>
          <w:rFonts w:ascii="Arial" w:hAnsi="Arial" w:cs="Arial"/>
        </w:rPr>
        <w:t xml:space="preserve">(sortir) de l’église. </w:t>
      </w:r>
    </w:p>
    <w:p w:rsidR="00F70CC1" w:rsidRPr="00F70CC1" w:rsidRDefault="00F70CC1" w:rsidP="00F70CC1">
      <w:pPr>
        <w:pStyle w:val="NormalWeb"/>
        <w:rPr>
          <w:rFonts w:ascii="Arial" w:hAnsi="Arial" w:cs="Arial"/>
        </w:rPr>
      </w:pPr>
      <w:r w:rsidRPr="00F70CC1">
        <w:rPr>
          <w:rFonts w:ascii="Arial" w:hAnsi="Arial" w:cs="Arial"/>
        </w:rPr>
        <w:t xml:space="preserve">............................................................................................................................................. </w:t>
      </w:r>
    </w:p>
    <w:p w:rsidR="00F70CC1" w:rsidRPr="00F70CC1" w:rsidRDefault="00F70CC1" w:rsidP="00F70CC1">
      <w:pPr>
        <w:pStyle w:val="NormalWeb"/>
        <w:numPr>
          <w:ilvl w:val="0"/>
          <w:numId w:val="2"/>
        </w:numPr>
        <w:rPr>
          <w:rFonts w:ascii="Arial" w:hAnsi="Arial" w:cs="Arial"/>
        </w:rPr>
      </w:pPr>
      <w:r w:rsidRPr="00F70CC1">
        <w:rPr>
          <w:rFonts w:ascii="Arial" w:hAnsi="Arial" w:cs="Arial"/>
        </w:rPr>
        <w:t xml:space="preserve">Les enfants (apprendre) toujours leurs leçons. </w:t>
      </w:r>
    </w:p>
    <w:p w:rsidR="00F70CC1" w:rsidRPr="00F70CC1" w:rsidRDefault="00F70CC1" w:rsidP="00F70CC1">
      <w:pPr>
        <w:pStyle w:val="NormalWeb"/>
        <w:rPr>
          <w:rFonts w:ascii="Arial" w:hAnsi="Arial" w:cs="Arial"/>
        </w:rPr>
      </w:pPr>
      <w:r w:rsidRPr="00F70CC1">
        <w:rPr>
          <w:rFonts w:ascii="Arial" w:hAnsi="Arial" w:cs="Arial"/>
        </w:rPr>
        <w:t xml:space="preserve">............................................................................................................................................. </w:t>
      </w:r>
    </w:p>
    <w:p w:rsidR="00F70CC1" w:rsidRPr="00F70CC1" w:rsidRDefault="00245532" w:rsidP="00F70CC1">
      <w:pPr>
        <w:pStyle w:val="NormalWeb"/>
        <w:numPr>
          <w:ilvl w:val="0"/>
          <w:numId w:val="2"/>
        </w:numPr>
        <w:rPr>
          <w:rFonts w:ascii="Arial" w:hAnsi="Arial" w:cs="Arial"/>
        </w:rPr>
      </w:pPr>
      <w:r>
        <w:rPr>
          <w:rFonts w:ascii="Arial" w:hAnsi="Arial" w:cs="Arial"/>
        </w:rPr>
        <w:t>Méliné et toi</w:t>
      </w:r>
      <w:r w:rsidR="00F70CC1" w:rsidRPr="00F70CC1">
        <w:rPr>
          <w:rFonts w:ascii="Arial" w:hAnsi="Arial" w:cs="Arial"/>
        </w:rPr>
        <w:t xml:space="preserve"> (adorer) les chocolats.  </w:t>
      </w:r>
    </w:p>
    <w:p w:rsidR="00F70CC1" w:rsidRPr="00F70CC1" w:rsidRDefault="00F70CC1" w:rsidP="00F70CC1">
      <w:pPr>
        <w:pStyle w:val="NormalWeb"/>
        <w:rPr>
          <w:rFonts w:ascii="Arial" w:hAnsi="Arial" w:cs="Arial"/>
        </w:rPr>
      </w:pPr>
      <w:r w:rsidRPr="00F70CC1">
        <w:rPr>
          <w:rFonts w:ascii="Arial" w:hAnsi="Arial" w:cs="Arial"/>
        </w:rPr>
        <w:t xml:space="preserve">............................................................................................................................................. </w:t>
      </w:r>
    </w:p>
    <w:p w:rsidR="00653B95" w:rsidRPr="00653B95" w:rsidRDefault="00653B95" w:rsidP="00653B95">
      <w:pPr>
        <w:rPr>
          <w:rFonts w:ascii="Comic Sans MS" w:hAnsi="Comic Sans MS"/>
          <w:lang w:val="fr-FR"/>
        </w:rPr>
      </w:pPr>
    </w:p>
    <w:sectPr w:rsidR="00653B95" w:rsidRPr="00653B95" w:rsidSect="00F70CC1">
      <w:pgSz w:w="11900" w:h="16840"/>
      <w:pgMar w:top="720" w:right="720" w:bottom="720" w:left="720" w:header="708" w:footer="708" w:gutter="0"/>
      <w:pgBorders w:offsetFrom="page">
        <w:top w:val="dotted" w:sz="12" w:space="24" w:color="auto"/>
        <w:left w:val="dotted" w:sz="12" w:space="24" w:color="auto"/>
        <w:bottom w:val="dotted" w:sz="12" w:space="24" w:color="auto"/>
        <w:right w:val="dotted" w:sz="12"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8E6532C"/>
    <w:multiLevelType w:val="hybridMultilevel"/>
    <w:tmpl w:val="1B5883C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7DC53392"/>
    <w:multiLevelType w:val="hybridMultilevel"/>
    <w:tmpl w:val="E90C323E"/>
    <w:lvl w:ilvl="0" w:tplc="70921152">
      <w:start w:val="1"/>
      <w:numFmt w:val="lowerLetter"/>
      <w:lvlText w:val="%1)"/>
      <w:lvlJc w:val="left"/>
      <w:pPr>
        <w:ind w:left="420" w:hanging="360"/>
      </w:pPr>
      <w:rPr>
        <w:rFonts w:hint="default"/>
      </w:rPr>
    </w:lvl>
    <w:lvl w:ilvl="1" w:tplc="040C0019" w:tentative="1">
      <w:start w:val="1"/>
      <w:numFmt w:val="lowerLetter"/>
      <w:lvlText w:val="%2."/>
      <w:lvlJc w:val="left"/>
      <w:pPr>
        <w:ind w:left="1140" w:hanging="360"/>
      </w:pPr>
    </w:lvl>
    <w:lvl w:ilvl="2" w:tplc="040C001B" w:tentative="1">
      <w:start w:val="1"/>
      <w:numFmt w:val="lowerRoman"/>
      <w:lvlText w:val="%3."/>
      <w:lvlJc w:val="right"/>
      <w:pPr>
        <w:ind w:left="1860" w:hanging="180"/>
      </w:pPr>
    </w:lvl>
    <w:lvl w:ilvl="3" w:tplc="040C000F" w:tentative="1">
      <w:start w:val="1"/>
      <w:numFmt w:val="decimal"/>
      <w:lvlText w:val="%4."/>
      <w:lvlJc w:val="left"/>
      <w:pPr>
        <w:ind w:left="2580" w:hanging="360"/>
      </w:pPr>
    </w:lvl>
    <w:lvl w:ilvl="4" w:tplc="040C0019" w:tentative="1">
      <w:start w:val="1"/>
      <w:numFmt w:val="lowerLetter"/>
      <w:lvlText w:val="%5."/>
      <w:lvlJc w:val="left"/>
      <w:pPr>
        <w:ind w:left="3300" w:hanging="360"/>
      </w:pPr>
    </w:lvl>
    <w:lvl w:ilvl="5" w:tplc="040C001B" w:tentative="1">
      <w:start w:val="1"/>
      <w:numFmt w:val="lowerRoman"/>
      <w:lvlText w:val="%6."/>
      <w:lvlJc w:val="right"/>
      <w:pPr>
        <w:ind w:left="4020" w:hanging="180"/>
      </w:pPr>
    </w:lvl>
    <w:lvl w:ilvl="6" w:tplc="040C000F" w:tentative="1">
      <w:start w:val="1"/>
      <w:numFmt w:val="decimal"/>
      <w:lvlText w:val="%7."/>
      <w:lvlJc w:val="left"/>
      <w:pPr>
        <w:ind w:left="4740" w:hanging="360"/>
      </w:pPr>
    </w:lvl>
    <w:lvl w:ilvl="7" w:tplc="040C0019" w:tentative="1">
      <w:start w:val="1"/>
      <w:numFmt w:val="lowerLetter"/>
      <w:lvlText w:val="%8."/>
      <w:lvlJc w:val="left"/>
      <w:pPr>
        <w:ind w:left="5460" w:hanging="360"/>
      </w:pPr>
    </w:lvl>
    <w:lvl w:ilvl="8" w:tplc="040C001B" w:tentative="1">
      <w:start w:val="1"/>
      <w:numFmt w:val="lowerRoman"/>
      <w:lvlText w:val="%9."/>
      <w:lvlJc w:val="right"/>
      <w:pPr>
        <w:ind w:left="61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3B95"/>
    <w:rsid w:val="00245532"/>
    <w:rsid w:val="00653B95"/>
    <w:rsid w:val="00AA1DCB"/>
    <w:rsid w:val="00C81FB7"/>
    <w:rsid w:val="00F70CC1"/>
  </w:rsids>
  <m:mathPr>
    <m:mathFont m:val="Cambria Math"/>
    <m:brkBin m:val="before"/>
    <m:brkBinSub m:val="--"/>
    <m:smallFrac m:val="0"/>
    <m:dispDef/>
    <m:lMargin m:val="0"/>
    <m:rMargin m:val="0"/>
    <m:defJc m:val="centerGroup"/>
    <m:wrapIndent m:val="1440"/>
    <m:intLim m:val="subSup"/>
    <m:naryLim m:val="undOvr"/>
  </m:mathPr>
  <w:themeFontLang w:val="fr-R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4367CA"/>
  <w15:chartTrackingRefBased/>
  <w15:docId w15:val="{90793F10-EAD4-4D47-9809-4F20B203A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R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53B95"/>
    <w:pPr>
      <w:ind w:left="720"/>
      <w:contextualSpacing/>
    </w:pPr>
  </w:style>
  <w:style w:type="paragraph" w:styleId="NormalWeb">
    <w:name w:val="Normal (Web)"/>
    <w:basedOn w:val="Normal"/>
    <w:uiPriority w:val="99"/>
    <w:unhideWhenUsed/>
    <w:rsid w:val="00653B95"/>
    <w:pPr>
      <w:spacing w:before="100" w:beforeAutospacing="1" w:after="100" w:afterAutospacing="1"/>
    </w:pPr>
    <w:rPr>
      <w:rFonts w:ascii="Times New Roman" w:eastAsia="Times New Roman" w:hAnsi="Times New Roman" w:cs="Times New Roman"/>
      <w:lang w:eastAsia="fr-FR"/>
    </w:rPr>
  </w:style>
  <w:style w:type="table" w:styleId="Grilledutableau">
    <w:name w:val="Table Grid"/>
    <w:basedOn w:val="TableauNormal"/>
    <w:uiPriority w:val="39"/>
    <w:rsid w:val="00653B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3076104">
      <w:bodyDiv w:val="1"/>
      <w:marLeft w:val="0"/>
      <w:marRight w:val="0"/>
      <w:marTop w:val="0"/>
      <w:marBottom w:val="0"/>
      <w:divBdr>
        <w:top w:val="none" w:sz="0" w:space="0" w:color="auto"/>
        <w:left w:val="none" w:sz="0" w:space="0" w:color="auto"/>
        <w:bottom w:val="none" w:sz="0" w:space="0" w:color="auto"/>
        <w:right w:val="none" w:sz="0" w:space="0" w:color="auto"/>
      </w:divBdr>
      <w:divsChild>
        <w:div w:id="2052683755">
          <w:marLeft w:val="0"/>
          <w:marRight w:val="0"/>
          <w:marTop w:val="0"/>
          <w:marBottom w:val="0"/>
          <w:divBdr>
            <w:top w:val="none" w:sz="0" w:space="0" w:color="auto"/>
            <w:left w:val="none" w:sz="0" w:space="0" w:color="auto"/>
            <w:bottom w:val="none" w:sz="0" w:space="0" w:color="auto"/>
            <w:right w:val="none" w:sz="0" w:space="0" w:color="auto"/>
          </w:divBdr>
          <w:divsChild>
            <w:div w:id="1714424352">
              <w:marLeft w:val="0"/>
              <w:marRight w:val="0"/>
              <w:marTop w:val="0"/>
              <w:marBottom w:val="0"/>
              <w:divBdr>
                <w:top w:val="none" w:sz="0" w:space="0" w:color="auto"/>
                <w:left w:val="none" w:sz="0" w:space="0" w:color="auto"/>
                <w:bottom w:val="none" w:sz="0" w:space="0" w:color="auto"/>
                <w:right w:val="none" w:sz="0" w:space="0" w:color="auto"/>
              </w:divBdr>
              <w:divsChild>
                <w:div w:id="1956906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6495757">
      <w:bodyDiv w:val="1"/>
      <w:marLeft w:val="0"/>
      <w:marRight w:val="0"/>
      <w:marTop w:val="0"/>
      <w:marBottom w:val="0"/>
      <w:divBdr>
        <w:top w:val="none" w:sz="0" w:space="0" w:color="auto"/>
        <w:left w:val="none" w:sz="0" w:space="0" w:color="auto"/>
        <w:bottom w:val="none" w:sz="0" w:space="0" w:color="auto"/>
        <w:right w:val="none" w:sz="0" w:space="0" w:color="auto"/>
      </w:divBdr>
      <w:divsChild>
        <w:div w:id="1242131691">
          <w:marLeft w:val="0"/>
          <w:marRight w:val="0"/>
          <w:marTop w:val="0"/>
          <w:marBottom w:val="0"/>
          <w:divBdr>
            <w:top w:val="none" w:sz="0" w:space="0" w:color="auto"/>
            <w:left w:val="none" w:sz="0" w:space="0" w:color="auto"/>
            <w:bottom w:val="none" w:sz="0" w:space="0" w:color="auto"/>
            <w:right w:val="none" w:sz="0" w:space="0" w:color="auto"/>
          </w:divBdr>
          <w:divsChild>
            <w:div w:id="2019579892">
              <w:marLeft w:val="0"/>
              <w:marRight w:val="0"/>
              <w:marTop w:val="0"/>
              <w:marBottom w:val="0"/>
              <w:divBdr>
                <w:top w:val="none" w:sz="0" w:space="0" w:color="auto"/>
                <w:left w:val="none" w:sz="0" w:space="0" w:color="auto"/>
                <w:bottom w:val="none" w:sz="0" w:space="0" w:color="auto"/>
                <w:right w:val="none" w:sz="0" w:space="0" w:color="auto"/>
              </w:divBdr>
              <w:divsChild>
                <w:div w:id="77583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8410792">
      <w:bodyDiv w:val="1"/>
      <w:marLeft w:val="0"/>
      <w:marRight w:val="0"/>
      <w:marTop w:val="0"/>
      <w:marBottom w:val="0"/>
      <w:divBdr>
        <w:top w:val="none" w:sz="0" w:space="0" w:color="auto"/>
        <w:left w:val="none" w:sz="0" w:space="0" w:color="auto"/>
        <w:bottom w:val="none" w:sz="0" w:space="0" w:color="auto"/>
        <w:right w:val="none" w:sz="0" w:space="0" w:color="auto"/>
      </w:divBdr>
      <w:divsChild>
        <w:div w:id="1428426407">
          <w:marLeft w:val="0"/>
          <w:marRight w:val="0"/>
          <w:marTop w:val="0"/>
          <w:marBottom w:val="0"/>
          <w:divBdr>
            <w:top w:val="none" w:sz="0" w:space="0" w:color="auto"/>
            <w:left w:val="none" w:sz="0" w:space="0" w:color="auto"/>
            <w:bottom w:val="none" w:sz="0" w:space="0" w:color="auto"/>
            <w:right w:val="none" w:sz="0" w:space="0" w:color="auto"/>
          </w:divBdr>
          <w:divsChild>
            <w:div w:id="1210267100">
              <w:marLeft w:val="0"/>
              <w:marRight w:val="0"/>
              <w:marTop w:val="0"/>
              <w:marBottom w:val="0"/>
              <w:divBdr>
                <w:top w:val="none" w:sz="0" w:space="0" w:color="auto"/>
                <w:left w:val="none" w:sz="0" w:space="0" w:color="auto"/>
                <w:bottom w:val="none" w:sz="0" w:space="0" w:color="auto"/>
                <w:right w:val="none" w:sz="0" w:space="0" w:color="auto"/>
              </w:divBdr>
              <w:divsChild>
                <w:div w:id="1377778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235</Words>
  <Characters>1294</Characters>
  <Application>Microsoft Office Word</Application>
  <DocSecurity>0</DocSecurity>
  <Lines>10</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Audrey RIVIERE</dc:creator>
  <cp:keywords/>
  <dc:description/>
  <cp:lastModifiedBy>Audrey RIVIERE</cp:lastModifiedBy>
  <cp:revision>2</cp:revision>
  <dcterms:created xsi:type="dcterms:W3CDTF">2020-06-14T13:26:00Z</dcterms:created>
  <dcterms:modified xsi:type="dcterms:W3CDTF">2020-06-14T14:46:00Z</dcterms:modified>
</cp:coreProperties>
</file>