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1EEE2" w14:textId="77777777" w:rsidR="008C367E" w:rsidRDefault="00403EEF" w:rsidP="00403EEF">
      <w:pPr>
        <w:rPr>
          <w:rFonts w:eastAsia="Times New Roman"/>
        </w:rPr>
      </w:pPr>
      <w:bookmarkStart w:id="0" w:name="_GoBack"/>
      <w:bookmarkEnd w:id="0"/>
      <w:r w:rsidRPr="00403EEF">
        <w:rPr>
          <w:rFonts w:eastAsia="Times New Roman"/>
          <w:b/>
        </w:rPr>
        <w:t>Chers parents</w:t>
      </w:r>
      <w:r w:rsidRPr="00403EEF">
        <w:rPr>
          <w:rFonts w:eastAsia="Times New Roman"/>
        </w:rPr>
        <w:t>,</w:t>
      </w:r>
    </w:p>
    <w:p w14:paraId="07163763" w14:textId="77777777" w:rsidR="008C367E" w:rsidRDefault="008C367E" w:rsidP="00403EEF">
      <w:pPr>
        <w:rPr>
          <w:rFonts w:eastAsia="Times New Roman"/>
        </w:rPr>
      </w:pPr>
    </w:p>
    <w:p w14:paraId="7A5777ED" w14:textId="77777777" w:rsidR="00403EEF" w:rsidRDefault="00403EEF" w:rsidP="00403EEF">
      <w:pPr>
        <w:rPr>
          <w:rFonts w:eastAsia="Times New Roman"/>
        </w:rPr>
      </w:pPr>
      <w:r w:rsidRPr="00403EEF">
        <w:rPr>
          <w:rFonts w:eastAsia="Times New Roman"/>
        </w:rPr>
        <w:t xml:space="preserve"> Comme vous le savez, le gouvernement a décrété la fermeture de tous les établissements scolaire jusqu’à no</w:t>
      </w:r>
      <w:r>
        <w:rPr>
          <w:rFonts w:eastAsia="Times New Roman"/>
        </w:rPr>
        <w:t xml:space="preserve">uvel ordre, à partir du lundi 23 </w:t>
      </w:r>
      <w:r w:rsidRPr="00403EEF">
        <w:rPr>
          <w:rFonts w:eastAsia="Times New Roman"/>
        </w:rPr>
        <w:t xml:space="preserve"> mars</w:t>
      </w:r>
      <w:r>
        <w:rPr>
          <w:rFonts w:eastAsia="Times New Roman"/>
        </w:rPr>
        <w:t xml:space="preserve"> pour nous à la Réunion. </w:t>
      </w:r>
      <w:r w:rsidRPr="00403EEF">
        <w:rPr>
          <w:rFonts w:eastAsia="Times New Roman"/>
        </w:rPr>
        <w:t>Nous n’avons pas plus d’informations que vous pour le moment.</w:t>
      </w:r>
    </w:p>
    <w:p w14:paraId="08A0AA53" w14:textId="77777777" w:rsidR="00403EEF" w:rsidRDefault="00403EEF" w:rsidP="00403EEF">
      <w:pPr>
        <w:rPr>
          <w:rFonts w:eastAsia="Times New Roman"/>
        </w:rPr>
      </w:pPr>
    </w:p>
    <w:p w14:paraId="16B2E2EF" w14:textId="77777777" w:rsidR="00403EEF" w:rsidRDefault="00403EEF" w:rsidP="00403EEF">
      <w:pPr>
        <w:rPr>
          <w:rFonts w:eastAsia="Times New Roman"/>
        </w:rPr>
      </w:pPr>
      <w:r w:rsidRPr="00403EEF">
        <w:rPr>
          <w:rFonts w:eastAsia="Times New Roman"/>
        </w:rPr>
        <w:t xml:space="preserve"> En ce qui concerne la continuité pédagogique, e</w:t>
      </w:r>
      <w:r>
        <w:rPr>
          <w:rFonts w:eastAsia="Times New Roman"/>
        </w:rPr>
        <w:t>n matern</w:t>
      </w:r>
      <w:r w:rsidR="008C367E">
        <w:rPr>
          <w:rFonts w:eastAsia="Times New Roman"/>
        </w:rPr>
        <w:t>elle vous savez que notre école, les enseignantes</w:t>
      </w:r>
      <w:r>
        <w:rPr>
          <w:rFonts w:eastAsia="Times New Roman"/>
        </w:rPr>
        <w:t xml:space="preserve">, </w:t>
      </w:r>
      <w:r w:rsidR="008C367E">
        <w:rPr>
          <w:rFonts w:eastAsia="Times New Roman"/>
        </w:rPr>
        <w:t xml:space="preserve">nous </w:t>
      </w:r>
      <w:r w:rsidR="008C367E" w:rsidRPr="00403EEF">
        <w:rPr>
          <w:rFonts w:eastAsia="Times New Roman"/>
        </w:rPr>
        <w:t>travaillons</w:t>
      </w:r>
      <w:r w:rsidRPr="00403EEF">
        <w:rPr>
          <w:rFonts w:eastAsia="Times New Roman"/>
        </w:rPr>
        <w:t xml:space="preserve"> essentiellement par manipulation et n’utilisons plus ou peu de fiches de travail surtout en petite et moyenne sections.</w:t>
      </w:r>
    </w:p>
    <w:p w14:paraId="67B8A7D0" w14:textId="77777777" w:rsidR="00403EEF" w:rsidRPr="00403EEF" w:rsidRDefault="00403EEF" w:rsidP="00403EEF">
      <w:pPr>
        <w:rPr>
          <w:rFonts w:eastAsia="Times New Roman"/>
        </w:rPr>
      </w:pPr>
    </w:p>
    <w:p w14:paraId="320AD139" w14:textId="77777777" w:rsidR="00403EEF" w:rsidRDefault="00CF6891" w:rsidP="00403EEF">
      <w:pPr>
        <w:rPr>
          <w:rFonts w:eastAsia="Times New Roman"/>
        </w:rPr>
      </w:pPr>
      <w:r>
        <w:rPr>
          <w:rFonts w:eastAsia="Times New Roman"/>
        </w:rPr>
        <w:t xml:space="preserve">Aussi nous vous proposons des outils </w:t>
      </w:r>
      <w:r w:rsidR="00403EEF" w:rsidRPr="00403EEF">
        <w:rPr>
          <w:rFonts w:eastAsia="Times New Roman"/>
        </w:rPr>
        <w:t>de manière à ce que vous puissiez accompagner votre enfant à la maison et qu’il consolide ses apprentissages</w:t>
      </w:r>
      <w:r w:rsidR="00403EEF">
        <w:rPr>
          <w:rFonts w:eastAsia="Times New Roman"/>
        </w:rPr>
        <w:t xml:space="preserve"> en utilisant les objets de la maison</w:t>
      </w:r>
      <w:r w:rsidR="00403EEF" w:rsidRPr="00403EEF">
        <w:rPr>
          <w:rFonts w:eastAsia="Times New Roman"/>
        </w:rPr>
        <w:t>.</w:t>
      </w:r>
    </w:p>
    <w:p w14:paraId="64093871" w14:textId="77777777" w:rsidR="00403EEF" w:rsidRDefault="00403EEF" w:rsidP="00403EEF">
      <w:pPr>
        <w:rPr>
          <w:rFonts w:eastAsia="Times New Roman"/>
        </w:rPr>
      </w:pPr>
    </w:p>
    <w:p w14:paraId="50C744DB" w14:textId="77777777" w:rsidR="00403EEF" w:rsidRPr="008C367E" w:rsidRDefault="00403EEF" w:rsidP="00403EEF">
      <w:pPr>
        <w:rPr>
          <w:rFonts w:eastAsia="Times New Roman"/>
          <w:b/>
        </w:rPr>
      </w:pPr>
      <w:r w:rsidRPr="00403EEF">
        <w:rPr>
          <w:rFonts w:eastAsia="Times New Roman"/>
          <w:b/>
        </w:rPr>
        <w:t xml:space="preserve">Au fil des semaines, nous vous proposerons des activités dans les domaines suivants du programme de l’école </w:t>
      </w:r>
      <w:r w:rsidR="009C7F7B" w:rsidRPr="00403EEF">
        <w:rPr>
          <w:rFonts w:eastAsia="Times New Roman"/>
          <w:b/>
        </w:rPr>
        <w:t>maternelle :</w:t>
      </w:r>
    </w:p>
    <w:p w14:paraId="07A95E6D" w14:textId="77777777" w:rsidR="008C367E" w:rsidRDefault="008C367E" w:rsidP="00403EEF">
      <w:pPr>
        <w:rPr>
          <w:rFonts w:eastAsia="Times New Roman"/>
        </w:rPr>
      </w:pPr>
    </w:p>
    <w:p w14:paraId="07983F69" w14:textId="77777777" w:rsidR="00403EEF" w:rsidRDefault="00403EEF" w:rsidP="00403EEF">
      <w:pPr>
        <w:rPr>
          <w:rFonts w:eastAsia="Times New Roman"/>
        </w:rPr>
      </w:pPr>
      <w:r w:rsidRPr="00403EEF">
        <w:rPr>
          <w:rFonts w:eastAsia="Times New Roman"/>
        </w:rPr>
        <w:t xml:space="preserve"> - Des activités autour du langage oral et écrit (des comptines, des histoires à écouter, à raconter, des mots à découvrir, du graphisme, de l’écriture…)</w:t>
      </w:r>
    </w:p>
    <w:p w14:paraId="76C56161" w14:textId="77777777" w:rsidR="00403EEF" w:rsidRDefault="00403EEF" w:rsidP="00403EEF">
      <w:pPr>
        <w:rPr>
          <w:rFonts w:eastAsia="Times New Roman"/>
        </w:rPr>
      </w:pPr>
      <w:r w:rsidRPr="00403EEF">
        <w:rPr>
          <w:rFonts w:eastAsia="Times New Roman"/>
        </w:rPr>
        <w:t xml:space="preserve"> - Des activités autour des mathématiques (jeux sur les nombres, les formes, jeux de logique…) </w:t>
      </w:r>
    </w:p>
    <w:p w14:paraId="0D35B5F6" w14:textId="77777777" w:rsidR="00403EEF" w:rsidRDefault="00403EEF" w:rsidP="00403EEF">
      <w:pPr>
        <w:rPr>
          <w:rFonts w:eastAsia="Times New Roman"/>
        </w:rPr>
      </w:pPr>
      <w:r w:rsidRPr="00403EEF">
        <w:rPr>
          <w:rFonts w:eastAsia="Times New Roman"/>
        </w:rPr>
        <w:t>- Des activités artistiques (du dessin, des productions et jeux sur des artistes, des chants, des jeux musicaux…)</w:t>
      </w:r>
    </w:p>
    <w:p w14:paraId="60924B3F" w14:textId="77777777" w:rsidR="00403EEF" w:rsidRDefault="00403EEF" w:rsidP="00403EEF">
      <w:pPr>
        <w:rPr>
          <w:rFonts w:eastAsia="Times New Roman"/>
        </w:rPr>
      </w:pPr>
      <w:r w:rsidRPr="00403EEF">
        <w:rPr>
          <w:rFonts w:eastAsia="Times New Roman"/>
        </w:rPr>
        <w:t xml:space="preserve"> - Des activités autour du temps, de l’espace, de la nature et des objets (constructions, recettes, fabrications, plantations….) </w:t>
      </w:r>
    </w:p>
    <w:p w14:paraId="675DA885" w14:textId="77777777" w:rsidR="00403EEF" w:rsidRDefault="00403EEF" w:rsidP="00403EEF">
      <w:pPr>
        <w:rPr>
          <w:rFonts w:eastAsia="Times New Roman"/>
        </w:rPr>
      </w:pPr>
      <w:r w:rsidRPr="00403EEF">
        <w:rPr>
          <w:rFonts w:eastAsia="Times New Roman"/>
        </w:rPr>
        <w:t xml:space="preserve">- Des jeux et activités corporelles </w:t>
      </w:r>
    </w:p>
    <w:p w14:paraId="0F16E118" w14:textId="77777777" w:rsidR="00403EEF" w:rsidRDefault="00A614CC" w:rsidP="00403EEF">
      <w:pPr>
        <w:rPr>
          <w:rFonts w:eastAsia="Times New Roman"/>
        </w:rPr>
      </w:pPr>
      <w:r w:rsidRPr="00A614CC">
        <w:rPr>
          <w:rFonts w:eastAsia="Times New Roman"/>
          <w:b/>
          <w:i/>
        </w:rPr>
        <w:t>Ce ne sont que des propositions en lien avec la programmation de notre classe</w:t>
      </w:r>
      <w:r>
        <w:rPr>
          <w:rFonts w:eastAsia="Times New Roman"/>
        </w:rPr>
        <w:t xml:space="preserve">. (Vous trouverez de nombreuses autres propositions sur le net.) </w:t>
      </w:r>
    </w:p>
    <w:p w14:paraId="7BC602F9" w14:textId="77777777" w:rsidR="00403EEF" w:rsidRDefault="00403EEF" w:rsidP="00403EEF">
      <w:pPr>
        <w:rPr>
          <w:rFonts w:eastAsia="Times New Roman"/>
        </w:rPr>
      </w:pPr>
    </w:p>
    <w:p w14:paraId="766CFF91" w14:textId="77777777" w:rsidR="00403EEF" w:rsidRDefault="00403EEF" w:rsidP="00403EEF">
      <w:pPr>
        <w:rPr>
          <w:rFonts w:eastAsia="Times New Roman"/>
        </w:rPr>
      </w:pPr>
      <w:r w:rsidRPr="00403EEF">
        <w:rPr>
          <w:rFonts w:eastAsia="Times New Roman"/>
        </w:rPr>
        <w:t xml:space="preserve">Il est important de respecter le rythme et les besoins de votre enfant. Elles ne sont pas à faire forcément dans l’ordre de présentation. </w:t>
      </w:r>
    </w:p>
    <w:p w14:paraId="4E955A48" w14:textId="77777777" w:rsidR="00403EEF" w:rsidRDefault="00403EEF" w:rsidP="00403EEF">
      <w:pPr>
        <w:rPr>
          <w:rFonts w:eastAsia="Times New Roman"/>
        </w:rPr>
      </w:pPr>
    </w:p>
    <w:p w14:paraId="52B558B1" w14:textId="77777777" w:rsidR="00403EEF" w:rsidRDefault="00403EEF" w:rsidP="00403EEF">
      <w:pPr>
        <w:rPr>
          <w:rFonts w:eastAsia="Times New Roman"/>
        </w:rPr>
      </w:pPr>
      <w:r w:rsidRPr="00403EEF">
        <w:rPr>
          <w:rFonts w:eastAsia="Times New Roman"/>
          <w:b/>
          <w:u w:val="single"/>
        </w:rPr>
        <w:t>Quelques conseils pour organiser l’accompagnement à la maison</w:t>
      </w:r>
      <w:r w:rsidRPr="00403EEF">
        <w:rPr>
          <w:rFonts w:eastAsia="Times New Roman"/>
        </w:rPr>
        <w:t xml:space="preserve"> :</w:t>
      </w:r>
    </w:p>
    <w:p w14:paraId="121864A8" w14:textId="77777777" w:rsidR="008C367E" w:rsidRDefault="008C367E" w:rsidP="00403EEF">
      <w:pPr>
        <w:rPr>
          <w:rFonts w:eastAsia="Times New Roman"/>
        </w:rPr>
      </w:pPr>
    </w:p>
    <w:p w14:paraId="4CDA3927" w14:textId="77777777" w:rsidR="00403EEF" w:rsidRDefault="00403EEF" w:rsidP="00403EEF">
      <w:pPr>
        <w:rPr>
          <w:rFonts w:eastAsia="Times New Roman"/>
        </w:rPr>
      </w:pPr>
      <w:r w:rsidRPr="00403EEF">
        <w:rPr>
          <w:rFonts w:eastAsia="Times New Roman"/>
        </w:rPr>
        <w:t xml:space="preserve"> - Installer votre enfant dans un lieu identifié pour l’apprentissage, dans un environnement calme si possible. </w:t>
      </w:r>
      <w:r w:rsidR="001770B0">
        <w:rPr>
          <w:rFonts w:eastAsia="Times New Roman"/>
        </w:rPr>
        <w:t xml:space="preserve">Adoptez de préférence un horaire quotidien identique (ex : une activité après le petit déjeuner ou gouter et après la sieste) </w:t>
      </w:r>
    </w:p>
    <w:p w14:paraId="6ACF68E1" w14:textId="77777777" w:rsidR="00403EEF" w:rsidRDefault="00403EEF" w:rsidP="00403EEF">
      <w:pPr>
        <w:rPr>
          <w:rFonts w:eastAsia="Times New Roman"/>
        </w:rPr>
      </w:pPr>
      <w:r w:rsidRPr="00403EEF">
        <w:rPr>
          <w:rFonts w:eastAsia="Times New Roman"/>
        </w:rPr>
        <w:t>- Le temps passé à faire une activité est à modul</w:t>
      </w:r>
      <w:r>
        <w:rPr>
          <w:rFonts w:eastAsia="Times New Roman"/>
        </w:rPr>
        <w:t xml:space="preserve">er selon l’âge de votre enfant : en </w:t>
      </w:r>
      <w:r w:rsidRPr="00403EEF">
        <w:rPr>
          <w:rFonts w:eastAsia="Times New Roman"/>
        </w:rPr>
        <w:t>petite section, les séances seront courtes (10/15 mn).</w:t>
      </w:r>
    </w:p>
    <w:p w14:paraId="31F7662B" w14:textId="77777777" w:rsidR="00403EEF" w:rsidRDefault="00403EEF" w:rsidP="00403EEF">
      <w:pPr>
        <w:rPr>
          <w:rFonts w:eastAsia="Times New Roman"/>
        </w:rPr>
      </w:pPr>
      <w:r w:rsidRPr="00403EEF">
        <w:rPr>
          <w:rFonts w:eastAsia="Times New Roman"/>
        </w:rPr>
        <w:t xml:space="preserve"> - Faire varier les types d’activités : alterner les activités d’écoute avec des </w:t>
      </w:r>
      <w:r w:rsidR="001770B0" w:rsidRPr="00403EEF">
        <w:rPr>
          <w:rFonts w:eastAsia="Times New Roman"/>
        </w:rPr>
        <w:t>activités</w:t>
      </w:r>
      <w:r w:rsidR="001770B0">
        <w:rPr>
          <w:rFonts w:eastAsia="Times New Roman"/>
        </w:rPr>
        <w:t> </w:t>
      </w:r>
      <w:r w:rsidR="001770B0" w:rsidRPr="00403EEF">
        <w:rPr>
          <w:rFonts w:eastAsia="Times New Roman"/>
        </w:rPr>
        <w:t>«</w:t>
      </w:r>
      <w:r>
        <w:rPr>
          <w:rFonts w:eastAsia="Times New Roman"/>
        </w:rPr>
        <w:t> </w:t>
      </w:r>
      <w:r w:rsidRPr="00403EEF">
        <w:rPr>
          <w:rFonts w:eastAsia="Times New Roman"/>
        </w:rPr>
        <w:t>écrites</w:t>
      </w:r>
      <w:r>
        <w:rPr>
          <w:rFonts w:eastAsia="Times New Roman"/>
        </w:rPr>
        <w:t> »</w:t>
      </w:r>
      <w:r w:rsidRPr="00403EEF">
        <w:rPr>
          <w:rFonts w:eastAsia="Times New Roman"/>
        </w:rPr>
        <w:t xml:space="preserve"> puis des activités de manipulation ou construction. Sans oublier de bouger ! </w:t>
      </w:r>
    </w:p>
    <w:p w14:paraId="7B173EC8" w14:textId="77777777" w:rsidR="00403EEF" w:rsidRDefault="00403EEF" w:rsidP="00403EEF">
      <w:pPr>
        <w:rPr>
          <w:rFonts w:eastAsia="Times New Roman"/>
        </w:rPr>
      </w:pPr>
      <w:r w:rsidRPr="00403EEF">
        <w:rPr>
          <w:rFonts w:eastAsia="Times New Roman"/>
        </w:rPr>
        <w:t>- Laisser la possibilité aux enfants de faire et refaire la même activité s’ils le souhaitent. Il est important que votre enfant éprouve le plaisir de faire et refaire encore ce qu’il réussit et ce qu’il aime.</w:t>
      </w:r>
    </w:p>
    <w:p w14:paraId="45D08394" w14:textId="77777777" w:rsidR="00403EEF" w:rsidRDefault="00403EEF" w:rsidP="00403EEF">
      <w:pPr>
        <w:rPr>
          <w:rFonts w:eastAsia="Times New Roman"/>
        </w:rPr>
      </w:pPr>
    </w:p>
    <w:p w14:paraId="6B54A798" w14:textId="77777777" w:rsidR="00403EEF" w:rsidRDefault="00403EEF" w:rsidP="00403EEF">
      <w:pPr>
        <w:rPr>
          <w:rFonts w:eastAsia="Times New Roman"/>
        </w:rPr>
      </w:pPr>
      <w:r w:rsidRPr="00403EEF">
        <w:rPr>
          <w:rFonts w:eastAsia="Times New Roman"/>
        </w:rPr>
        <w:lastRenderedPageBreak/>
        <w:t xml:space="preserve"> N’hésitez pas à faire réécouter les histoires, les comptines,… des jours précédents. </w:t>
      </w:r>
    </w:p>
    <w:p w14:paraId="29AE6277" w14:textId="77777777" w:rsidR="00403EEF" w:rsidRDefault="00403EEF" w:rsidP="00403EEF">
      <w:pPr>
        <w:rPr>
          <w:rFonts w:eastAsia="Times New Roman"/>
        </w:rPr>
      </w:pPr>
      <w:r w:rsidRPr="00403EEF">
        <w:rPr>
          <w:rFonts w:eastAsia="Times New Roman"/>
        </w:rPr>
        <w:t xml:space="preserve">- Si vous avez des jeux à la maison (petits chevaux, UNO, loto, domino, bataille, cochon qui rit, puzzles…) et des livres, n’hésitez pas à prendre le temps d’y jouer avec lui ou de lui lire. Ces moments viendront sans soucis remplacer certaines activités indiquées. </w:t>
      </w:r>
    </w:p>
    <w:p w14:paraId="2204269B" w14:textId="77777777" w:rsidR="00403EEF" w:rsidRDefault="00403EEF" w:rsidP="00403EEF">
      <w:pPr>
        <w:rPr>
          <w:rFonts w:eastAsia="Times New Roman"/>
        </w:rPr>
      </w:pPr>
    </w:p>
    <w:p w14:paraId="1449C4B4" w14:textId="77777777" w:rsidR="00403EEF" w:rsidRPr="009C7F7B" w:rsidRDefault="00403EEF" w:rsidP="00403EEF">
      <w:pPr>
        <w:rPr>
          <w:rFonts w:eastAsia="Times New Roman"/>
          <w:b/>
          <w:u w:val="single"/>
        </w:rPr>
      </w:pPr>
      <w:r w:rsidRPr="00403EEF">
        <w:rPr>
          <w:rFonts w:eastAsia="Times New Roman"/>
          <w:b/>
          <w:u w:val="single"/>
        </w:rPr>
        <w:t>Quelques conseils pour les activités</w:t>
      </w:r>
      <w:r w:rsidR="009C7F7B">
        <w:rPr>
          <w:rFonts w:eastAsia="Times New Roman"/>
          <w:b/>
          <w:u w:val="single"/>
        </w:rPr>
        <w:t> :</w:t>
      </w:r>
    </w:p>
    <w:p w14:paraId="6D0BF04D" w14:textId="77777777" w:rsidR="00403EEF" w:rsidRDefault="00403EEF" w:rsidP="00403EEF">
      <w:pPr>
        <w:rPr>
          <w:rFonts w:eastAsia="Times New Roman"/>
        </w:rPr>
      </w:pPr>
    </w:p>
    <w:p w14:paraId="7E0E9BAD" w14:textId="77777777" w:rsidR="00403EEF" w:rsidRDefault="00403EEF" w:rsidP="00403EEF">
      <w:pPr>
        <w:rPr>
          <w:rFonts w:eastAsia="Times New Roman"/>
        </w:rPr>
      </w:pPr>
      <w:r w:rsidRPr="00403EEF">
        <w:rPr>
          <w:rFonts w:eastAsia="Times New Roman"/>
          <w:u w:val="single"/>
        </w:rPr>
        <w:sym w:font="Symbol" w:char="F0B7"/>
      </w:r>
      <w:r w:rsidRPr="00403EEF">
        <w:rPr>
          <w:rFonts w:eastAsia="Times New Roman"/>
          <w:u w:val="single"/>
        </w:rPr>
        <w:t xml:space="preserve"> Comptines, poésies et chants :</w:t>
      </w:r>
      <w:r w:rsidRPr="00403EEF">
        <w:rPr>
          <w:rFonts w:eastAsia="Times New Roman"/>
        </w:rPr>
        <w:t xml:space="preserve"> </w:t>
      </w:r>
      <w:r w:rsidR="00CF6891">
        <w:rPr>
          <w:rFonts w:eastAsia="Times New Roman"/>
        </w:rPr>
        <w:t>chercher</w:t>
      </w:r>
      <w:r w:rsidR="00E03D35">
        <w:rPr>
          <w:rFonts w:eastAsia="Times New Roman"/>
        </w:rPr>
        <w:t xml:space="preserve"> </w:t>
      </w:r>
      <w:r w:rsidR="00CF6891">
        <w:rPr>
          <w:rFonts w:eastAsia="Times New Roman"/>
        </w:rPr>
        <w:t>sur</w:t>
      </w:r>
      <w:r w:rsidR="00E03D35">
        <w:rPr>
          <w:rFonts w:eastAsia="Times New Roman"/>
        </w:rPr>
        <w:t xml:space="preserve"> You Tube des petites comptines chants </w:t>
      </w:r>
      <w:r w:rsidRPr="00403EEF">
        <w:rPr>
          <w:rFonts w:eastAsia="Times New Roman"/>
        </w:rPr>
        <w:t>pour écouter. Faire écouter plusieurs fois. Chanter avec l’enfant, mimer les comptines avec des gestes. Chercher avec l’enfant ce que raconte la comptine, la chanson…</w:t>
      </w:r>
    </w:p>
    <w:p w14:paraId="117736A9" w14:textId="77777777" w:rsidR="00403EEF" w:rsidRDefault="00403EEF" w:rsidP="00403EEF">
      <w:pPr>
        <w:rPr>
          <w:rFonts w:eastAsia="Times New Roman"/>
        </w:rPr>
      </w:pPr>
    </w:p>
    <w:p w14:paraId="257899C8" w14:textId="77777777" w:rsidR="00403EEF" w:rsidRDefault="00403EEF" w:rsidP="00403EEF">
      <w:pPr>
        <w:rPr>
          <w:rFonts w:eastAsia="Times New Roman"/>
        </w:rPr>
      </w:pPr>
      <w:r w:rsidRPr="00403EEF">
        <w:rPr>
          <w:rFonts w:eastAsia="Times New Roman"/>
        </w:rPr>
        <w:sym w:font="Symbol" w:char="F0B7"/>
      </w:r>
      <w:r w:rsidRPr="00403EEF">
        <w:rPr>
          <w:rFonts w:eastAsia="Times New Roman"/>
        </w:rPr>
        <w:t xml:space="preserve"> </w:t>
      </w:r>
      <w:r w:rsidRPr="00403EEF">
        <w:rPr>
          <w:rFonts w:eastAsia="Times New Roman"/>
          <w:u w:val="single"/>
        </w:rPr>
        <w:t>Ecoute d’histoires (vidéo et audio) :</w:t>
      </w:r>
      <w:r w:rsidRPr="00403EEF">
        <w:rPr>
          <w:rFonts w:eastAsia="Times New Roman"/>
        </w:rPr>
        <w:t xml:space="preserve"> cliquer sur les liens pour accéder à l’album lu ou écouter le texte seul. Après écoute(s), poser des questions simples : - Quels sont les personnages de cette histoire ? L’enfant peut répondre à l’oral ou l’adulte peut lui proposer de désigner sur les images les personnages de l’histoire. - Où sont les personnages ? - Que font </w:t>
      </w:r>
      <w:r>
        <w:rPr>
          <w:rFonts w:eastAsia="Times New Roman"/>
        </w:rPr>
        <w:t xml:space="preserve">les personnages ? - Pourquoi ? </w:t>
      </w:r>
    </w:p>
    <w:p w14:paraId="1EB063D3" w14:textId="77777777" w:rsidR="00E03D35" w:rsidRDefault="00E03D35" w:rsidP="00403EEF">
      <w:pPr>
        <w:rPr>
          <w:rFonts w:eastAsia="Times New Roman"/>
        </w:rPr>
      </w:pPr>
      <w:r>
        <w:rPr>
          <w:rFonts w:eastAsia="Times New Roman"/>
        </w:rPr>
        <w:t>EX : Boucle D or et les 3 ours, Loup y es-tu ?, les 3 petits cochons</w:t>
      </w:r>
    </w:p>
    <w:p w14:paraId="6FF26B25" w14:textId="77777777" w:rsidR="00E03D35" w:rsidRDefault="00E03D35" w:rsidP="00403EEF">
      <w:pPr>
        <w:rPr>
          <w:rFonts w:eastAsia="Times New Roman"/>
        </w:rPr>
      </w:pPr>
    </w:p>
    <w:p w14:paraId="42054DF2" w14:textId="77777777" w:rsidR="00403EEF" w:rsidRDefault="00403EEF" w:rsidP="00403EEF">
      <w:pPr>
        <w:rPr>
          <w:rFonts w:eastAsia="Times New Roman"/>
        </w:rPr>
      </w:pPr>
      <w:r w:rsidRPr="00403EEF">
        <w:rPr>
          <w:rFonts w:eastAsia="Times New Roman"/>
        </w:rPr>
        <w:sym w:font="Symbol" w:char="F0B7"/>
      </w:r>
      <w:r w:rsidRPr="00403EEF">
        <w:rPr>
          <w:rFonts w:eastAsia="Times New Roman"/>
        </w:rPr>
        <w:t xml:space="preserve"> </w:t>
      </w:r>
      <w:r w:rsidRPr="00403EEF">
        <w:rPr>
          <w:rFonts w:eastAsia="Times New Roman"/>
          <w:u w:val="single"/>
        </w:rPr>
        <w:t>Pour les autres activités :</w:t>
      </w:r>
      <w:r w:rsidRPr="00403EEF">
        <w:rPr>
          <w:rFonts w:eastAsia="Times New Roman"/>
        </w:rPr>
        <w:t xml:space="preserve"> cliquer sur les liens ou suivre les indications données et utiliser les supports proposés (plateau de jeu, fiche explicative, recette, pistes graphiques, modèles…). </w:t>
      </w:r>
    </w:p>
    <w:p w14:paraId="608C1F25" w14:textId="77777777" w:rsidR="00403EEF" w:rsidRDefault="00403EEF" w:rsidP="00403EEF">
      <w:pPr>
        <w:rPr>
          <w:rFonts w:eastAsia="Times New Roman"/>
        </w:rPr>
      </w:pPr>
    </w:p>
    <w:p w14:paraId="7A93AD4C" w14:textId="77777777" w:rsidR="00403EEF" w:rsidRDefault="00403EEF" w:rsidP="00403EEF">
      <w:pPr>
        <w:rPr>
          <w:rFonts w:eastAsia="Times New Roman"/>
        </w:rPr>
      </w:pPr>
      <w:r w:rsidRPr="00403EEF">
        <w:rPr>
          <w:rFonts w:eastAsia="Times New Roman"/>
        </w:rPr>
        <w:sym w:font="Symbol" w:char="F0B7"/>
      </w:r>
      <w:r w:rsidRPr="00403EEF">
        <w:rPr>
          <w:rFonts w:eastAsia="Times New Roman"/>
        </w:rPr>
        <w:t xml:space="preserve"> </w:t>
      </w:r>
      <w:r w:rsidRPr="00403EEF">
        <w:rPr>
          <w:rFonts w:eastAsia="Times New Roman"/>
          <w:u w:val="single"/>
        </w:rPr>
        <w:t>Tous les jours :</w:t>
      </w:r>
      <w:r w:rsidRPr="00403EEF">
        <w:rPr>
          <w:rFonts w:eastAsia="Times New Roman"/>
        </w:rPr>
        <w:t xml:space="preserve"> </w:t>
      </w:r>
    </w:p>
    <w:p w14:paraId="0E6C3B2B" w14:textId="77777777" w:rsidR="00403EEF" w:rsidRDefault="00403EEF" w:rsidP="00403EEF">
      <w:pPr>
        <w:rPr>
          <w:rFonts w:eastAsia="Times New Roman"/>
        </w:rPr>
      </w:pPr>
      <w:r w:rsidRPr="00403EEF">
        <w:rPr>
          <w:rFonts w:eastAsia="Times New Roman"/>
        </w:rPr>
        <w:t>- Pratiquer des activités de langage : dire, chanter, lire des histoires, faire parler / faire raconter votre enfant à partir des histoires lues et des moments vécus.</w:t>
      </w:r>
    </w:p>
    <w:p w14:paraId="69268C27" w14:textId="77777777" w:rsidR="00403EEF" w:rsidRDefault="00403EEF" w:rsidP="00403EEF">
      <w:pPr>
        <w:rPr>
          <w:rFonts w:eastAsia="Times New Roman"/>
        </w:rPr>
      </w:pPr>
      <w:r w:rsidRPr="00403EEF">
        <w:rPr>
          <w:rFonts w:eastAsia="Times New Roman"/>
        </w:rPr>
        <w:t xml:space="preserve"> - Pratiquer des activités mathématiques : compter, ch</w:t>
      </w:r>
      <w:r>
        <w:rPr>
          <w:rFonts w:eastAsia="Times New Roman"/>
        </w:rPr>
        <w:t xml:space="preserve">ercher, se situer dans le temps : </w:t>
      </w:r>
      <w:r w:rsidRPr="00403EEF">
        <w:rPr>
          <w:rFonts w:eastAsia="Times New Roman"/>
        </w:rPr>
        <w:t>dans l’espace (ex : puzzles), jeux de société…</w:t>
      </w:r>
    </w:p>
    <w:p w14:paraId="06DBA277" w14:textId="77777777" w:rsidR="00403EEF" w:rsidRDefault="00403EEF" w:rsidP="00403EEF">
      <w:pPr>
        <w:rPr>
          <w:rFonts w:eastAsia="Times New Roman"/>
        </w:rPr>
      </w:pPr>
      <w:r w:rsidRPr="00403EEF">
        <w:rPr>
          <w:rFonts w:eastAsia="Times New Roman"/>
        </w:rPr>
        <w:t xml:space="preserve"> - Participer à des activités de la vie quotidienne (mettre la table en nommant les objets, s’habiller en nommant les vêtements, suivre une recette</w:t>
      </w:r>
      <w:proofErr w:type="gramStart"/>
      <w:r w:rsidRPr="00403EEF">
        <w:rPr>
          <w:rFonts w:eastAsia="Times New Roman"/>
        </w:rPr>
        <w:t xml:space="preserve">… </w:t>
      </w:r>
      <w:r w:rsidR="008C367E">
        <w:rPr>
          <w:rFonts w:eastAsia="Times New Roman"/>
        </w:rPr>
        <w:t>)</w:t>
      </w:r>
      <w:proofErr w:type="gramEnd"/>
    </w:p>
    <w:p w14:paraId="32F47118" w14:textId="77777777" w:rsidR="00403EEF" w:rsidRDefault="00403EEF" w:rsidP="00403EEF">
      <w:pPr>
        <w:rPr>
          <w:rFonts w:eastAsia="Times New Roman"/>
        </w:rPr>
      </w:pPr>
      <w:r w:rsidRPr="00403EEF">
        <w:rPr>
          <w:rFonts w:eastAsia="Times New Roman"/>
        </w:rPr>
        <w:t xml:space="preserve">- Pratiquer des activités manuelles : dessiner, colorier, utiliser la pâte à modeler ou la pâte à sel… </w:t>
      </w:r>
    </w:p>
    <w:p w14:paraId="66A37298" w14:textId="77777777" w:rsidR="00403EEF" w:rsidRDefault="00403EEF" w:rsidP="00403EEF">
      <w:pPr>
        <w:rPr>
          <w:rFonts w:eastAsia="Times New Roman"/>
        </w:rPr>
      </w:pPr>
      <w:r w:rsidRPr="00403EEF">
        <w:rPr>
          <w:rFonts w:eastAsia="Times New Roman"/>
        </w:rPr>
        <w:t>- Réaliser des constructions (</w:t>
      </w:r>
      <w:proofErr w:type="spellStart"/>
      <w:r w:rsidRPr="00403EEF">
        <w:rPr>
          <w:rFonts w:eastAsia="Times New Roman"/>
        </w:rPr>
        <w:t>clipo</w:t>
      </w:r>
      <w:proofErr w:type="spellEnd"/>
      <w:r w:rsidRPr="00403EEF">
        <w:rPr>
          <w:rFonts w:eastAsia="Times New Roman"/>
        </w:rPr>
        <w:t>,</w:t>
      </w:r>
      <w:r w:rsidR="00E03D35">
        <w:rPr>
          <w:rFonts w:eastAsia="Times New Roman"/>
        </w:rPr>
        <w:t xml:space="preserve"> </w:t>
      </w:r>
      <w:r w:rsidRPr="00403EEF">
        <w:rPr>
          <w:rFonts w:eastAsia="Times New Roman"/>
        </w:rPr>
        <w:t xml:space="preserve"> </w:t>
      </w:r>
      <w:proofErr w:type="spellStart"/>
      <w:r w:rsidRPr="00403EEF">
        <w:rPr>
          <w:rFonts w:eastAsia="Times New Roman"/>
        </w:rPr>
        <w:t>duplo</w:t>
      </w:r>
      <w:proofErr w:type="spellEnd"/>
      <w:r w:rsidRPr="00403EEF">
        <w:rPr>
          <w:rFonts w:eastAsia="Times New Roman"/>
        </w:rPr>
        <w:t xml:space="preserve">, </w:t>
      </w:r>
      <w:proofErr w:type="spellStart"/>
      <w:r w:rsidRPr="00403EEF">
        <w:rPr>
          <w:rFonts w:eastAsia="Times New Roman"/>
        </w:rPr>
        <w:t>kapla</w:t>
      </w:r>
      <w:proofErr w:type="spellEnd"/>
      <w:r w:rsidRPr="00403EEF">
        <w:rPr>
          <w:rFonts w:eastAsia="Times New Roman"/>
        </w:rPr>
        <w:t>…)</w:t>
      </w:r>
    </w:p>
    <w:p w14:paraId="277018FF" w14:textId="77777777" w:rsidR="00403EEF" w:rsidRDefault="00403EEF" w:rsidP="00403EEF">
      <w:pPr>
        <w:rPr>
          <w:rFonts w:eastAsia="Times New Roman"/>
        </w:rPr>
      </w:pPr>
      <w:r w:rsidRPr="00403EEF">
        <w:rPr>
          <w:rFonts w:eastAsia="Times New Roman"/>
        </w:rPr>
        <w:t xml:space="preserve"> - Avoir une activité physique quotidienne</w:t>
      </w:r>
      <w:r w:rsidR="00026E30">
        <w:rPr>
          <w:rFonts w:eastAsia="Times New Roman"/>
        </w:rPr>
        <w:t> : vélo, trottinette, trampoline, piscine, …</w:t>
      </w:r>
    </w:p>
    <w:p w14:paraId="127BB812" w14:textId="77777777" w:rsidR="008C367E" w:rsidRDefault="008C367E" w:rsidP="00403EEF">
      <w:pPr>
        <w:rPr>
          <w:rFonts w:eastAsia="Times New Roman"/>
        </w:rPr>
      </w:pPr>
    </w:p>
    <w:p w14:paraId="2F513E51" w14:textId="77777777" w:rsidR="008C367E" w:rsidRDefault="008C367E" w:rsidP="00403EEF">
      <w:pPr>
        <w:rPr>
          <w:rFonts w:eastAsia="Times New Roman"/>
        </w:rPr>
      </w:pPr>
      <w:r>
        <w:rPr>
          <w:rFonts w:eastAsia="Times New Roman"/>
        </w:rPr>
        <w:t xml:space="preserve">Nous vous avons ouvert le portfolio de votre enfant sur </w:t>
      </w:r>
      <w:proofErr w:type="spellStart"/>
      <w:r>
        <w:rPr>
          <w:rFonts w:eastAsia="Times New Roman"/>
        </w:rPr>
        <w:t>ClassDojo</w:t>
      </w:r>
      <w:proofErr w:type="spellEnd"/>
      <w:r>
        <w:rPr>
          <w:rFonts w:eastAsia="Times New Roman"/>
        </w:rPr>
        <w:t xml:space="preserve">, vous pouvez y mettre des photos des productions </w:t>
      </w:r>
      <w:r w:rsidR="00424835">
        <w:rPr>
          <w:rFonts w:eastAsia="Times New Roman"/>
        </w:rPr>
        <w:t>(ou</w:t>
      </w:r>
      <w:r>
        <w:rPr>
          <w:rFonts w:eastAsia="Times New Roman"/>
        </w:rPr>
        <w:t xml:space="preserve"> autre</w:t>
      </w:r>
      <w:proofErr w:type="gramStart"/>
      <w:r>
        <w:rPr>
          <w:rFonts w:eastAsia="Times New Roman"/>
        </w:rPr>
        <w:t xml:space="preserve"> ..</w:t>
      </w:r>
      <w:proofErr w:type="gramEnd"/>
      <w:r>
        <w:rPr>
          <w:rFonts w:eastAsia="Times New Roman"/>
        </w:rPr>
        <w:t xml:space="preserve">) </w:t>
      </w:r>
      <w:r w:rsidR="00026E30">
        <w:rPr>
          <w:rFonts w:eastAsia="Times New Roman"/>
        </w:rPr>
        <w:t xml:space="preserve">de </w:t>
      </w:r>
      <w:r>
        <w:rPr>
          <w:rFonts w:eastAsia="Times New Roman"/>
        </w:rPr>
        <w:t xml:space="preserve">votre enfant. </w:t>
      </w:r>
    </w:p>
    <w:p w14:paraId="5AD0709B" w14:textId="77777777" w:rsidR="008C367E" w:rsidRDefault="008C367E" w:rsidP="00403EEF">
      <w:pPr>
        <w:rPr>
          <w:rFonts w:eastAsia="Times New Roman"/>
        </w:rPr>
      </w:pPr>
      <w:r>
        <w:rPr>
          <w:rFonts w:eastAsia="Times New Roman"/>
        </w:rPr>
        <w:t xml:space="preserve">Nous restons disponibles pour vous via </w:t>
      </w:r>
      <w:proofErr w:type="spellStart"/>
      <w:r>
        <w:rPr>
          <w:rFonts w:eastAsia="Times New Roman"/>
        </w:rPr>
        <w:t>ClassDojo</w:t>
      </w:r>
      <w:proofErr w:type="spellEnd"/>
      <w:r>
        <w:rPr>
          <w:rFonts w:eastAsia="Times New Roman"/>
        </w:rPr>
        <w:t xml:space="preserve">. Ne vous </w:t>
      </w:r>
      <w:r w:rsidR="009C7F7B">
        <w:rPr>
          <w:rFonts w:eastAsia="Times New Roman"/>
        </w:rPr>
        <w:t>déplacez</w:t>
      </w:r>
      <w:r>
        <w:rPr>
          <w:rFonts w:eastAsia="Times New Roman"/>
        </w:rPr>
        <w:t xml:space="preserve"> jamais à l’école sans avis </w:t>
      </w:r>
      <w:r w:rsidR="00424835">
        <w:rPr>
          <w:rFonts w:eastAsia="Times New Roman"/>
        </w:rPr>
        <w:t>préalable.</w:t>
      </w:r>
      <w:r>
        <w:rPr>
          <w:rFonts w:eastAsia="Times New Roman"/>
        </w:rPr>
        <w:t xml:space="preserve"> N’</w:t>
      </w:r>
      <w:r w:rsidR="009C7F7B">
        <w:rPr>
          <w:rFonts w:eastAsia="Times New Roman"/>
        </w:rPr>
        <w:t>hésitez</w:t>
      </w:r>
      <w:r>
        <w:rPr>
          <w:rFonts w:eastAsia="Times New Roman"/>
        </w:rPr>
        <w:t xml:space="preserve"> pas à nous contacter si vous rencontrez des difficultés par mail à l’adresse suivante : </w:t>
      </w:r>
      <w:hyperlink r:id="rId8" w:history="1">
        <w:r w:rsidRPr="00F56BDC">
          <w:rPr>
            <w:rStyle w:val="Lienhypertexte"/>
            <w:rFonts w:eastAsia="Times New Roman"/>
          </w:rPr>
          <w:t>ce.9740613Y@ac-reunion.fr</w:t>
        </w:r>
      </w:hyperlink>
      <w:r>
        <w:rPr>
          <w:rFonts w:eastAsia="Times New Roman"/>
        </w:rPr>
        <w:t>. M</w:t>
      </w:r>
      <w:r w:rsidR="00E03D35">
        <w:rPr>
          <w:rFonts w:eastAsia="Times New Roman"/>
        </w:rPr>
        <w:t>adame la Directrice</w:t>
      </w:r>
      <w:r>
        <w:rPr>
          <w:rFonts w:eastAsia="Times New Roman"/>
        </w:rPr>
        <w:t xml:space="preserve"> est connectée tous les </w:t>
      </w:r>
      <w:r w:rsidR="009C7F7B">
        <w:rPr>
          <w:rFonts w:eastAsia="Times New Roman"/>
        </w:rPr>
        <w:t>jours.</w:t>
      </w:r>
      <w:r>
        <w:rPr>
          <w:rFonts w:eastAsia="Times New Roman"/>
        </w:rPr>
        <w:t xml:space="preserve"> </w:t>
      </w:r>
    </w:p>
    <w:p w14:paraId="097CD995" w14:textId="77777777" w:rsidR="008C367E" w:rsidRDefault="008C367E" w:rsidP="00403EEF">
      <w:pPr>
        <w:rPr>
          <w:rFonts w:eastAsia="Times New Roman"/>
        </w:rPr>
      </w:pPr>
    </w:p>
    <w:p w14:paraId="15B3D27E" w14:textId="77777777" w:rsidR="008C367E" w:rsidRDefault="008C367E" w:rsidP="00403EEF">
      <w:pPr>
        <w:rPr>
          <w:rFonts w:eastAsia="Times New Roman"/>
        </w:rPr>
      </w:pPr>
      <w:r>
        <w:rPr>
          <w:rFonts w:eastAsia="Times New Roman"/>
        </w:rPr>
        <w:t xml:space="preserve">Prenez soin de vous. Et surtout restez confinés et adoptez les gestes </w:t>
      </w:r>
      <w:r w:rsidR="009C7F7B">
        <w:rPr>
          <w:rFonts w:eastAsia="Times New Roman"/>
        </w:rPr>
        <w:t>barrières</w:t>
      </w:r>
      <w:r w:rsidR="00026E30">
        <w:rPr>
          <w:rFonts w:eastAsia="Times New Roman"/>
        </w:rPr>
        <w:t xml:space="preserve"> si vous devez</w:t>
      </w:r>
      <w:r w:rsidR="009C7F7B">
        <w:rPr>
          <w:rFonts w:eastAsia="Times New Roman"/>
        </w:rPr>
        <w:t xml:space="preserve"> impérativement</w:t>
      </w:r>
      <w:r w:rsidR="00026E30">
        <w:rPr>
          <w:rFonts w:eastAsia="Times New Roman"/>
        </w:rPr>
        <w:t xml:space="preserve"> sortir</w:t>
      </w:r>
      <w:r>
        <w:rPr>
          <w:rFonts w:eastAsia="Times New Roman"/>
        </w:rPr>
        <w:t xml:space="preserve">. </w:t>
      </w:r>
    </w:p>
    <w:p w14:paraId="2E9EE971" w14:textId="77777777" w:rsidR="003F0EB3" w:rsidRPr="00EE329E" w:rsidRDefault="003F0EB3" w:rsidP="00403EEF">
      <w:pPr>
        <w:rPr>
          <w:rFonts w:eastAsia="Times New Roman"/>
          <w:sz w:val="20"/>
          <w:szCs w:val="20"/>
        </w:rPr>
      </w:pPr>
      <w:r w:rsidRPr="00EE329E">
        <w:rPr>
          <w:rFonts w:eastAsia="Times New Roman"/>
          <w:b/>
          <w:sz w:val="20"/>
          <w:szCs w:val="20"/>
        </w:rPr>
        <w:t>NB :</w:t>
      </w:r>
      <w:r w:rsidRPr="00EE329E">
        <w:rPr>
          <w:rFonts w:eastAsia="Times New Roman"/>
          <w:sz w:val="20"/>
          <w:szCs w:val="20"/>
        </w:rPr>
        <w:t xml:space="preserve"> Pensez à limi</w:t>
      </w:r>
      <w:r w:rsidR="00EE329E">
        <w:rPr>
          <w:rFonts w:eastAsia="Times New Roman"/>
          <w:sz w:val="20"/>
          <w:szCs w:val="20"/>
        </w:rPr>
        <w:t xml:space="preserve">ter le temps devant les écrans. </w:t>
      </w:r>
      <w:r w:rsidR="00CA261B">
        <w:rPr>
          <w:rFonts w:eastAsia="Times New Roman"/>
          <w:sz w:val="20"/>
          <w:szCs w:val="20"/>
        </w:rPr>
        <w:t>Privilégiez</w:t>
      </w:r>
      <w:r w:rsidR="00EE329E">
        <w:rPr>
          <w:rFonts w:eastAsia="Times New Roman"/>
          <w:sz w:val="20"/>
          <w:szCs w:val="20"/>
        </w:rPr>
        <w:t xml:space="preserve"> </w:t>
      </w:r>
      <w:r w:rsidR="00CA261B">
        <w:rPr>
          <w:rFonts w:eastAsia="Times New Roman"/>
          <w:sz w:val="20"/>
          <w:szCs w:val="20"/>
        </w:rPr>
        <w:t xml:space="preserve">les programmes éducatifs. </w:t>
      </w:r>
    </w:p>
    <w:p w14:paraId="216E5A56" w14:textId="77777777" w:rsidR="008C367E" w:rsidRDefault="008C367E" w:rsidP="00403EEF">
      <w:pPr>
        <w:rPr>
          <w:rFonts w:eastAsia="Times New Roman"/>
        </w:rPr>
      </w:pPr>
    </w:p>
    <w:p w14:paraId="218C5742" w14:textId="77777777" w:rsidR="008C367E" w:rsidRPr="006540AE" w:rsidRDefault="00B35967" w:rsidP="006540AE">
      <w:pPr>
        <w:jc w:val="center"/>
        <w:rPr>
          <w:rFonts w:eastAsia="Times New Roman"/>
          <w:b/>
          <w:sz w:val="40"/>
          <w:szCs w:val="40"/>
        </w:rPr>
      </w:pPr>
      <w:r w:rsidRPr="00412919">
        <w:rPr>
          <w:rFonts w:eastAsia="Times New Roman"/>
          <w:b/>
          <w:sz w:val="40"/>
          <w:szCs w:val="40"/>
        </w:rPr>
        <w:t>SEMAINE 1 du 23 MARS au 27 MARS 2020</w:t>
      </w:r>
    </w:p>
    <w:tbl>
      <w:tblPr>
        <w:tblStyle w:val="TableNormal"/>
        <w:tblpPr w:leftFromText="141" w:rightFromText="141" w:horzAnchor="page" w:tblpX="1062" w:tblpY="984"/>
        <w:tblW w:w="14567" w:type="dxa"/>
        <w:tblBorders>
          <w:top w:val="single" w:sz="2" w:space="0" w:color="000000"/>
          <w:left w:val="single" w:sz="2" w:space="0" w:color="000000"/>
          <w:bottom w:val="single" w:sz="2" w:space="0" w:color="000000"/>
          <w:right w:val="single" w:sz="2" w:space="0" w:color="000000"/>
          <w:insideH w:val="single" w:sz="2" w:space="0" w:color="FF9300"/>
          <w:insideV w:val="single" w:sz="2" w:space="0" w:color="FF9300"/>
        </w:tblBorders>
        <w:tblLayout w:type="fixed"/>
        <w:tblLook w:val="04A0" w:firstRow="1" w:lastRow="0" w:firstColumn="1" w:lastColumn="0" w:noHBand="0" w:noVBand="1"/>
      </w:tblPr>
      <w:tblGrid>
        <w:gridCol w:w="3641"/>
        <w:gridCol w:w="3642"/>
        <w:gridCol w:w="3642"/>
        <w:gridCol w:w="3642"/>
      </w:tblGrid>
      <w:tr w:rsidR="00762B6C" w14:paraId="74311B32" w14:textId="77777777" w:rsidTr="00762B6C">
        <w:trPr>
          <w:trHeight w:val="295"/>
        </w:trPr>
        <w:tc>
          <w:tcPr>
            <w:tcW w:w="3641" w:type="dxa"/>
            <w:tcBorders>
              <w:top w:val="single" w:sz="2" w:space="0" w:color="FF9300"/>
              <w:left w:val="single" w:sz="2" w:space="0" w:color="FF9300"/>
              <w:bottom w:val="single" w:sz="2" w:space="0" w:color="000000"/>
              <w:right w:val="single" w:sz="2" w:space="0" w:color="000000"/>
            </w:tcBorders>
            <w:shd w:val="clear" w:color="auto" w:fill="auto"/>
            <w:tcMar>
              <w:top w:w="80" w:type="dxa"/>
              <w:left w:w="80" w:type="dxa"/>
              <w:bottom w:w="80" w:type="dxa"/>
              <w:right w:w="80" w:type="dxa"/>
            </w:tcMar>
          </w:tcPr>
          <w:p w14:paraId="1FFC336E" w14:textId="77777777" w:rsidR="00762B6C" w:rsidRPr="00412919" w:rsidRDefault="00762B6C" w:rsidP="00412919">
            <w:pPr>
              <w:pStyle w:val="Styledetableau2"/>
              <w:jc w:val="center"/>
              <w:rPr>
                <w:b/>
              </w:rPr>
            </w:pPr>
            <w:r w:rsidRPr="00412919">
              <w:rPr>
                <w:b/>
              </w:rPr>
              <w:t>Motricité fine</w:t>
            </w:r>
          </w:p>
        </w:tc>
        <w:tc>
          <w:tcPr>
            <w:tcW w:w="3642" w:type="dxa"/>
            <w:tcBorders>
              <w:top w:val="single" w:sz="2" w:space="0" w:color="FF93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4DBC22" w14:textId="77777777" w:rsidR="00762B6C" w:rsidRPr="00412919" w:rsidRDefault="00762B6C" w:rsidP="00412919">
            <w:pPr>
              <w:pStyle w:val="Styledetableau2"/>
              <w:jc w:val="center"/>
              <w:rPr>
                <w:b/>
              </w:rPr>
            </w:pPr>
            <w:r w:rsidRPr="00412919">
              <w:rPr>
                <w:b/>
              </w:rPr>
              <w:t>Graphisme / écriture</w:t>
            </w:r>
          </w:p>
        </w:tc>
        <w:tc>
          <w:tcPr>
            <w:tcW w:w="3642" w:type="dxa"/>
            <w:tcBorders>
              <w:top w:val="single" w:sz="2" w:space="0" w:color="FF93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72E88" w14:textId="77777777" w:rsidR="00762B6C" w:rsidRPr="00412919" w:rsidRDefault="00762B6C" w:rsidP="00412919">
            <w:pPr>
              <w:pStyle w:val="Styledetableau2"/>
              <w:jc w:val="center"/>
              <w:rPr>
                <w:b/>
              </w:rPr>
            </w:pPr>
            <w:r w:rsidRPr="00412919">
              <w:rPr>
                <w:b/>
              </w:rPr>
              <w:t>Numération / Logique</w:t>
            </w:r>
          </w:p>
        </w:tc>
        <w:tc>
          <w:tcPr>
            <w:tcW w:w="3642" w:type="dxa"/>
            <w:tcBorders>
              <w:top w:val="single" w:sz="2" w:space="0" w:color="FF9300"/>
              <w:left w:val="single" w:sz="2" w:space="0" w:color="000000"/>
              <w:bottom w:val="single" w:sz="2" w:space="0" w:color="000000"/>
              <w:right w:val="single" w:sz="2" w:space="0" w:color="FF9300"/>
            </w:tcBorders>
            <w:shd w:val="clear" w:color="auto" w:fill="auto"/>
            <w:tcMar>
              <w:top w:w="80" w:type="dxa"/>
              <w:left w:w="80" w:type="dxa"/>
              <w:bottom w:w="80" w:type="dxa"/>
              <w:right w:w="80" w:type="dxa"/>
            </w:tcMar>
          </w:tcPr>
          <w:p w14:paraId="2E00EA81" w14:textId="77777777" w:rsidR="00762B6C" w:rsidRPr="00412919" w:rsidRDefault="003B36F0" w:rsidP="00412919">
            <w:pPr>
              <w:pStyle w:val="Styledetableau2"/>
              <w:jc w:val="center"/>
              <w:rPr>
                <w:b/>
              </w:rPr>
            </w:pPr>
            <w:r>
              <w:rPr>
                <w:b/>
              </w:rPr>
              <w:t>Mobiliser le langage</w:t>
            </w:r>
          </w:p>
        </w:tc>
      </w:tr>
      <w:tr w:rsidR="00762B6C" w14:paraId="411F3928" w14:textId="77777777" w:rsidTr="00762B6C">
        <w:trPr>
          <w:trHeight w:val="3839"/>
        </w:trPr>
        <w:tc>
          <w:tcPr>
            <w:tcW w:w="3641" w:type="dxa"/>
            <w:tcBorders>
              <w:top w:val="single" w:sz="2" w:space="0" w:color="000000"/>
              <w:left w:val="single" w:sz="2" w:space="0" w:color="FF9300"/>
              <w:bottom w:val="single" w:sz="2" w:space="0" w:color="000000"/>
              <w:right w:val="single" w:sz="2" w:space="0" w:color="000000"/>
            </w:tcBorders>
            <w:shd w:val="clear" w:color="auto" w:fill="EEEEEE"/>
            <w:tcMar>
              <w:top w:w="80" w:type="dxa"/>
              <w:left w:w="80" w:type="dxa"/>
              <w:bottom w:w="80" w:type="dxa"/>
              <w:right w:w="80" w:type="dxa"/>
            </w:tcMar>
          </w:tcPr>
          <w:p w14:paraId="1AED402E" w14:textId="77777777" w:rsidR="00762B6C" w:rsidRDefault="00762B6C" w:rsidP="00762B6C">
            <w:pPr>
              <w:pStyle w:val="Styledetableau2"/>
              <w:rPr>
                <w:b/>
                <w:color w:val="2F5496" w:themeColor="accent1" w:themeShade="BF"/>
              </w:rPr>
            </w:pPr>
            <w:r w:rsidRPr="00E86F7B">
              <w:rPr>
                <w:b/>
                <w:color w:val="2F5496" w:themeColor="accent1" w:themeShade="BF"/>
              </w:rPr>
              <w:t>Enfiler :</w:t>
            </w:r>
          </w:p>
          <w:p w14:paraId="1AC3F7A9" w14:textId="77777777" w:rsidR="001D61EE" w:rsidRPr="00E86F7B" w:rsidRDefault="001D61EE" w:rsidP="00762B6C">
            <w:pPr>
              <w:pStyle w:val="Styledetableau2"/>
              <w:rPr>
                <w:b/>
                <w:color w:val="2F5496" w:themeColor="accent1" w:themeShade="BF"/>
              </w:rPr>
            </w:pPr>
          </w:p>
          <w:p w14:paraId="6B00C4CA" w14:textId="77777777" w:rsidR="00762B6C" w:rsidRDefault="00762B6C" w:rsidP="00762B6C">
            <w:pPr>
              <w:pStyle w:val="Styledetableau2"/>
            </w:pPr>
            <w:r w:rsidRPr="00B35967">
              <w:rPr>
                <w:i/>
              </w:rPr>
              <w:t>Matériel :</w:t>
            </w:r>
            <w:r>
              <w:t xml:space="preserve"> Cordon, perles, pâtes.</w:t>
            </w:r>
          </w:p>
          <w:p w14:paraId="178A74A5" w14:textId="77777777" w:rsidR="00762B6C" w:rsidRDefault="00762B6C" w:rsidP="00762B6C">
            <w:pPr>
              <w:pStyle w:val="Styledetableau2"/>
            </w:pPr>
          </w:p>
          <w:p w14:paraId="35A989C7" w14:textId="77777777" w:rsidR="00762B6C" w:rsidRDefault="00762B6C" w:rsidP="00762B6C">
            <w:pPr>
              <w:pStyle w:val="Styledetableau2"/>
            </w:pPr>
            <w:r>
              <w:t>- Sur un</w:t>
            </w:r>
            <w:r w:rsidR="00D92C84">
              <w:t xml:space="preserve"> </w:t>
            </w:r>
            <w:r>
              <w:t xml:space="preserve"> cordon faire enfiler des perles, des pâtes.</w:t>
            </w:r>
          </w:p>
          <w:p w14:paraId="441754BC" w14:textId="77777777" w:rsidR="00762B6C" w:rsidRDefault="00762B6C" w:rsidP="00762B6C">
            <w:pPr>
              <w:pStyle w:val="Styledetableau2"/>
            </w:pPr>
          </w:p>
          <w:p w14:paraId="4E1A880A" w14:textId="77777777" w:rsidR="00762B6C" w:rsidRDefault="00762B6C" w:rsidP="00762B6C">
            <w:pPr>
              <w:pStyle w:val="Styledetableau2"/>
            </w:pPr>
            <w:r>
              <w:t>Pour aller plus loin : faire alterner deux couleurs si possible</w:t>
            </w:r>
          </w:p>
        </w:tc>
        <w:tc>
          <w:tcPr>
            <w:tcW w:w="36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AE1B601" w14:textId="77777777" w:rsidR="00762B6C" w:rsidRPr="00E86F7B" w:rsidRDefault="00762B6C" w:rsidP="00762B6C">
            <w:pPr>
              <w:pStyle w:val="Styledetableau2"/>
              <w:rPr>
                <w:b/>
                <w:color w:val="2F5496" w:themeColor="accent1" w:themeShade="BF"/>
              </w:rPr>
            </w:pPr>
            <w:r w:rsidRPr="00E86F7B">
              <w:rPr>
                <w:b/>
                <w:color w:val="2F5496" w:themeColor="accent1" w:themeShade="BF"/>
              </w:rPr>
              <w:t>Tracer des traits horizontaux et verticaux.</w:t>
            </w:r>
          </w:p>
          <w:p w14:paraId="7010446A" w14:textId="77777777" w:rsidR="00762B6C" w:rsidRDefault="00762B6C" w:rsidP="00762B6C">
            <w:pPr>
              <w:pStyle w:val="Styledetableau2"/>
            </w:pPr>
          </w:p>
          <w:p w14:paraId="3B1D80AF" w14:textId="77777777" w:rsidR="00762B6C" w:rsidRDefault="00762B6C" w:rsidP="00762B6C">
            <w:pPr>
              <w:pStyle w:val="Styledetableau2"/>
            </w:pPr>
            <w:r w:rsidRPr="00B35967">
              <w:rPr>
                <w:i/>
              </w:rPr>
              <w:t>Matériel :</w:t>
            </w:r>
            <w:r>
              <w:t xml:space="preserve"> Grand plat, semoule / farine / sable </w:t>
            </w:r>
            <w:proofErr w:type="gramStart"/>
            <w:r>
              <w:t>( à</w:t>
            </w:r>
            <w:proofErr w:type="gramEnd"/>
            <w:r>
              <w:t xml:space="preserve"> conserver pour des activités ultérieurs)</w:t>
            </w:r>
          </w:p>
          <w:p w14:paraId="75DE7BE2" w14:textId="77777777" w:rsidR="00762B6C" w:rsidRDefault="00762B6C" w:rsidP="00762B6C">
            <w:pPr>
              <w:pStyle w:val="Styledetableau2"/>
            </w:pPr>
          </w:p>
          <w:p w14:paraId="734383C9" w14:textId="77777777" w:rsidR="00762B6C" w:rsidRDefault="00762B6C" w:rsidP="00762B6C">
            <w:pPr>
              <w:pStyle w:val="Styledetableau2"/>
            </w:pPr>
            <w:r>
              <w:t xml:space="preserve">- Aves son doigt, tracer des lignes horizontales, verticales, des quadrillages dans la semoule. </w:t>
            </w:r>
            <w:proofErr w:type="gramStart"/>
            <w:r>
              <w:t>( attention</w:t>
            </w:r>
            <w:proofErr w:type="gramEnd"/>
            <w:r w:rsidR="00D92C84">
              <w:t xml:space="preserve"> </w:t>
            </w:r>
            <w:r>
              <w:t xml:space="preserve"> au respect du sens de l’écriture de gauche à droite )</w:t>
            </w:r>
          </w:p>
        </w:tc>
        <w:tc>
          <w:tcPr>
            <w:tcW w:w="36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023AB70" w14:textId="77777777" w:rsidR="00762B6C" w:rsidRPr="00E86F7B" w:rsidRDefault="00762B6C" w:rsidP="00762B6C">
            <w:pPr>
              <w:pStyle w:val="Styledetableau2"/>
              <w:rPr>
                <w:b/>
                <w:color w:val="2F5496" w:themeColor="accent1" w:themeShade="BF"/>
              </w:rPr>
            </w:pPr>
            <w:r w:rsidRPr="00E86F7B">
              <w:rPr>
                <w:b/>
                <w:color w:val="2F5496" w:themeColor="accent1" w:themeShade="BF"/>
              </w:rPr>
              <w:t>Dénombrer 1, 2, 3</w:t>
            </w:r>
          </w:p>
          <w:p w14:paraId="73748D13" w14:textId="77777777" w:rsidR="00762B6C" w:rsidRDefault="00762B6C" w:rsidP="00762B6C">
            <w:pPr>
              <w:pStyle w:val="Styledetableau2"/>
            </w:pPr>
          </w:p>
          <w:p w14:paraId="5955043E" w14:textId="77777777" w:rsidR="00762B6C" w:rsidRDefault="00762B6C" w:rsidP="00762B6C">
            <w:pPr>
              <w:pStyle w:val="Styledetableau2"/>
            </w:pPr>
            <w:r w:rsidRPr="00B35967">
              <w:rPr>
                <w:i/>
              </w:rPr>
              <w:t>Matériel :</w:t>
            </w:r>
            <w:r>
              <w:t xml:space="preserve"> Sa main,</w:t>
            </w:r>
            <w:r w:rsidR="000751CC">
              <w:t xml:space="preserve"> un dé, </w:t>
            </w:r>
            <w:proofErr w:type="gramStart"/>
            <w:r w:rsidR="000751CC">
              <w:t xml:space="preserve">des </w:t>
            </w:r>
            <w:r>
              <w:t xml:space="preserve"> objets</w:t>
            </w:r>
            <w:proofErr w:type="gramEnd"/>
            <w:r>
              <w:t xml:space="preserve"> à compter, des poupées ou figurines</w:t>
            </w:r>
            <w:r w:rsidR="000751CC">
              <w:t> , …</w:t>
            </w:r>
            <w:r>
              <w:t>.</w:t>
            </w:r>
          </w:p>
          <w:p w14:paraId="2D90ADCB" w14:textId="77777777" w:rsidR="00762B6C" w:rsidRDefault="00762B6C" w:rsidP="00762B6C">
            <w:pPr>
              <w:pStyle w:val="Styledetableau2"/>
            </w:pPr>
          </w:p>
          <w:p w14:paraId="22681479" w14:textId="77777777" w:rsidR="00762B6C" w:rsidRDefault="00762B6C" w:rsidP="00762B6C">
            <w:pPr>
              <w:pStyle w:val="Styledetableau2"/>
            </w:pPr>
            <w:r>
              <w:t xml:space="preserve">- Montrer </w:t>
            </w:r>
            <w:proofErr w:type="gramStart"/>
            <w:r>
              <w:t>1 ,</w:t>
            </w:r>
            <w:proofErr w:type="gramEnd"/>
            <w:r>
              <w:t xml:space="preserve"> 2 ou 3 doigts à son enfant et lui demander de prendre la bonne qua</w:t>
            </w:r>
            <w:r w:rsidR="00D92C84">
              <w:t xml:space="preserve">ntité </w:t>
            </w:r>
            <w:r>
              <w:t xml:space="preserve"> de graines, poupées, verres, … demandée.</w:t>
            </w:r>
          </w:p>
          <w:p w14:paraId="0DE623A0" w14:textId="77777777" w:rsidR="000751CC" w:rsidRDefault="000751CC" w:rsidP="00762B6C">
            <w:pPr>
              <w:pStyle w:val="Styledetableau2"/>
            </w:pPr>
            <w:r>
              <w:t>Faire la même chose avec le dé, cacher les parties 4, 5, 6</w:t>
            </w:r>
          </w:p>
          <w:p w14:paraId="50F17768" w14:textId="77777777" w:rsidR="00762B6C" w:rsidRDefault="00762B6C" w:rsidP="00762B6C">
            <w:pPr>
              <w:pStyle w:val="Styledetableau2"/>
            </w:pPr>
          </w:p>
          <w:p w14:paraId="5A7EB928" w14:textId="77777777" w:rsidR="000751CC" w:rsidRDefault="00762B6C" w:rsidP="00762B6C">
            <w:pPr>
              <w:pStyle w:val="Styledetableau2"/>
            </w:pPr>
            <w:r>
              <w:t xml:space="preserve">- Préparer le repas des </w:t>
            </w:r>
            <w:r w:rsidR="000751CC">
              <w:t>3 ours</w:t>
            </w:r>
            <w:r>
              <w:t>:</w:t>
            </w:r>
          </w:p>
          <w:p w14:paraId="4A920E58" w14:textId="77777777" w:rsidR="000751CC" w:rsidRDefault="00762B6C" w:rsidP="00762B6C">
            <w:pPr>
              <w:pStyle w:val="Styledetableau2"/>
            </w:pPr>
            <w:r>
              <w:t xml:space="preserve"> Prendre 3</w:t>
            </w:r>
            <w:r w:rsidR="000751CC">
              <w:t>bols, 3 cuillères, 3 verres, …</w:t>
            </w:r>
          </w:p>
          <w:p w14:paraId="603D2580" w14:textId="77777777" w:rsidR="00762B6C" w:rsidRDefault="00762B6C" w:rsidP="000751CC">
            <w:pPr>
              <w:pStyle w:val="Styledetableau2"/>
            </w:pPr>
            <w:r>
              <w:t xml:space="preserve"> Les enfants doivent prendre le bon nombres </w:t>
            </w:r>
            <w:proofErr w:type="gramStart"/>
            <w:r>
              <w:t>d</w:t>
            </w:r>
            <w:r w:rsidR="000751CC">
              <w:t>’ objets</w:t>
            </w:r>
            <w:proofErr w:type="gramEnd"/>
            <w:r>
              <w:t xml:space="preserve"> pour préparer le repas . </w:t>
            </w:r>
          </w:p>
        </w:tc>
        <w:tc>
          <w:tcPr>
            <w:tcW w:w="3642" w:type="dxa"/>
            <w:tcBorders>
              <w:top w:val="single" w:sz="2" w:space="0" w:color="000000"/>
              <w:left w:val="single" w:sz="2" w:space="0" w:color="000000"/>
              <w:bottom w:val="single" w:sz="2" w:space="0" w:color="000000"/>
              <w:right w:val="single" w:sz="2" w:space="0" w:color="FF9300"/>
            </w:tcBorders>
            <w:shd w:val="clear" w:color="auto" w:fill="EEEEEE"/>
            <w:tcMar>
              <w:top w:w="80" w:type="dxa"/>
              <w:left w:w="80" w:type="dxa"/>
              <w:bottom w:w="80" w:type="dxa"/>
              <w:right w:w="80" w:type="dxa"/>
            </w:tcMar>
          </w:tcPr>
          <w:p w14:paraId="24D4900B" w14:textId="77777777" w:rsidR="00762B6C" w:rsidRPr="00E86F7B" w:rsidRDefault="003B36F0" w:rsidP="00762B6C">
            <w:pPr>
              <w:pStyle w:val="Styledetableau2"/>
              <w:rPr>
                <w:b/>
                <w:color w:val="2F5496" w:themeColor="accent1" w:themeShade="BF"/>
              </w:rPr>
            </w:pPr>
            <w:r>
              <w:rPr>
                <w:b/>
                <w:color w:val="2F5496" w:themeColor="accent1" w:themeShade="BF"/>
              </w:rPr>
              <w:t xml:space="preserve">Ecrit :  </w:t>
            </w:r>
            <w:r w:rsidR="00762B6C" w:rsidRPr="00E86F7B">
              <w:rPr>
                <w:b/>
                <w:color w:val="2F5496" w:themeColor="accent1" w:themeShade="BF"/>
              </w:rPr>
              <w:t>Sa lettre initiale.</w:t>
            </w:r>
          </w:p>
          <w:p w14:paraId="09A6C918" w14:textId="77777777" w:rsidR="00762B6C" w:rsidRDefault="00762B6C" w:rsidP="00762B6C">
            <w:pPr>
              <w:pStyle w:val="Styledetableau2"/>
            </w:pPr>
          </w:p>
          <w:p w14:paraId="5E7D620D" w14:textId="77777777" w:rsidR="00762B6C" w:rsidRDefault="00762B6C" w:rsidP="00762B6C">
            <w:pPr>
              <w:pStyle w:val="Styledetableau2"/>
            </w:pPr>
            <w:r w:rsidRPr="00B35967">
              <w:rPr>
                <w:i/>
              </w:rPr>
              <w:t>Matériel :</w:t>
            </w:r>
            <w:r>
              <w:t xml:space="preserve"> des prospectus, livres, …</w:t>
            </w:r>
          </w:p>
          <w:p w14:paraId="0B277FBE" w14:textId="77777777" w:rsidR="00762B6C" w:rsidRDefault="00762B6C" w:rsidP="00762B6C">
            <w:pPr>
              <w:pStyle w:val="Styledetableau2"/>
            </w:pPr>
          </w:p>
          <w:p w14:paraId="055C4889" w14:textId="77777777" w:rsidR="00762B6C" w:rsidRDefault="00762B6C" w:rsidP="00762B6C">
            <w:pPr>
              <w:pStyle w:val="Styledetableau2"/>
            </w:pPr>
            <w:r>
              <w:t>Chasse à la lettre initiale :</w:t>
            </w:r>
            <w:r w:rsidR="000751CC">
              <w:t xml:space="preserve"> </w:t>
            </w:r>
            <w:r>
              <w:t xml:space="preserve">  </w:t>
            </w:r>
            <w:proofErr w:type="gramStart"/>
            <w:r>
              <w:t xml:space="preserve">Demander </w:t>
            </w:r>
            <w:r w:rsidR="00D92C84">
              <w:t xml:space="preserve"> </w:t>
            </w:r>
            <w:r>
              <w:t>aux</w:t>
            </w:r>
            <w:proofErr w:type="gramEnd"/>
            <w:r>
              <w:t xml:space="preserve"> enfants de chercher leur lettre initiale en </w:t>
            </w:r>
            <w:r>
              <w:rPr>
                <w:rStyle w:val="Aucun"/>
                <w:color w:val="FF2600"/>
              </w:rPr>
              <w:t xml:space="preserve">capitale </w:t>
            </w:r>
            <w:r>
              <w:t>( A B C D E …) dans la maison.</w:t>
            </w:r>
          </w:p>
          <w:p w14:paraId="40575F33" w14:textId="77777777" w:rsidR="00B35967" w:rsidRDefault="00B35967" w:rsidP="00762B6C">
            <w:pPr>
              <w:pStyle w:val="Styledetableau2"/>
            </w:pPr>
          </w:p>
          <w:p w14:paraId="72EC008A" w14:textId="77777777" w:rsidR="00412919" w:rsidRDefault="00412919" w:rsidP="00762B6C">
            <w:pPr>
              <w:pStyle w:val="Styledetableau2"/>
            </w:pPr>
            <w:r>
              <w:t xml:space="preserve">Vous pouvez aussi écrire des lettres sur des bouts de papiers et les cacher dans la maison. L’enfant doit rapporter uniquement son initial. </w:t>
            </w:r>
          </w:p>
          <w:p w14:paraId="62DDA63E" w14:textId="77777777" w:rsidR="00762B6C" w:rsidRDefault="00762B6C" w:rsidP="00762B6C">
            <w:pPr>
              <w:pStyle w:val="Styledetableau2"/>
            </w:pPr>
          </w:p>
          <w:p w14:paraId="6C3F78F4" w14:textId="77777777" w:rsidR="00762B6C" w:rsidRDefault="00762B6C" w:rsidP="00762B6C">
            <w:pPr>
              <w:pStyle w:val="Styledetableau2"/>
            </w:pPr>
            <w:r w:rsidRPr="00412919">
              <w:rPr>
                <w:b/>
              </w:rPr>
              <w:t>Lire des histoires avec les enfants,</w:t>
            </w:r>
            <w:r w:rsidR="00D92C84">
              <w:rPr>
                <w:b/>
              </w:rPr>
              <w:t xml:space="preserve"> </w:t>
            </w:r>
            <w:r>
              <w:t xml:space="preserve">écouter des histoires sur internet. </w:t>
            </w:r>
            <w:proofErr w:type="gramStart"/>
            <w:r>
              <w:t>( site</w:t>
            </w:r>
            <w:proofErr w:type="gramEnd"/>
            <w:r w:rsidR="000751CC">
              <w:t xml:space="preserve"> YOU TUBE</w:t>
            </w:r>
            <w:r>
              <w:t>)</w:t>
            </w:r>
          </w:p>
          <w:p w14:paraId="5A102013" w14:textId="77777777" w:rsidR="00412919" w:rsidRDefault="00412919" w:rsidP="00762B6C">
            <w:pPr>
              <w:pStyle w:val="Styledetableau2"/>
            </w:pPr>
          </w:p>
          <w:p w14:paraId="37AB676C" w14:textId="77777777" w:rsidR="00F64FD9" w:rsidRDefault="00412919" w:rsidP="000751CC">
            <w:pPr>
              <w:pStyle w:val="Styledetableau2"/>
            </w:pPr>
            <w:r>
              <w:t xml:space="preserve">Ecouter des histoires : </w:t>
            </w:r>
          </w:p>
          <w:p w14:paraId="45AB7100" w14:textId="77777777" w:rsidR="000751CC" w:rsidRDefault="000751CC" w:rsidP="000751CC">
            <w:pPr>
              <w:pStyle w:val="Styledetableau2"/>
            </w:pPr>
            <w:r>
              <w:t>BOUCLE D’OR etles3 ours</w:t>
            </w:r>
          </w:p>
          <w:p w14:paraId="5D1AF3E0" w14:textId="77777777" w:rsidR="003B36F0" w:rsidRDefault="003B36F0" w:rsidP="000751CC">
            <w:pPr>
              <w:pStyle w:val="Styledetableau2"/>
            </w:pPr>
            <w:r>
              <w:t>Dire le titre, nommer les personnages, répondre à des questions sur l’histoire</w:t>
            </w:r>
          </w:p>
          <w:p w14:paraId="6E0AC146" w14:textId="77777777" w:rsidR="003B36F0" w:rsidRDefault="003B36F0" w:rsidP="000751CC">
            <w:pPr>
              <w:pStyle w:val="Styledetableau2"/>
            </w:pPr>
          </w:p>
          <w:p w14:paraId="2DA57FA9" w14:textId="77777777" w:rsidR="000751CC" w:rsidRDefault="000751CC" w:rsidP="000751CC">
            <w:pPr>
              <w:pStyle w:val="Styledetableau2"/>
            </w:pPr>
          </w:p>
        </w:tc>
      </w:tr>
      <w:tr w:rsidR="00762B6C" w:rsidRPr="00640589" w14:paraId="54FDF865" w14:textId="77777777" w:rsidTr="00762B6C">
        <w:trPr>
          <w:trHeight w:val="1679"/>
        </w:trPr>
        <w:tc>
          <w:tcPr>
            <w:tcW w:w="3641" w:type="dxa"/>
            <w:tcBorders>
              <w:top w:val="single" w:sz="2" w:space="0" w:color="000000"/>
              <w:left w:val="single" w:sz="2" w:space="0" w:color="FF9300"/>
              <w:bottom w:val="single" w:sz="2" w:space="0" w:color="000000"/>
              <w:right w:val="single" w:sz="2" w:space="0" w:color="000000"/>
            </w:tcBorders>
            <w:shd w:val="clear" w:color="auto" w:fill="auto"/>
            <w:tcMar>
              <w:top w:w="80" w:type="dxa"/>
              <w:left w:w="80" w:type="dxa"/>
              <w:bottom w:w="80" w:type="dxa"/>
              <w:right w:w="80" w:type="dxa"/>
            </w:tcMar>
          </w:tcPr>
          <w:p w14:paraId="65E0874D" w14:textId="77777777" w:rsidR="00762B6C" w:rsidRPr="00E86F7B" w:rsidRDefault="00762B6C" w:rsidP="00762B6C">
            <w:pPr>
              <w:pStyle w:val="Styledetableau2"/>
              <w:rPr>
                <w:b/>
                <w:color w:val="2F5496" w:themeColor="accent1" w:themeShade="BF"/>
              </w:rPr>
            </w:pPr>
            <w:r w:rsidRPr="00E86F7B">
              <w:rPr>
                <w:b/>
                <w:color w:val="2F5496" w:themeColor="accent1" w:themeShade="BF"/>
              </w:rPr>
              <w:t>Modeler:</w:t>
            </w:r>
          </w:p>
          <w:p w14:paraId="71B371A8" w14:textId="77777777" w:rsidR="00762B6C" w:rsidRDefault="00762B6C" w:rsidP="00762B6C">
            <w:pPr>
              <w:pStyle w:val="Styledetableau2"/>
            </w:pPr>
            <w:r w:rsidRPr="00B35967">
              <w:rPr>
                <w:i/>
              </w:rPr>
              <w:t xml:space="preserve">Matériel </w:t>
            </w:r>
            <w:r>
              <w:t xml:space="preserve">: Pâte à modeler </w:t>
            </w:r>
          </w:p>
          <w:p w14:paraId="0C1C2E53" w14:textId="77777777" w:rsidR="00762B6C" w:rsidRDefault="00762B6C" w:rsidP="00762B6C">
            <w:pPr>
              <w:pStyle w:val="Styledetableau2"/>
              <w:numPr>
                <w:ilvl w:val="0"/>
                <w:numId w:val="1"/>
              </w:numPr>
            </w:pPr>
            <w:r>
              <w:t>Pâte à modeler libre</w:t>
            </w:r>
          </w:p>
          <w:p w14:paraId="3029D608" w14:textId="77777777" w:rsidR="00762B6C" w:rsidRDefault="00762B6C" w:rsidP="00762B6C">
            <w:pPr>
              <w:pStyle w:val="Styledetableau2"/>
              <w:numPr>
                <w:ilvl w:val="0"/>
                <w:numId w:val="1"/>
              </w:numPr>
            </w:pPr>
            <w:r>
              <w:t>Réaliser des colombins (boudins) pour faire une échelle, un soleil, …</w:t>
            </w:r>
          </w:p>
        </w:tc>
        <w:tc>
          <w:tcPr>
            <w:tcW w:w="3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04CD5E" w14:textId="77777777" w:rsidR="00762B6C" w:rsidRPr="00E86F7B" w:rsidRDefault="00762B6C" w:rsidP="00762B6C">
            <w:pPr>
              <w:pStyle w:val="Styledetableau2"/>
              <w:rPr>
                <w:b/>
                <w:color w:val="2F5496" w:themeColor="accent1" w:themeShade="BF"/>
              </w:rPr>
            </w:pPr>
            <w:r w:rsidRPr="00E86F7B">
              <w:rPr>
                <w:b/>
                <w:color w:val="2F5496" w:themeColor="accent1" w:themeShade="BF"/>
              </w:rPr>
              <w:t xml:space="preserve">Lettres E, I </w:t>
            </w:r>
            <w:proofErr w:type="gramStart"/>
            <w:r w:rsidRPr="00E86F7B">
              <w:rPr>
                <w:b/>
                <w:color w:val="2F5496" w:themeColor="accent1" w:themeShade="BF"/>
              </w:rPr>
              <w:t>( révision</w:t>
            </w:r>
            <w:proofErr w:type="gramEnd"/>
            <w:r w:rsidRPr="00E86F7B">
              <w:rPr>
                <w:b/>
                <w:color w:val="2F5496" w:themeColor="accent1" w:themeShade="BF"/>
              </w:rPr>
              <w:t>)</w:t>
            </w:r>
          </w:p>
          <w:p w14:paraId="63476E88" w14:textId="77777777" w:rsidR="00762B6C" w:rsidRDefault="00762B6C" w:rsidP="00762B6C">
            <w:pPr>
              <w:pStyle w:val="Styledetableau2"/>
            </w:pPr>
          </w:p>
          <w:p w14:paraId="46683A03" w14:textId="77777777" w:rsidR="00762B6C" w:rsidRDefault="00762B6C" w:rsidP="00762B6C">
            <w:pPr>
              <w:pStyle w:val="Styledetableau2"/>
            </w:pPr>
            <w:r>
              <w:t>Matériel : pâte à modeler</w:t>
            </w:r>
            <w:r w:rsidR="00B35967">
              <w:t xml:space="preserve"> </w:t>
            </w:r>
            <w:proofErr w:type="gramStart"/>
            <w:r w:rsidR="00B35967">
              <w:t>( si</w:t>
            </w:r>
            <w:proofErr w:type="gramEnd"/>
            <w:r w:rsidR="00B35967">
              <w:t xml:space="preserve"> vous n’avez pas de pate à modeler</w:t>
            </w:r>
            <w:r w:rsidR="000751CC">
              <w:t>,</w:t>
            </w:r>
            <w:r w:rsidR="00B35967">
              <w:t xml:space="preserve"> des b</w:t>
            </w:r>
            <w:r w:rsidR="000751CC">
              <w:t>ât</w:t>
            </w:r>
            <w:r w:rsidR="00B35967">
              <w:t xml:space="preserve">ons ou </w:t>
            </w:r>
            <w:r w:rsidR="000751CC">
              <w:t>des bouts de</w:t>
            </w:r>
            <w:r w:rsidR="00B35967">
              <w:t xml:space="preserve"> ruban feront l’affaire ) </w:t>
            </w:r>
          </w:p>
          <w:p w14:paraId="2786606E" w14:textId="77777777" w:rsidR="00762B6C" w:rsidRDefault="00762B6C" w:rsidP="00762B6C">
            <w:pPr>
              <w:pStyle w:val="Styledetableau2"/>
            </w:pPr>
            <w:r>
              <w:t xml:space="preserve">Refaire la lettre E et la lettre I </w:t>
            </w:r>
            <w:r w:rsidR="000751CC">
              <w:t xml:space="preserve"> et L </w:t>
            </w:r>
            <w:r>
              <w:lastRenderedPageBreak/>
              <w:t>avec de la pâte à modeler.</w:t>
            </w:r>
          </w:p>
        </w:tc>
        <w:tc>
          <w:tcPr>
            <w:tcW w:w="3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2E1F8B" w14:textId="77777777" w:rsidR="00762B6C" w:rsidRPr="00E86F7B" w:rsidRDefault="00762B6C" w:rsidP="00762B6C">
            <w:pPr>
              <w:pStyle w:val="Styledetableau2"/>
              <w:rPr>
                <w:b/>
                <w:color w:val="2F5496" w:themeColor="accent1" w:themeShade="BF"/>
              </w:rPr>
            </w:pPr>
            <w:r w:rsidRPr="00E86F7B">
              <w:rPr>
                <w:b/>
                <w:color w:val="2F5496" w:themeColor="accent1" w:themeShade="BF"/>
              </w:rPr>
              <w:lastRenderedPageBreak/>
              <w:t>Trier :</w:t>
            </w:r>
          </w:p>
          <w:p w14:paraId="297D118E" w14:textId="77777777" w:rsidR="00762B6C" w:rsidRDefault="00762B6C" w:rsidP="00762B6C">
            <w:pPr>
              <w:pStyle w:val="Styledetableau2"/>
            </w:pPr>
            <w:r>
              <w:t xml:space="preserve">Différents objets de plusieurs types, verres en plastiques </w:t>
            </w:r>
            <w:proofErr w:type="gramStart"/>
            <w:r>
              <w:t>( Graines</w:t>
            </w:r>
            <w:proofErr w:type="gramEnd"/>
            <w:r>
              <w:t xml:space="preserve">, crayon, perles, </w:t>
            </w:r>
            <w:r w:rsidR="00B35967">
              <w:t>les couverts de la cuisine</w:t>
            </w:r>
            <w:r>
              <w:t>…).</w:t>
            </w:r>
          </w:p>
          <w:p w14:paraId="3E174A4E" w14:textId="77777777" w:rsidR="00762B6C" w:rsidRDefault="00762B6C" w:rsidP="000751CC">
            <w:pPr>
              <w:pStyle w:val="Styledetableau2"/>
            </w:pPr>
            <w:r>
              <w:t xml:space="preserve">Mélanger les objets. Demander aux élèves de les trier. </w:t>
            </w:r>
            <w:proofErr w:type="gramStart"/>
            <w:r>
              <w:t>Si ils</w:t>
            </w:r>
            <w:proofErr w:type="gramEnd"/>
            <w:r>
              <w:t xml:space="preserve"> ont du mal, </w:t>
            </w:r>
            <w:r w:rsidR="000751CC">
              <w:t xml:space="preserve">commencer </w:t>
            </w:r>
            <w:r>
              <w:t>avec eux.</w:t>
            </w:r>
          </w:p>
        </w:tc>
        <w:tc>
          <w:tcPr>
            <w:tcW w:w="3642" w:type="dxa"/>
            <w:tcBorders>
              <w:top w:val="single" w:sz="2" w:space="0" w:color="000000"/>
              <w:left w:val="single" w:sz="2" w:space="0" w:color="000000"/>
              <w:bottom w:val="single" w:sz="2" w:space="0" w:color="000000"/>
              <w:right w:val="single" w:sz="2" w:space="0" w:color="FF9300"/>
            </w:tcBorders>
            <w:shd w:val="clear" w:color="auto" w:fill="auto"/>
            <w:tcMar>
              <w:top w:w="80" w:type="dxa"/>
              <w:left w:w="80" w:type="dxa"/>
              <w:bottom w:w="80" w:type="dxa"/>
              <w:right w:w="80" w:type="dxa"/>
            </w:tcMar>
          </w:tcPr>
          <w:p w14:paraId="1E8A6463" w14:textId="77777777" w:rsidR="00762B6C" w:rsidRDefault="003B36F0" w:rsidP="00762B6C">
            <w:pPr>
              <w:pStyle w:val="Styledetableau2"/>
              <w:rPr>
                <w:b/>
              </w:rPr>
            </w:pPr>
            <w:r>
              <w:rPr>
                <w:b/>
              </w:rPr>
              <w:t>Oral :</w:t>
            </w:r>
          </w:p>
          <w:p w14:paraId="3E39D978" w14:textId="77777777" w:rsidR="003B36F0" w:rsidRPr="003B36F0" w:rsidRDefault="003B36F0" w:rsidP="00762B6C">
            <w:pPr>
              <w:pStyle w:val="Styledetableau2"/>
            </w:pPr>
            <w:r w:rsidRPr="003B36F0">
              <w:t>Communiquer, échanger avec son enfant</w:t>
            </w:r>
          </w:p>
          <w:p w14:paraId="4C58B094" w14:textId="77777777" w:rsidR="003B36F0" w:rsidRPr="003B36F0" w:rsidRDefault="003B36F0" w:rsidP="003B36F0">
            <w:pPr>
              <w:pStyle w:val="Styledetableau2"/>
            </w:pPr>
            <w:r w:rsidRPr="003B36F0">
              <w:t xml:space="preserve">L’enfant dit ce qu’il fait en utilisant « je » </w:t>
            </w:r>
          </w:p>
          <w:p w14:paraId="017AEB65" w14:textId="77777777" w:rsidR="003B36F0" w:rsidRDefault="003B36F0" w:rsidP="003B36F0">
            <w:pPr>
              <w:pStyle w:val="Styledetableau2"/>
            </w:pPr>
            <w:r w:rsidRPr="003B36F0">
              <w:t>Il fait de courtes phrases</w:t>
            </w:r>
          </w:p>
          <w:p w14:paraId="63A53C0F" w14:textId="77777777" w:rsidR="003B36F0" w:rsidRPr="00B35967" w:rsidRDefault="003B36F0" w:rsidP="003B36F0">
            <w:pPr>
              <w:pStyle w:val="Styledetableau2"/>
              <w:rPr>
                <w:b/>
              </w:rPr>
            </w:pPr>
            <w:r>
              <w:t xml:space="preserve">L’enfant dit des comptines : un petit </w:t>
            </w:r>
            <w:r>
              <w:lastRenderedPageBreak/>
              <w:t xml:space="preserve">chat gris, </w:t>
            </w:r>
            <w:r w:rsidR="00326176">
              <w:t>TARA  le petit rat, qui se coupe les cheveux, ….</w:t>
            </w:r>
          </w:p>
        </w:tc>
      </w:tr>
      <w:tr w:rsidR="00762B6C" w:rsidRPr="00640589" w14:paraId="0CE86BA4" w14:textId="77777777" w:rsidTr="00762B6C">
        <w:trPr>
          <w:trHeight w:val="719"/>
        </w:trPr>
        <w:tc>
          <w:tcPr>
            <w:tcW w:w="3641" w:type="dxa"/>
            <w:tcBorders>
              <w:top w:val="single" w:sz="2" w:space="0" w:color="000000"/>
              <w:left w:val="single" w:sz="2" w:space="0" w:color="FF9300"/>
              <w:bottom w:val="single" w:sz="2" w:space="0" w:color="FF9300"/>
              <w:right w:val="single" w:sz="2" w:space="0" w:color="000000"/>
            </w:tcBorders>
            <w:shd w:val="clear" w:color="auto" w:fill="EEEEEE"/>
            <w:tcMar>
              <w:top w:w="80" w:type="dxa"/>
              <w:left w:w="80" w:type="dxa"/>
              <w:bottom w:w="80" w:type="dxa"/>
              <w:right w:w="80" w:type="dxa"/>
            </w:tcMar>
          </w:tcPr>
          <w:p w14:paraId="2E2F240B" w14:textId="77777777" w:rsidR="00762B6C" w:rsidRPr="00640589" w:rsidRDefault="00762B6C" w:rsidP="00762B6C"/>
        </w:tc>
        <w:tc>
          <w:tcPr>
            <w:tcW w:w="3642" w:type="dxa"/>
            <w:tcBorders>
              <w:top w:val="single" w:sz="2" w:space="0" w:color="000000"/>
              <w:left w:val="single" w:sz="2" w:space="0" w:color="000000"/>
              <w:bottom w:val="single" w:sz="2" w:space="0" w:color="FF9300"/>
              <w:right w:val="single" w:sz="2" w:space="0" w:color="000000"/>
            </w:tcBorders>
            <w:shd w:val="clear" w:color="auto" w:fill="EEEEEE"/>
            <w:tcMar>
              <w:top w:w="80" w:type="dxa"/>
              <w:left w:w="80" w:type="dxa"/>
              <w:bottom w:w="80" w:type="dxa"/>
              <w:right w:w="80" w:type="dxa"/>
            </w:tcMar>
          </w:tcPr>
          <w:p w14:paraId="61867C4E" w14:textId="77777777" w:rsidR="00762B6C" w:rsidRPr="00640589" w:rsidRDefault="00762B6C" w:rsidP="00762B6C"/>
        </w:tc>
        <w:tc>
          <w:tcPr>
            <w:tcW w:w="3642" w:type="dxa"/>
            <w:tcBorders>
              <w:top w:val="single" w:sz="2" w:space="0" w:color="000000"/>
              <w:left w:val="single" w:sz="2" w:space="0" w:color="000000"/>
              <w:bottom w:val="single" w:sz="2" w:space="0" w:color="FF9300"/>
              <w:right w:val="single" w:sz="2" w:space="0" w:color="000000"/>
            </w:tcBorders>
            <w:shd w:val="clear" w:color="auto" w:fill="EEEEEE"/>
            <w:tcMar>
              <w:top w:w="80" w:type="dxa"/>
              <w:left w:w="80" w:type="dxa"/>
              <w:bottom w:w="80" w:type="dxa"/>
              <w:right w:w="80" w:type="dxa"/>
            </w:tcMar>
          </w:tcPr>
          <w:p w14:paraId="7F5BB305" w14:textId="77777777" w:rsidR="00762B6C" w:rsidRPr="0030545D" w:rsidRDefault="00762B6C" w:rsidP="00762B6C">
            <w:pPr>
              <w:pStyle w:val="Styledetableau2"/>
              <w:rPr>
                <w:b/>
                <w:color w:val="2F5496" w:themeColor="accent1" w:themeShade="BF"/>
              </w:rPr>
            </w:pPr>
            <w:r w:rsidRPr="0030545D">
              <w:rPr>
                <w:b/>
                <w:color w:val="2F5496" w:themeColor="accent1" w:themeShade="BF"/>
              </w:rPr>
              <w:t xml:space="preserve">Pour réviser le 1 et le 2 : </w:t>
            </w:r>
          </w:p>
          <w:p w14:paraId="7BEFBC3A" w14:textId="77777777" w:rsidR="00E86F7B" w:rsidRPr="00412919" w:rsidRDefault="00E86F7B" w:rsidP="00762B6C">
            <w:pPr>
              <w:pStyle w:val="Styledetableau2"/>
              <w:rPr>
                <w:b/>
              </w:rPr>
            </w:pPr>
          </w:p>
          <w:p w14:paraId="3714EF30" w14:textId="77777777" w:rsidR="00E86F7B" w:rsidRDefault="00762B6C" w:rsidP="00762B6C">
            <w:pPr>
              <w:pStyle w:val="Styledetableau2"/>
            </w:pPr>
            <w:r w:rsidRPr="00E86F7B">
              <w:rPr>
                <w:b/>
              </w:rPr>
              <w:t>Défi :</w:t>
            </w:r>
            <w:r>
              <w:t xml:space="preserve"> Réaliser la tête à Toto avec des objets de la maison </w:t>
            </w:r>
            <w:proofErr w:type="gramStart"/>
            <w:r>
              <w:t>( voir</w:t>
            </w:r>
            <w:proofErr w:type="gramEnd"/>
            <w:r>
              <w:t xml:space="preserve"> comptine)</w:t>
            </w:r>
            <w:r w:rsidR="00E86F7B">
              <w:t xml:space="preserve">. Prenez un assiette </w:t>
            </w:r>
            <w:proofErr w:type="gramStart"/>
            <w:r w:rsidR="00E86F7B">
              <w:t>( en</w:t>
            </w:r>
            <w:proofErr w:type="gramEnd"/>
            <w:r w:rsidR="00E86F7B">
              <w:t xml:space="preserve"> carton de préférence ou en plastique ) . </w:t>
            </w:r>
          </w:p>
          <w:p w14:paraId="3928D07E" w14:textId="77777777" w:rsidR="00762B6C" w:rsidRDefault="00E86F7B" w:rsidP="00762B6C">
            <w:pPr>
              <w:pStyle w:val="Styledetableau2"/>
            </w:pPr>
            <w:r>
              <w:t xml:space="preserve">Trouvez des objets qui peuvent symboliser les </w:t>
            </w:r>
            <w:proofErr w:type="gramStart"/>
            <w:r>
              <w:t>yeux ,</w:t>
            </w:r>
            <w:proofErr w:type="gramEnd"/>
            <w:r>
              <w:t xml:space="preserve"> le nez, les oreilles, la bouche, les oreilles</w:t>
            </w:r>
            <w:r w:rsidR="00CA261B">
              <w:t>, les cheveux</w:t>
            </w:r>
            <w:r>
              <w:t xml:space="preserve"> en quantité suffisante pour que l’enfant puisse dénombrer la quantité </w:t>
            </w:r>
            <w:proofErr w:type="spellStart"/>
            <w:r>
              <w:t>necessaire</w:t>
            </w:r>
            <w:proofErr w:type="spellEnd"/>
            <w:r>
              <w:t xml:space="preserve"> : </w:t>
            </w:r>
          </w:p>
          <w:p w14:paraId="6DD33342" w14:textId="77777777" w:rsidR="00E86F7B" w:rsidRDefault="00E86F7B" w:rsidP="00762B6C">
            <w:pPr>
              <w:pStyle w:val="Styledetableau2"/>
            </w:pPr>
            <w:r>
              <w:t xml:space="preserve">Ex : 5 haricots pour symboliser les yeux, l’enfant en dénombrera 2 et les placera sur son assiette. </w:t>
            </w:r>
          </w:p>
          <w:p w14:paraId="5A6261BD" w14:textId="77777777" w:rsidR="00E86F7B" w:rsidRDefault="00E86F7B" w:rsidP="00762B6C">
            <w:pPr>
              <w:pStyle w:val="Styledetableau2"/>
            </w:pPr>
            <w:r>
              <w:t xml:space="preserve">Faites une photo du travail accompli et envoyez-la-nous via </w:t>
            </w:r>
            <w:proofErr w:type="spellStart"/>
            <w:r>
              <w:t>ClassDojo</w:t>
            </w:r>
            <w:proofErr w:type="spellEnd"/>
            <w:r>
              <w:t xml:space="preserve"> ! </w:t>
            </w:r>
          </w:p>
        </w:tc>
        <w:tc>
          <w:tcPr>
            <w:tcW w:w="3642" w:type="dxa"/>
            <w:tcBorders>
              <w:top w:val="single" w:sz="2" w:space="0" w:color="000000"/>
              <w:left w:val="single" w:sz="2" w:space="0" w:color="000000"/>
              <w:bottom w:val="single" w:sz="2" w:space="0" w:color="FF9300"/>
              <w:right w:val="single" w:sz="2" w:space="0" w:color="FF9300"/>
            </w:tcBorders>
            <w:shd w:val="clear" w:color="auto" w:fill="EEEEEE"/>
            <w:tcMar>
              <w:top w:w="80" w:type="dxa"/>
              <w:left w:w="80" w:type="dxa"/>
              <w:bottom w:w="80" w:type="dxa"/>
              <w:right w:w="80" w:type="dxa"/>
            </w:tcMar>
          </w:tcPr>
          <w:p w14:paraId="0B4C65C2" w14:textId="77777777" w:rsidR="00762B6C" w:rsidRPr="00640589" w:rsidRDefault="00762B6C" w:rsidP="00762B6C"/>
        </w:tc>
      </w:tr>
    </w:tbl>
    <w:p w14:paraId="4B7633D7" w14:textId="77777777" w:rsidR="00B35967" w:rsidRPr="00403EEF" w:rsidRDefault="00B35967" w:rsidP="00412919">
      <w:pPr>
        <w:jc w:val="center"/>
        <w:rPr>
          <w:rFonts w:eastAsia="Times New Roman"/>
          <w:b/>
          <w:sz w:val="40"/>
          <w:szCs w:val="40"/>
        </w:rPr>
      </w:pPr>
    </w:p>
    <w:p w14:paraId="10AFA0F7" w14:textId="77777777" w:rsidR="00E86F7B" w:rsidRDefault="00E86F7B" w:rsidP="00E86F7B">
      <w:pPr>
        <w:pStyle w:val="Corps"/>
        <w:rPr>
          <w:b/>
        </w:rPr>
      </w:pPr>
      <w:r w:rsidRPr="0030545D">
        <w:rPr>
          <w:b/>
          <w:color w:val="2F5496" w:themeColor="accent1" w:themeShade="BF"/>
        </w:rPr>
        <w:t xml:space="preserve">Comptine et </w:t>
      </w:r>
      <w:proofErr w:type="gramStart"/>
      <w:r w:rsidRPr="0030545D">
        <w:rPr>
          <w:b/>
          <w:color w:val="2F5496" w:themeColor="accent1" w:themeShade="BF"/>
        </w:rPr>
        <w:t xml:space="preserve">chanson  </w:t>
      </w:r>
      <w:r w:rsidRPr="00E86F7B">
        <w:rPr>
          <w:b/>
        </w:rPr>
        <w:t>:</w:t>
      </w:r>
      <w:proofErr w:type="gramEnd"/>
    </w:p>
    <w:p w14:paraId="3CBEDFC0" w14:textId="77777777" w:rsidR="00DE528C" w:rsidRDefault="00DE528C" w:rsidP="00E86F7B">
      <w:pPr>
        <w:pStyle w:val="Corps"/>
      </w:pPr>
      <w:r w:rsidRPr="00DE528C">
        <w:t xml:space="preserve">-Pour danser : Jean Petit qui danse </w:t>
      </w:r>
      <w:hyperlink r:id="rId9" w:history="1">
        <w:r w:rsidRPr="00F56BDC">
          <w:rPr>
            <w:rStyle w:val="Lienhypertexte"/>
          </w:rPr>
          <w:t>https://youtu.be/G36PW9ELuGo</w:t>
        </w:r>
      </w:hyperlink>
    </w:p>
    <w:p w14:paraId="019A8F30" w14:textId="77777777" w:rsidR="00E86F7B" w:rsidRDefault="00E86F7B" w:rsidP="00E86F7B">
      <w:pPr>
        <w:pStyle w:val="Corps"/>
      </w:pPr>
      <w:r>
        <w:t>- La tête à Toto</w:t>
      </w:r>
    </w:p>
    <w:p w14:paraId="2173CE06" w14:textId="77777777" w:rsidR="0027793B" w:rsidRDefault="0027793B" w:rsidP="00E86F7B">
      <w:pPr>
        <w:pStyle w:val="Corps"/>
      </w:pPr>
      <w:r>
        <w:t xml:space="preserve">- Comptines déjà apprises : </w:t>
      </w:r>
    </w:p>
    <w:p w14:paraId="72B38EC0" w14:textId="77777777" w:rsidR="00070491" w:rsidRDefault="00070491" w:rsidP="00E86F7B">
      <w:pPr>
        <w:pStyle w:val="Corps"/>
      </w:pPr>
      <w:r>
        <w:t xml:space="preserve">Que fait ma main ? </w:t>
      </w:r>
      <w:hyperlink r:id="rId10" w:history="1">
        <w:r w:rsidRPr="00F56BDC">
          <w:rPr>
            <w:rStyle w:val="Lienhypertexte"/>
          </w:rPr>
          <w:t>https://youtu.be/afMplj_U8G4</w:t>
        </w:r>
      </w:hyperlink>
    </w:p>
    <w:p w14:paraId="6D784788" w14:textId="77777777" w:rsidR="00E86F7B" w:rsidRDefault="00F713C0" w:rsidP="00E86F7B">
      <w:pPr>
        <w:pStyle w:val="Corps"/>
      </w:pPr>
      <w:r>
        <w:t xml:space="preserve">L’enfant dit des comptines : un </w:t>
      </w:r>
      <w:proofErr w:type="gramStart"/>
      <w:r>
        <w:t>petit  chat</w:t>
      </w:r>
      <w:proofErr w:type="gramEnd"/>
      <w:r>
        <w:t xml:space="preserve"> gris, TARA le petit rat ,</w:t>
      </w:r>
      <w:r w:rsidR="00EA7870">
        <w:t xml:space="preserve"> Q</w:t>
      </w:r>
      <w:r>
        <w:t>ui se coupe les cheveux…</w:t>
      </w:r>
      <w:r w:rsidR="00205987">
        <w:t xml:space="preserve"> rechercher sur YOU TUBE</w:t>
      </w:r>
      <w:r w:rsidR="00E86F7B" w:rsidRPr="00403EEF">
        <w:rPr>
          <w:rFonts w:ascii="Times New Roman" w:eastAsia="Times New Roman" w:hAnsi="Times New Roman" w:cs="Times New Roman"/>
        </w:rPr>
        <w:t xml:space="preserve"> pour écouter. Faire écouter plusieurs fois. Chanter avec l’enfant, mimer les comptines avec des gestes. Chercher avec l’enfant ce que raconte la comptine, la chanson…</w:t>
      </w:r>
    </w:p>
    <w:p w14:paraId="3A5D24AB" w14:textId="77777777" w:rsidR="00E86F7B" w:rsidRDefault="00E86F7B" w:rsidP="00E86F7B">
      <w:pPr>
        <w:pStyle w:val="Corps"/>
      </w:pPr>
    </w:p>
    <w:p w14:paraId="22547C21" w14:textId="77777777" w:rsidR="00E86F7B" w:rsidRPr="007A66CE" w:rsidRDefault="00E86F7B" w:rsidP="00E86F7B">
      <w:pPr>
        <w:pStyle w:val="Corps"/>
        <w:rPr>
          <w:u w:val="single"/>
        </w:rPr>
      </w:pPr>
      <w:r w:rsidRPr="007A66CE">
        <w:rPr>
          <w:u w:val="single"/>
        </w:rPr>
        <w:t xml:space="preserve">Liste de sites intéressants à consulter : </w:t>
      </w:r>
    </w:p>
    <w:p w14:paraId="1E2AC6D2" w14:textId="77777777" w:rsidR="00E86F7B" w:rsidRDefault="00E86F7B" w:rsidP="00E86F7B">
      <w:pPr>
        <w:pStyle w:val="Corps"/>
      </w:pPr>
      <w:r>
        <w:t xml:space="preserve"> Papa positive </w:t>
      </w:r>
      <w:proofErr w:type="gramStart"/>
      <w:r>
        <w:t>( +</w:t>
      </w:r>
      <w:proofErr w:type="gramEnd"/>
      <w:r>
        <w:t xml:space="preserve"> de 100 histoires à écouter)</w:t>
      </w:r>
    </w:p>
    <w:p w14:paraId="6A1A2F0B" w14:textId="77777777" w:rsidR="00E86F7B" w:rsidRDefault="00E86F7B" w:rsidP="00E86F7B">
      <w:pPr>
        <w:pStyle w:val="Corps"/>
      </w:pPr>
      <w:r>
        <w:lastRenderedPageBreak/>
        <w:t xml:space="preserve">Bayard </w:t>
      </w:r>
      <w:proofErr w:type="gramStart"/>
      <w:r>
        <w:t>( application</w:t>
      </w:r>
      <w:proofErr w:type="gramEnd"/>
      <w:r>
        <w:t xml:space="preserve"> mise à dispo gratuitement de certains de ses modules)</w:t>
      </w:r>
    </w:p>
    <w:p w14:paraId="098BA126" w14:textId="77777777" w:rsidR="00B35967" w:rsidRDefault="00E86F7B" w:rsidP="00DD0291">
      <w:pPr>
        <w:pStyle w:val="Corps"/>
      </w:pPr>
      <w:r>
        <w:t>Radio pomme d’api</w:t>
      </w:r>
    </w:p>
    <w:p w14:paraId="4CB1F4B6" w14:textId="77777777" w:rsidR="00FC11D9" w:rsidRDefault="00FC11D9" w:rsidP="00DD0291">
      <w:pPr>
        <w:pStyle w:val="Corps"/>
      </w:pPr>
    </w:p>
    <w:p w14:paraId="6205D603" w14:textId="77777777" w:rsidR="00FC11D9" w:rsidRDefault="00FC11D9" w:rsidP="00DD0291">
      <w:pPr>
        <w:pStyle w:val="Corps"/>
      </w:pPr>
    </w:p>
    <w:p w14:paraId="14F02083" w14:textId="77777777" w:rsidR="00B35967" w:rsidRDefault="00B35967"/>
    <w:p w14:paraId="5B1BF8E3" w14:textId="77777777" w:rsidR="00B35967" w:rsidRDefault="00B35967"/>
    <w:p w14:paraId="5B27F840" w14:textId="77777777" w:rsidR="00E162D3" w:rsidRDefault="00E162D3"/>
    <w:p w14:paraId="276B9CA6" w14:textId="77777777" w:rsidR="00E162D3" w:rsidRDefault="00E162D3">
      <w:r>
        <w:t>Chers</w:t>
      </w:r>
      <w:r w:rsidR="009F25D1">
        <w:t xml:space="preserve"> </w:t>
      </w:r>
      <w:r>
        <w:t>pare</w:t>
      </w:r>
      <w:r w:rsidR="009F25D1">
        <w:t>n</w:t>
      </w:r>
      <w:r>
        <w:t>ts</w:t>
      </w:r>
    </w:p>
    <w:p w14:paraId="66654745" w14:textId="77777777" w:rsidR="00E162D3" w:rsidRDefault="00E162D3"/>
    <w:p w14:paraId="566C2065" w14:textId="77777777" w:rsidR="00E162D3" w:rsidRDefault="009F25D1" w:rsidP="00E162D3">
      <w:pPr>
        <w:rPr>
          <w:rFonts w:eastAsia="Times New Roman"/>
        </w:rPr>
      </w:pPr>
      <w:r>
        <w:rPr>
          <w:rFonts w:eastAsia="Times New Roman"/>
          <w:b/>
          <w:u w:val="single"/>
        </w:rPr>
        <w:t>Rappel des</w:t>
      </w:r>
      <w:r w:rsidR="00E162D3" w:rsidRPr="00403EEF">
        <w:rPr>
          <w:rFonts w:eastAsia="Times New Roman"/>
          <w:b/>
          <w:u w:val="single"/>
        </w:rPr>
        <w:t xml:space="preserve"> conseils pour organiser l’accompagnement à la maison</w:t>
      </w:r>
      <w:r w:rsidR="00E162D3" w:rsidRPr="00403EEF">
        <w:rPr>
          <w:rFonts w:eastAsia="Times New Roman"/>
        </w:rPr>
        <w:t xml:space="preserve"> :</w:t>
      </w:r>
    </w:p>
    <w:p w14:paraId="0D23A5FA" w14:textId="77777777" w:rsidR="00E162D3" w:rsidRDefault="00E162D3" w:rsidP="00E162D3">
      <w:pPr>
        <w:rPr>
          <w:rFonts w:eastAsia="Times New Roman"/>
        </w:rPr>
      </w:pPr>
    </w:p>
    <w:p w14:paraId="2BA30EC9" w14:textId="77777777" w:rsidR="00E162D3" w:rsidRDefault="00E162D3" w:rsidP="00E162D3">
      <w:pPr>
        <w:rPr>
          <w:rFonts w:eastAsia="Times New Roman"/>
        </w:rPr>
      </w:pPr>
      <w:r w:rsidRPr="00403EEF">
        <w:rPr>
          <w:rFonts w:eastAsia="Times New Roman"/>
        </w:rPr>
        <w:t xml:space="preserve"> - Installer votre enfant dans un </w:t>
      </w:r>
      <w:r w:rsidRPr="00D553EA">
        <w:rPr>
          <w:rFonts w:eastAsia="Times New Roman"/>
          <w:b/>
        </w:rPr>
        <w:t>lieu identifié pour l’apprentissage</w:t>
      </w:r>
      <w:r w:rsidRPr="00403EEF">
        <w:rPr>
          <w:rFonts w:eastAsia="Times New Roman"/>
        </w:rPr>
        <w:t xml:space="preserve">, dans un environnement calme si possible. </w:t>
      </w:r>
      <w:r>
        <w:rPr>
          <w:rFonts w:eastAsia="Times New Roman"/>
        </w:rPr>
        <w:t xml:space="preserve">Adoptez de préférence un horaire quotidien identique (ex : une activité après le petit déjeuner ou gouter et après la sieste) </w:t>
      </w:r>
    </w:p>
    <w:p w14:paraId="297AF9E1" w14:textId="77777777" w:rsidR="00E162D3" w:rsidRDefault="00E162D3" w:rsidP="00E162D3">
      <w:pPr>
        <w:rPr>
          <w:rFonts w:eastAsia="Times New Roman"/>
        </w:rPr>
      </w:pPr>
      <w:r w:rsidRPr="00403EEF">
        <w:rPr>
          <w:rFonts w:eastAsia="Times New Roman"/>
        </w:rPr>
        <w:t>- Le temps passé à faire une activité est à modul</w:t>
      </w:r>
      <w:r>
        <w:rPr>
          <w:rFonts w:eastAsia="Times New Roman"/>
        </w:rPr>
        <w:t xml:space="preserve">er selon l’âge de votre enfant : en </w:t>
      </w:r>
      <w:r w:rsidRPr="00403EEF">
        <w:rPr>
          <w:rFonts w:eastAsia="Times New Roman"/>
        </w:rPr>
        <w:t xml:space="preserve">petite section, </w:t>
      </w:r>
      <w:r w:rsidRPr="00D553EA">
        <w:rPr>
          <w:rFonts w:eastAsia="Times New Roman"/>
          <w:b/>
        </w:rPr>
        <w:t>les séances seront courtes (10/15 mn).</w:t>
      </w:r>
    </w:p>
    <w:p w14:paraId="6DD103CD" w14:textId="77777777" w:rsidR="00E162D3" w:rsidRDefault="00E162D3" w:rsidP="00E162D3">
      <w:pPr>
        <w:rPr>
          <w:rFonts w:eastAsia="Times New Roman"/>
        </w:rPr>
      </w:pPr>
      <w:r w:rsidRPr="00403EEF">
        <w:rPr>
          <w:rFonts w:eastAsia="Times New Roman"/>
        </w:rPr>
        <w:t xml:space="preserve"> - Faire </w:t>
      </w:r>
      <w:r w:rsidRPr="00D553EA">
        <w:rPr>
          <w:rFonts w:eastAsia="Times New Roman"/>
          <w:b/>
        </w:rPr>
        <w:t>varier les types d’activités</w:t>
      </w:r>
      <w:r w:rsidRPr="00403EEF">
        <w:rPr>
          <w:rFonts w:eastAsia="Times New Roman"/>
        </w:rPr>
        <w:t xml:space="preserve"> : alterner les activités d’écoute avec des activités</w:t>
      </w:r>
      <w:r>
        <w:rPr>
          <w:rFonts w:eastAsia="Times New Roman"/>
        </w:rPr>
        <w:t> </w:t>
      </w:r>
      <w:r w:rsidRPr="00403EEF">
        <w:rPr>
          <w:rFonts w:eastAsia="Times New Roman"/>
        </w:rPr>
        <w:t>«</w:t>
      </w:r>
      <w:r>
        <w:rPr>
          <w:rFonts w:eastAsia="Times New Roman"/>
        </w:rPr>
        <w:t> </w:t>
      </w:r>
      <w:r w:rsidRPr="00403EEF">
        <w:rPr>
          <w:rFonts w:eastAsia="Times New Roman"/>
        </w:rPr>
        <w:t>écrites</w:t>
      </w:r>
      <w:r>
        <w:rPr>
          <w:rFonts w:eastAsia="Times New Roman"/>
        </w:rPr>
        <w:t> »</w:t>
      </w:r>
      <w:r w:rsidRPr="00403EEF">
        <w:rPr>
          <w:rFonts w:eastAsia="Times New Roman"/>
        </w:rPr>
        <w:t xml:space="preserve"> puis des activités de manipulation ou construction. Sans oublier de bouger ! </w:t>
      </w:r>
    </w:p>
    <w:p w14:paraId="068BD23A" w14:textId="77777777" w:rsidR="00E162D3" w:rsidRDefault="00E162D3" w:rsidP="00E162D3">
      <w:pPr>
        <w:rPr>
          <w:rFonts w:eastAsia="Times New Roman"/>
        </w:rPr>
      </w:pPr>
      <w:r w:rsidRPr="00403EEF">
        <w:rPr>
          <w:rFonts w:eastAsia="Times New Roman"/>
        </w:rPr>
        <w:t xml:space="preserve">- </w:t>
      </w:r>
      <w:r w:rsidRPr="00D553EA">
        <w:rPr>
          <w:rFonts w:eastAsia="Times New Roman"/>
          <w:b/>
        </w:rPr>
        <w:t>Laisser la possibilité aux enfants de faire et refaire la même activité s’ils le souhaitent</w:t>
      </w:r>
      <w:r w:rsidRPr="00403EEF">
        <w:rPr>
          <w:rFonts w:eastAsia="Times New Roman"/>
        </w:rPr>
        <w:t>. Il est important que votre enfant éprouve le plaisir de faire et refaire encore ce qu’il réussit et ce qu’il aime.</w:t>
      </w:r>
    </w:p>
    <w:p w14:paraId="3D0CAD33" w14:textId="77777777" w:rsidR="00E162D3" w:rsidRDefault="00E162D3" w:rsidP="00E162D3">
      <w:pPr>
        <w:rPr>
          <w:rFonts w:eastAsia="Times New Roman"/>
        </w:rPr>
      </w:pPr>
    </w:p>
    <w:p w14:paraId="2A5D44DC" w14:textId="77777777" w:rsidR="00E162D3" w:rsidRDefault="00E162D3" w:rsidP="00E162D3">
      <w:pPr>
        <w:rPr>
          <w:rFonts w:eastAsia="Times New Roman"/>
        </w:rPr>
      </w:pPr>
      <w:r w:rsidRPr="00403EEF">
        <w:rPr>
          <w:rFonts w:eastAsia="Times New Roman"/>
        </w:rPr>
        <w:t xml:space="preserve"> N’hésitez pas à faire </w:t>
      </w:r>
      <w:r w:rsidRPr="00D553EA">
        <w:rPr>
          <w:rFonts w:eastAsia="Times New Roman"/>
          <w:b/>
        </w:rPr>
        <w:t>réécouter les histoires, les comptines</w:t>
      </w:r>
      <w:r w:rsidRPr="00403EEF">
        <w:rPr>
          <w:rFonts w:eastAsia="Times New Roman"/>
        </w:rPr>
        <w:t xml:space="preserve">,… des jours précédents. </w:t>
      </w:r>
    </w:p>
    <w:p w14:paraId="572782C3" w14:textId="77777777" w:rsidR="00E162D3" w:rsidRDefault="00E162D3" w:rsidP="00E162D3">
      <w:pPr>
        <w:rPr>
          <w:rFonts w:eastAsia="Times New Roman"/>
        </w:rPr>
      </w:pPr>
      <w:r w:rsidRPr="00403EEF">
        <w:rPr>
          <w:rFonts w:eastAsia="Times New Roman"/>
        </w:rPr>
        <w:t xml:space="preserve">- Si vous avez des jeux à la maison (petits chevaux, UNO, loto, domino, bataille, puzzles…) et des livres, n’hésitez pas à prendre le temps d’y jouer avec lui ou de lui lire. Ces moments viendront sans soucis remplacer certaines activités indiquées. </w:t>
      </w:r>
    </w:p>
    <w:p w14:paraId="21D060B0" w14:textId="77777777" w:rsidR="00E162D3" w:rsidRDefault="00E162D3" w:rsidP="00E162D3">
      <w:pPr>
        <w:rPr>
          <w:rFonts w:eastAsia="Times New Roman"/>
        </w:rPr>
      </w:pPr>
    </w:p>
    <w:p w14:paraId="5219FE5A" w14:textId="77777777" w:rsidR="00E162D3" w:rsidRPr="009C7F7B" w:rsidRDefault="00E162D3" w:rsidP="00E162D3">
      <w:pPr>
        <w:rPr>
          <w:rFonts w:eastAsia="Times New Roman"/>
          <w:b/>
          <w:u w:val="single"/>
        </w:rPr>
      </w:pPr>
      <w:r w:rsidRPr="00403EEF">
        <w:rPr>
          <w:rFonts w:eastAsia="Times New Roman"/>
          <w:b/>
          <w:u w:val="single"/>
        </w:rPr>
        <w:t>Quelques conseils pour les activités</w:t>
      </w:r>
      <w:r>
        <w:rPr>
          <w:rFonts w:eastAsia="Times New Roman"/>
          <w:b/>
          <w:u w:val="single"/>
        </w:rPr>
        <w:t> :</w:t>
      </w:r>
    </w:p>
    <w:p w14:paraId="4A3FA84C" w14:textId="77777777" w:rsidR="009D3D88" w:rsidRDefault="009D3D88" w:rsidP="009D3D88">
      <w:pPr>
        <w:rPr>
          <w:rFonts w:eastAsia="Times New Roman"/>
        </w:rPr>
      </w:pPr>
      <w:r w:rsidRPr="00403EEF">
        <w:rPr>
          <w:rFonts w:eastAsia="Times New Roman"/>
          <w:u w:val="single"/>
        </w:rPr>
        <w:t>Tous les jours :</w:t>
      </w:r>
      <w:r w:rsidRPr="00403EEF">
        <w:rPr>
          <w:rFonts w:eastAsia="Times New Roman"/>
        </w:rPr>
        <w:t xml:space="preserve"> </w:t>
      </w:r>
    </w:p>
    <w:p w14:paraId="07285124" w14:textId="77777777" w:rsidR="009D3D88" w:rsidRDefault="009D3D88" w:rsidP="009D3D88">
      <w:pPr>
        <w:rPr>
          <w:rFonts w:eastAsia="Times New Roman"/>
        </w:rPr>
      </w:pPr>
      <w:r w:rsidRPr="00403EEF">
        <w:rPr>
          <w:rFonts w:eastAsia="Times New Roman"/>
        </w:rPr>
        <w:t>- Pratiquer des activités de langage : dire, chanter, lire des histoires, faire parler / faire raconter votre enfant à partir des histoires lues et des moments vécus.</w:t>
      </w:r>
    </w:p>
    <w:p w14:paraId="30BD8A47" w14:textId="77777777" w:rsidR="00E162D3" w:rsidRDefault="00E162D3" w:rsidP="00E162D3">
      <w:pPr>
        <w:rPr>
          <w:rFonts w:eastAsia="Times New Roman"/>
        </w:rPr>
      </w:pPr>
    </w:p>
    <w:p w14:paraId="726E821C" w14:textId="77777777" w:rsidR="00E162D3" w:rsidRDefault="00E162D3" w:rsidP="00E162D3">
      <w:pPr>
        <w:rPr>
          <w:rFonts w:eastAsia="Times New Roman"/>
        </w:rPr>
      </w:pPr>
      <w:r w:rsidRPr="00403EEF">
        <w:rPr>
          <w:rFonts w:eastAsia="Times New Roman"/>
          <w:u w:val="single"/>
        </w:rPr>
        <w:sym w:font="Symbol" w:char="F0B7"/>
      </w:r>
      <w:r w:rsidRPr="00403EEF">
        <w:rPr>
          <w:rFonts w:eastAsia="Times New Roman"/>
          <w:u w:val="single"/>
        </w:rPr>
        <w:t xml:space="preserve"> Comptines, poésies et chants :</w:t>
      </w:r>
      <w:r w:rsidRPr="00403EEF">
        <w:rPr>
          <w:rFonts w:eastAsia="Times New Roman"/>
        </w:rPr>
        <w:t xml:space="preserve"> </w:t>
      </w:r>
      <w:r>
        <w:rPr>
          <w:rFonts w:eastAsia="Times New Roman"/>
        </w:rPr>
        <w:t xml:space="preserve">chercher sur You Tube des petites comptines chants </w:t>
      </w:r>
      <w:r w:rsidRPr="00403EEF">
        <w:rPr>
          <w:rFonts w:eastAsia="Times New Roman"/>
        </w:rPr>
        <w:t xml:space="preserve">pour écouter. </w:t>
      </w:r>
      <w:r w:rsidRPr="00D553EA">
        <w:rPr>
          <w:rFonts w:eastAsia="Times New Roman"/>
          <w:b/>
        </w:rPr>
        <w:t>Faire écouter plusieurs fois. Chanter avec l’enfant, mimer les comptines avec des gestes</w:t>
      </w:r>
      <w:r w:rsidRPr="00403EEF">
        <w:rPr>
          <w:rFonts w:eastAsia="Times New Roman"/>
        </w:rPr>
        <w:t>. Chercher avec l’enfant ce que raconte la comptine, la chanson…</w:t>
      </w:r>
    </w:p>
    <w:p w14:paraId="14824E7B" w14:textId="77777777" w:rsidR="00E162D3" w:rsidRDefault="00E162D3" w:rsidP="00E162D3">
      <w:pPr>
        <w:rPr>
          <w:rFonts w:eastAsia="Times New Roman"/>
        </w:rPr>
      </w:pPr>
    </w:p>
    <w:p w14:paraId="66098425" w14:textId="77777777" w:rsidR="00E162D3" w:rsidRDefault="00E162D3" w:rsidP="00E162D3">
      <w:pPr>
        <w:rPr>
          <w:rFonts w:eastAsia="Times New Roman"/>
        </w:rPr>
      </w:pPr>
      <w:r w:rsidRPr="00403EEF">
        <w:rPr>
          <w:rFonts w:eastAsia="Times New Roman"/>
        </w:rPr>
        <w:lastRenderedPageBreak/>
        <w:sym w:font="Symbol" w:char="F0B7"/>
      </w:r>
      <w:r w:rsidRPr="00403EEF">
        <w:rPr>
          <w:rFonts w:eastAsia="Times New Roman"/>
        </w:rPr>
        <w:t xml:space="preserve"> </w:t>
      </w:r>
      <w:r w:rsidRPr="00D553EA">
        <w:rPr>
          <w:rFonts w:eastAsia="Times New Roman"/>
          <w:b/>
          <w:u w:val="single"/>
        </w:rPr>
        <w:t>Ecoute d’histoires (vidéo et audio</w:t>
      </w:r>
      <w:r w:rsidRPr="00403EEF">
        <w:rPr>
          <w:rFonts w:eastAsia="Times New Roman"/>
          <w:u w:val="single"/>
        </w:rPr>
        <w:t>) :</w:t>
      </w:r>
      <w:r w:rsidRPr="00403EEF">
        <w:rPr>
          <w:rFonts w:eastAsia="Times New Roman"/>
        </w:rPr>
        <w:t xml:space="preserve"> cliquer sur les liens pour accéder à l’album lu ou écouter le texte seul. Après écoute(s), poser des questions simples : - Quels sont les personnages de cette histoire ? L’enfant peut répondre à l’oral ou l’adulte peut lui proposer de désigner sur les images les personnages de l’histoire. - Où sont les personnages ? - Que font </w:t>
      </w:r>
      <w:r>
        <w:rPr>
          <w:rFonts w:eastAsia="Times New Roman"/>
        </w:rPr>
        <w:t xml:space="preserve">les personnages ? - Pourquoi ? </w:t>
      </w:r>
    </w:p>
    <w:p w14:paraId="161F79E1" w14:textId="77777777" w:rsidR="00E162D3" w:rsidRPr="00D553EA" w:rsidRDefault="00E162D3" w:rsidP="00E162D3">
      <w:pPr>
        <w:rPr>
          <w:rFonts w:eastAsia="Times New Roman"/>
          <w:b/>
        </w:rPr>
      </w:pPr>
      <w:r>
        <w:rPr>
          <w:rFonts w:eastAsia="Times New Roman"/>
        </w:rPr>
        <w:t xml:space="preserve">EX : </w:t>
      </w:r>
      <w:r w:rsidRPr="00D553EA">
        <w:rPr>
          <w:rFonts w:eastAsia="Times New Roman"/>
          <w:b/>
        </w:rPr>
        <w:t xml:space="preserve">Boucle D or et les 3 ours, </w:t>
      </w:r>
      <w:r w:rsidR="00D553EA" w:rsidRPr="00D553EA">
        <w:rPr>
          <w:rFonts w:eastAsia="Times New Roman"/>
          <w:b/>
        </w:rPr>
        <w:t xml:space="preserve">Je m’habille et je te croque,  </w:t>
      </w:r>
      <w:r w:rsidRPr="00D553EA">
        <w:rPr>
          <w:rFonts w:eastAsia="Times New Roman"/>
          <w:b/>
        </w:rPr>
        <w:t>Loup y es-tu </w:t>
      </w:r>
    </w:p>
    <w:p w14:paraId="50935892" w14:textId="77777777" w:rsidR="00E162D3" w:rsidRDefault="00E162D3" w:rsidP="00E162D3">
      <w:pPr>
        <w:rPr>
          <w:rFonts w:eastAsia="Times New Roman"/>
        </w:rPr>
      </w:pPr>
    </w:p>
    <w:p w14:paraId="3FB9BCD8" w14:textId="77777777" w:rsidR="00E162D3" w:rsidRDefault="00E162D3" w:rsidP="00E162D3">
      <w:pPr>
        <w:rPr>
          <w:rFonts w:eastAsia="Times New Roman"/>
        </w:rPr>
      </w:pPr>
      <w:r w:rsidRPr="00403EEF">
        <w:rPr>
          <w:rFonts w:eastAsia="Times New Roman"/>
        </w:rPr>
        <w:sym w:font="Symbol" w:char="F0B7"/>
      </w:r>
      <w:r w:rsidRPr="00403EEF">
        <w:rPr>
          <w:rFonts w:eastAsia="Times New Roman"/>
        </w:rPr>
        <w:t xml:space="preserve"> </w:t>
      </w:r>
      <w:r w:rsidRPr="00403EEF">
        <w:rPr>
          <w:rFonts w:eastAsia="Times New Roman"/>
          <w:u w:val="single"/>
        </w:rPr>
        <w:t>Pour les autres activités :</w:t>
      </w:r>
      <w:r w:rsidRPr="00403EEF">
        <w:rPr>
          <w:rFonts w:eastAsia="Times New Roman"/>
        </w:rPr>
        <w:t xml:space="preserve"> </w:t>
      </w:r>
    </w:p>
    <w:p w14:paraId="538E8235" w14:textId="77777777" w:rsidR="00E162D3" w:rsidRDefault="00E162D3" w:rsidP="00E162D3">
      <w:pPr>
        <w:rPr>
          <w:rFonts w:eastAsia="Times New Roman"/>
        </w:rPr>
      </w:pPr>
      <w:r w:rsidRPr="00403EEF">
        <w:rPr>
          <w:rFonts w:eastAsia="Times New Roman"/>
        </w:rPr>
        <w:t>- Pratiquer des activités mathématiques : compter, ch</w:t>
      </w:r>
      <w:r>
        <w:rPr>
          <w:rFonts w:eastAsia="Times New Roman"/>
        </w:rPr>
        <w:t xml:space="preserve">ercher, se situer dans le temps : </w:t>
      </w:r>
      <w:r w:rsidRPr="00403EEF">
        <w:rPr>
          <w:rFonts w:eastAsia="Times New Roman"/>
        </w:rPr>
        <w:t>dans l’espace (ex : puzzles), jeux de société…</w:t>
      </w:r>
    </w:p>
    <w:p w14:paraId="1D261FFF" w14:textId="77777777" w:rsidR="00E162D3" w:rsidRDefault="00E162D3" w:rsidP="00E162D3">
      <w:pPr>
        <w:rPr>
          <w:rFonts w:eastAsia="Times New Roman"/>
        </w:rPr>
      </w:pPr>
      <w:r w:rsidRPr="00403EEF">
        <w:rPr>
          <w:rFonts w:eastAsia="Times New Roman"/>
        </w:rPr>
        <w:t xml:space="preserve"> - Participer à des activités de la vie quotidienne (mettre la table en nommant les objets, s’habiller en nommant les vêtements, suivre une recette</w:t>
      </w:r>
      <w:proofErr w:type="gramStart"/>
      <w:r w:rsidRPr="00403EEF">
        <w:rPr>
          <w:rFonts w:eastAsia="Times New Roman"/>
        </w:rPr>
        <w:t xml:space="preserve">… </w:t>
      </w:r>
      <w:r>
        <w:rPr>
          <w:rFonts w:eastAsia="Times New Roman"/>
        </w:rPr>
        <w:t>)</w:t>
      </w:r>
      <w:proofErr w:type="gramEnd"/>
    </w:p>
    <w:p w14:paraId="5AA62CF6" w14:textId="77777777" w:rsidR="009D3D88" w:rsidRDefault="009D3D88" w:rsidP="00E162D3">
      <w:pPr>
        <w:rPr>
          <w:rFonts w:eastAsia="Times New Roman"/>
        </w:rPr>
      </w:pPr>
      <w:r>
        <w:rPr>
          <w:rFonts w:eastAsia="Times New Roman"/>
        </w:rPr>
        <w:t xml:space="preserve">Ex : faire des recettes avec votre enfant : crêpes, pancakes, gâteau,… pour le goûter. </w:t>
      </w:r>
      <w:r w:rsidRPr="00D553EA">
        <w:rPr>
          <w:rFonts w:eastAsia="Times New Roman"/>
          <w:b/>
        </w:rPr>
        <w:t>Nommer</w:t>
      </w:r>
      <w:r>
        <w:rPr>
          <w:rFonts w:eastAsia="Times New Roman"/>
          <w:b/>
        </w:rPr>
        <w:t>, décrire</w:t>
      </w:r>
      <w:r>
        <w:rPr>
          <w:rFonts w:eastAsia="Times New Roman"/>
        </w:rPr>
        <w:t xml:space="preserve"> les ingrédients, les ustensiles, les actions. L’enfant </w:t>
      </w:r>
      <w:r w:rsidRPr="00D553EA">
        <w:rPr>
          <w:rFonts w:eastAsia="Times New Roman"/>
          <w:b/>
        </w:rPr>
        <w:t>dit</w:t>
      </w:r>
      <w:r>
        <w:rPr>
          <w:rFonts w:eastAsia="Times New Roman"/>
          <w:b/>
        </w:rPr>
        <w:t>, explique</w:t>
      </w:r>
      <w:r w:rsidRPr="00D553EA">
        <w:rPr>
          <w:rFonts w:eastAsia="Times New Roman"/>
          <w:b/>
        </w:rPr>
        <w:t xml:space="preserve"> </w:t>
      </w:r>
      <w:r>
        <w:rPr>
          <w:rFonts w:eastAsia="Times New Roman"/>
        </w:rPr>
        <w:t xml:space="preserve">ce qu’il fait. </w:t>
      </w:r>
      <w:r w:rsidRPr="009D3D88">
        <w:rPr>
          <w:rFonts w:eastAsia="Times New Roman"/>
          <w:b/>
        </w:rPr>
        <w:t>Raconte</w:t>
      </w:r>
      <w:r>
        <w:rPr>
          <w:rFonts w:eastAsia="Times New Roman"/>
        </w:rPr>
        <w:t>r ce qu’il a fait après avoir mangé les crêpes.</w:t>
      </w:r>
    </w:p>
    <w:p w14:paraId="3417C377" w14:textId="77777777" w:rsidR="00E162D3" w:rsidRDefault="00E162D3" w:rsidP="00E162D3">
      <w:pPr>
        <w:rPr>
          <w:rFonts w:eastAsia="Times New Roman"/>
        </w:rPr>
      </w:pPr>
      <w:r w:rsidRPr="00403EEF">
        <w:rPr>
          <w:rFonts w:eastAsia="Times New Roman"/>
        </w:rPr>
        <w:t xml:space="preserve">- Pratiquer des activités manuelles : dessiner, colorier, utiliser la pâte à modeler ou la pâte à sel… </w:t>
      </w:r>
    </w:p>
    <w:p w14:paraId="0EB28DDE" w14:textId="77777777" w:rsidR="009D3D88" w:rsidRDefault="00E162D3" w:rsidP="00E162D3">
      <w:pPr>
        <w:rPr>
          <w:rFonts w:eastAsia="Times New Roman"/>
        </w:rPr>
      </w:pPr>
      <w:r w:rsidRPr="00403EEF">
        <w:rPr>
          <w:rFonts w:eastAsia="Times New Roman"/>
        </w:rPr>
        <w:t xml:space="preserve">- Réaliser des </w:t>
      </w:r>
      <w:proofErr w:type="gramStart"/>
      <w:r w:rsidRPr="00403EEF">
        <w:rPr>
          <w:rFonts w:eastAsia="Times New Roman"/>
        </w:rPr>
        <w:t>construc</w:t>
      </w:r>
      <w:r w:rsidR="009D3D88">
        <w:rPr>
          <w:rFonts w:eastAsia="Times New Roman"/>
        </w:rPr>
        <w:t>tions( empiler</w:t>
      </w:r>
      <w:proofErr w:type="gramEnd"/>
      <w:r w:rsidR="009D3D88">
        <w:rPr>
          <w:rFonts w:eastAsia="Times New Roman"/>
        </w:rPr>
        <w:t xml:space="preserve"> des cubes , jouer ave des boîtes à formes, KAPLA…)</w:t>
      </w:r>
    </w:p>
    <w:p w14:paraId="72F924C2" w14:textId="77777777" w:rsidR="00E162D3" w:rsidRDefault="00E162D3" w:rsidP="00E162D3">
      <w:pPr>
        <w:rPr>
          <w:rFonts w:eastAsia="Times New Roman"/>
        </w:rPr>
      </w:pPr>
      <w:r w:rsidRPr="00403EEF">
        <w:rPr>
          <w:rFonts w:eastAsia="Times New Roman"/>
        </w:rPr>
        <w:t xml:space="preserve"> - Avoir une activité physique quotidienne</w:t>
      </w:r>
      <w:r>
        <w:rPr>
          <w:rFonts w:eastAsia="Times New Roman"/>
        </w:rPr>
        <w:t> : vélo, trottinette, trampoline, piscine, …</w:t>
      </w:r>
    </w:p>
    <w:p w14:paraId="5B041FA2" w14:textId="77777777" w:rsidR="00E162D3" w:rsidRDefault="00E162D3" w:rsidP="00E162D3">
      <w:pPr>
        <w:rPr>
          <w:rFonts w:eastAsia="Times New Roman"/>
        </w:rPr>
      </w:pPr>
    </w:p>
    <w:p w14:paraId="483E7F1D" w14:textId="77777777" w:rsidR="00E162D3" w:rsidRDefault="00E162D3" w:rsidP="00E162D3">
      <w:pPr>
        <w:rPr>
          <w:rFonts w:eastAsia="Times New Roman"/>
        </w:rPr>
      </w:pPr>
      <w:r>
        <w:rPr>
          <w:rFonts w:eastAsia="Times New Roman"/>
        </w:rPr>
        <w:t xml:space="preserve">Nous vous avons ouvert le portfolio de votre enfant sur </w:t>
      </w:r>
      <w:proofErr w:type="spellStart"/>
      <w:r>
        <w:rPr>
          <w:rFonts w:eastAsia="Times New Roman"/>
        </w:rPr>
        <w:t>ClassDojo</w:t>
      </w:r>
      <w:proofErr w:type="spellEnd"/>
      <w:r>
        <w:rPr>
          <w:rFonts w:eastAsia="Times New Roman"/>
        </w:rPr>
        <w:t>, vous pouvez y mettre des photos des productions (ou autre</w:t>
      </w:r>
      <w:proofErr w:type="gramStart"/>
      <w:r>
        <w:rPr>
          <w:rFonts w:eastAsia="Times New Roman"/>
        </w:rPr>
        <w:t xml:space="preserve"> ..</w:t>
      </w:r>
      <w:proofErr w:type="gramEnd"/>
      <w:r>
        <w:rPr>
          <w:rFonts w:eastAsia="Times New Roman"/>
        </w:rPr>
        <w:t xml:space="preserve">) de votre enfant. </w:t>
      </w:r>
    </w:p>
    <w:p w14:paraId="209F5FA4" w14:textId="77777777" w:rsidR="00E162D3" w:rsidRDefault="00E162D3" w:rsidP="00E162D3">
      <w:pPr>
        <w:rPr>
          <w:rFonts w:eastAsia="Times New Roman"/>
        </w:rPr>
      </w:pPr>
      <w:r>
        <w:rPr>
          <w:rFonts w:eastAsia="Times New Roman"/>
        </w:rPr>
        <w:t xml:space="preserve">Nous restons disponibles pour vous via </w:t>
      </w:r>
      <w:proofErr w:type="spellStart"/>
      <w:r>
        <w:rPr>
          <w:rFonts w:eastAsia="Times New Roman"/>
        </w:rPr>
        <w:t>ClassDojo</w:t>
      </w:r>
      <w:proofErr w:type="spellEnd"/>
      <w:r>
        <w:rPr>
          <w:rFonts w:eastAsia="Times New Roman"/>
        </w:rPr>
        <w:t xml:space="preserve">. Ne vous déplacez jamais à l’école sans avis préalable. N’hésitez pas à nous contacter si vous rencontrez des difficultés par mail à l’adresse suivante : </w:t>
      </w:r>
      <w:hyperlink r:id="rId11" w:history="1">
        <w:r w:rsidRPr="00F56BDC">
          <w:rPr>
            <w:rStyle w:val="Lienhypertexte"/>
            <w:rFonts w:eastAsia="Times New Roman"/>
          </w:rPr>
          <w:t>ce.9740613Y@ac-reunion.fr</w:t>
        </w:r>
      </w:hyperlink>
      <w:r>
        <w:rPr>
          <w:rFonts w:eastAsia="Times New Roman"/>
        </w:rPr>
        <w:t xml:space="preserve">. Madame la Directrice est connectée tous les jours. </w:t>
      </w:r>
    </w:p>
    <w:p w14:paraId="1D24E3D5" w14:textId="77777777" w:rsidR="00E162D3" w:rsidRDefault="00E162D3" w:rsidP="00E162D3">
      <w:pPr>
        <w:rPr>
          <w:rFonts w:eastAsia="Times New Roman"/>
        </w:rPr>
      </w:pPr>
    </w:p>
    <w:p w14:paraId="2B452045" w14:textId="77777777" w:rsidR="00E162D3" w:rsidRDefault="00E162D3" w:rsidP="00E162D3">
      <w:pPr>
        <w:rPr>
          <w:rFonts w:eastAsia="Times New Roman"/>
        </w:rPr>
      </w:pPr>
      <w:r>
        <w:rPr>
          <w:rFonts w:eastAsia="Times New Roman"/>
        </w:rPr>
        <w:t xml:space="preserve">Prenez soin de vous. Et surtout restez confinés et adoptez les gestes barrières si vous devez impérativement sortir. </w:t>
      </w:r>
    </w:p>
    <w:p w14:paraId="15F3D242" w14:textId="77777777" w:rsidR="00E162D3" w:rsidRPr="00EE329E" w:rsidRDefault="00E162D3" w:rsidP="00E162D3">
      <w:pPr>
        <w:rPr>
          <w:rFonts w:eastAsia="Times New Roman"/>
          <w:sz w:val="20"/>
          <w:szCs w:val="20"/>
        </w:rPr>
      </w:pPr>
      <w:r w:rsidRPr="00EE329E">
        <w:rPr>
          <w:rFonts w:eastAsia="Times New Roman"/>
          <w:b/>
          <w:sz w:val="20"/>
          <w:szCs w:val="20"/>
        </w:rPr>
        <w:t>NB :</w:t>
      </w:r>
      <w:r w:rsidRPr="00EE329E">
        <w:rPr>
          <w:rFonts w:eastAsia="Times New Roman"/>
          <w:sz w:val="20"/>
          <w:szCs w:val="20"/>
        </w:rPr>
        <w:t xml:space="preserve"> Pensez à limi</w:t>
      </w:r>
      <w:r>
        <w:rPr>
          <w:rFonts w:eastAsia="Times New Roman"/>
          <w:sz w:val="20"/>
          <w:szCs w:val="20"/>
        </w:rPr>
        <w:t xml:space="preserve">ter le temps devant les écrans. Privilégiez les programmes éducatifs. </w:t>
      </w:r>
    </w:p>
    <w:p w14:paraId="45D5E3A0" w14:textId="77777777" w:rsidR="00E162D3" w:rsidRDefault="00E162D3"/>
    <w:p w14:paraId="398A4D10" w14:textId="77777777" w:rsidR="00E162D3" w:rsidRDefault="00E162D3" w:rsidP="00E162D3">
      <w:pPr>
        <w:rPr>
          <w:rFonts w:eastAsia="Times New Roman"/>
        </w:rPr>
      </w:pPr>
    </w:p>
    <w:p w14:paraId="09BB33C9" w14:textId="77777777" w:rsidR="00E162D3" w:rsidRDefault="00E162D3" w:rsidP="00E162D3">
      <w:pPr>
        <w:rPr>
          <w:rFonts w:eastAsia="Times New Roman"/>
        </w:rPr>
      </w:pPr>
    </w:p>
    <w:p w14:paraId="6DBE58BE" w14:textId="77777777" w:rsidR="00E162D3" w:rsidRDefault="00E162D3" w:rsidP="00E162D3">
      <w:pPr>
        <w:rPr>
          <w:rFonts w:eastAsia="Times New Roman"/>
        </w:rPr>
      </w:pPr>
    </w:p>
    <w:p w14:paraId="3A5F701A" w14:textId="77777777" w:rsidR="00E162D3" w:rsidRDefault="00E162D3" w:rsidP="00E162D3">
      <w:pPr>
        <w:rPr>
          <w:rFonts w:eastAsia="Times New Roman"/>
        </w:rPr>
      </w:pPr>
    </w:p>
    <w:p w14:paraId="7A5C71AE" w14:textId="77777777" w:rsidR="00E162D3" w:rsidRDefault="00E162D3" w:rsidP="00E162D3">
      <w:pPr>
        <w:rPr>
          <w:rFonts w:eastAsia="Times New Roman"/>
        </w:rPr>
      </w:pPr>
    </w:p>
    <w:p w14:paraId="4782110E" w14:textId="77777777" w:rsidR="00E162D3" w:rsidRDefault="00E162D3" w:rsidP="00E162D3">
      <w:pPr>
        <w:rPr>
          <w:rFonts w:eastAsia="Times New Roman"/>
        </w:rPr>
      </w:pPr>
    </w:p>
    <w:p w14:paraId="63D50ED7" w14:textId="77777777" w:rsidR="00E162D3" w:rsidRDefault="00E162D3" w:rsidP="00E162D3">
      <w:pPr>
        <w:rPr>
          <w:rFonts w:eastAsia="Times New Roman"/>
        </w:rPr>
      </w:pPr>
    </w:p>
    <w:p w14:paraId="7FA73641" w14:textId="77777777" w:rsidR="00E162D3" w:rsidRDefault="00E162D3" w:rsidP="00E162D3">
      <w:pPr>
        <w:rPr>
          <w:rFonts w:eastAsia="Times New Roman"/>
        </w:rPr>
      </w:pPr>
    </w:p>
    <w:p w14:paraId="4CD947E2" w14:textId="77777777" w:rsidR="00E162D3" w:rsidRDefault="00E162D3" w:rsidP="00E162D3">
      <w:pPr>
        <w:rPr>
          <w:rFonts w:eastAsia="Times New Roman"/>
        </w:rPr>
      </w:pPr>
    </w:p>
    <w:p w14:paraId="46A79513" w14:textId="77777777" w:rsidR="00E162D3" w:rsidRDefault="00E162D3" w:rsidP="00E162D3">
      <w:pPr>
        <w:rPr>
          <w:rFonts w:eastAsia="Times New Roman"/>
        </w:rPr>
      </w:pPr>
    </w:p>
    <w:p w14:paraId="260EC9ED" w14:textId="77777777" w:rsidR="00E162D3" w:rsidRDefault="00E162D3" w:rsidP="00E162D3">
      <w:pPr>
        <w:rPr>
          <w:rFonts w:eastAsia="Times New Roman"/>
        </w:rPr>
      </w:pPr>
    </w:p>
    <w:p w14:paraId="206562A4" w14:textId="77777777" w:rsidR="00E162D3" w:rsidRDefault="00E162D3" w:rsidP="00E162D3">
      <w:pPr>
        <w:rPr>
          <w:rFonts w:eastAsia="Times New Roman"/>
        </w:rPr>
      </w:pPr>
    </w:p>
    <w:p w14:paraId="6C85E360" w14:textId="77777777" w:rsidR="00E162D3" w:rsidRDefault="00E162D3" w:rsidP="00E162D3">
      <w:pPr>
        <w:rPr>
          <w:rFonts w:eastAsia="Times New Roman"/>
        </w:rPr>
      </w:pPr>
    </w:p>
    <w:p w14:paraId="6770C3BF" w14:textId="77777777" w:rsidR="00E162D3" w:rsidRDefault="00E162D3" w:rsidP="00E162D3">
      <w:pPr>
        <w:rPr>
          <w:rFonts w:eastAsia="Times New Roman"/>
        </w:rPr>
      </w:pPr>
    </w:p>
    <w:p w14:paraId="6C12698D" w14:textId="77777777" w:rsidR="00E162D3" w:rsidRDefault="00E162D3" w:rsidP="00E162D3">
      <w:pPr>
        <w:rPr>
          <w:rFonts w:eastAsia="Times New Roman"/>
        </w:rPr>
      </w:pPr>
    </w:p>
    <w:p w14:paraId="19682708" w14:textId="77777777" w:rsidR="00E162D3" w:rsidRDefault="00E162D3" w:rsidP="00E162D3">
      <w:pPr>
        <w:rPr>
          <w:rFonts w:eastAsia="Times New Roman"/>
        </w:rPr>
      </w:pPr>
    </w:p>
    <w:p w14:paraId="4BAE2B75" w14:textId="77777777" w:rsidR="009D3D88" w:rsidRDefault="009D3D88" w:rsidP="00E162D3">
      <w:pPr>
        <w:rPr>
          <w:rFonts w:eastAsia="Times New Roman"/>
        </w:rPr>
      </w:pPr>
    </w:p>
    <w:p w14:paraId="73C60144" w14:textId="77777777" w:rsidR="00E162D3" w:rsidRDefault="00E162D3" w:rsidP="00E162D3">
      <w:pPr>
        <w:rPr>
          <w:rFonts w:eastAsia="Times New Roman"/>
        </w:rPr>
      </w:pPr>
    </w:p>
    <w:p w14:paraId="0E2B7EC6" w14:textId="77777777" w:rsidR="00E162D3" w:rsidRDefault="00E162D3" w:rsidP="00E162D3">
      <w:pPr>
        <w:rPr>
          <w:rFonts w:eastAsia="Times New Roman"/>
        </w:rPr>
      </w:pPr>
    </w:p>
    <w:p w14:paraId="35AB2927" w14:textId="77777777" w:rsidR="00E162D3" w:rsidRPr="006540AE" w:rsidRDefault="00E162D3" w:rsidP="00E162D3">
      <w:pPr>
        <w:jc w:val="center"/>
        <w:rPr>
          <w:rFonts w:eastAsia="Times New Roman"/>
          <w:b/>
          <w:sz w:val="40"/>
          <w:szCs w:val="40"/>
        </w:rPr>
      </w:pPr>
      <w:r w:rsidRPr="00412919">
        <w:rPr>
          <w:rFonts w:eastAsia="Times New Roman"/>
          <w:b/>
          <w:sz w:val="40"/>
          <w:szCs w:val="40"/>
        </w:rPr>
        <w:t xml:space="preserve">SEMAINE </w:t>
      </w:r>
      <w:r>
        <w:rPr>
          <w:rFonts w:eastAsia="Times New Roman"/>
          <w:b/>
          <w:sz w:val="40"/>
          <w:szCs w:val="40"/>
        </w:rPr>
        <w:t>2</w:t>
      </w:r>
      <w:r w:rsidR="00692587">
        <w:rPr>
          <w:rFonts w:eastAsia="Times New Roman"/>
          <w:b/>
          <w:sz w:val="40"/>
          <w:szCs w:val="40"/>
        </w:rPr>
        <w:t> :</w:t>
      </w:r>
      <w:r w:rsidRPr="00412919">
        <w:rPr>
          <w:rFonts w:eastAsia="Times New Roman"/>
          <w:b/>
          <w:sz w:val="40"/>
          <w:szCs w:val="40"/>
        </w:rPr>
        <w:t xml:space="preserve"> du 3</w:t>
      </w:r>
      <w:r>
        <w:rPr>
          <w:rFonts w:eastAsia="Times New Roman"/>
          <w:b/>
          <w:sz w:val="40"/>
          <w:szCs w:val="40"/>
        </w:rPr>
        <w:t>0</w:t>
      </w:r>
      <w:r w:rsidRPr="00412919">
        <w:rPr>
          <w:rFonts w:eastAsia="Times New Roman"/>
          <w:b/>
          <w:sz w:val="40"/>
          <w:szCs w:val="40"/>
        </w:rPr>
        <w:t xml:space="preserve"> MARS au </w:t>
      </w:r>
      <w:r>
        <w:rPr>
          <w:rFonts w:eastAsia="Times New Roman"/>
          <w:b/>
          <w:sz w:val="40"/>
          <w:szCs w:val="40"/>
        </w:rPr>
        <w:t>3</w:t>
      </w:r>
      <w:r w:rsidRPr="00412919">
        <w:rPr>
          <w:rFonts w:eastAsia="Times New Roman"/>
          <w:b/>
          <w:sz w:val="40"/>
          <w:szCs w:val="40"/>
        </w:rPr>
        <w:t xml:space="preserve"> A</w:t>
      </w:r>
      <w:r>
        <w:rPr>
          <w:rFonts w:eastAsia="Times New Roman"/>
          <w:b/>
          <w:sz w:val="40"/>
          <w:szCs w:val="40"/>
        </w:rPr>
        <w:t>V</w:t>
      </w:r>
      <w:r w:rsidRPr="00412919">
        <w:rPr>
          <w:rFonts w:eastAsia="Times New Roman"/>
          <w:b/>
          <w:sz w:val="40"/>
          <w:szCs w:val="40"/>
        </w:rPr>
        <w:t>R</w:t>
      </w:r>
      <w:r>
        <w:rPr>
          <w:rFonts w:eastAsia="Times New Roman"/>
          <w:b/>
          <w:sz w:val="40"/>
          <w:szCs w:val="40"/>
        </w:rPr>
        <w:t>IL</w:t>
      </w:r>
      <w:r w:rsidRPr="00412919">
        <w:rPr>
          <w:rFonts w:eastAsia="Times New Roman"/>
          <w:b/>
          <w:sz w:val="40"/>
          <w:szCs w:val="40"/>
        </w:rPr>
        <w:t xml:space="preserve"> 2020</w:t>
      </w:r>
    </w:p>
    <w:tbl>
      <w:tblPr>
        <w:tblStyle w:val="TableNormal"/>
        <w:tblpPr w:leftFromText="141" w:rightFromText="141" w:horzAnchor="page" w:tblpX="1062" w:tblpY="984"/>
        <w:tblW w:w="14567" w:type="dxa"/>
        <w:tblBorders>
          <w:top w:val="single" w:sz="2" w:space="0" w:color="000000"/>
          <w:left w:val="single" w:sz="2" w:space="0" w:color="000000"/>
          <w:bottom w:val="single" w:sz="2" w:space="0" w:color="000000"/>
          <w:right w:val="single" w:sz="2" w:space="0" w:color="000000"/>
          <w:insideH w:val="single" w:sz="2" w:space="0" w:color="FF9300"/>
          <w:insideV w:val="single" w:sz="2" w:space="0" w:color="FF9300"/>
        </w:tblBorders>
        <w:tblLayout w:type="fixed"/>
        <w:tblLook w:val="04A0" w:firstRow="1" w:lastRow="0" w:firstColumn="1" w:lastColumn="0" w:noHBand="0" w:noVBand="1"/>
      </w:tblPr>
      <w:tblGrid>
        <w:gridCol w:w="3641"/>
        <w:gridCol w:w="3642"/>
        <w:gridCol w:w="3642"/>
        <w:gridCol w:w="3642"/>
      </w:tblGrid>
      <w:tr w:rsidR="00E162D3" w14:paraId="38617FE8" w14:textId="77777777" w:rsidTr="00F97C82">
        <w:trPr>
          <w:trHeight w:val="295"/>
        </w:trPr>
        <w:tc>
          <w:tcPr>
            <w:tcW w:w="3641" w:type="dxa"/>
            <w:tcBorders>
              <w:top w:val="single" w:sz="2" w:space="0" w:color="FF9300"/>
              <w:left w:val="single" w:sz="2" w:space="0" w:color="FF9300"/>
              <w:bottom w:val="single" w:sz="2" w:space="0" w:color="000000"/>
              <w:right w:val="single" w:sz="2" w:space="0" w:color="000000"/>
            </w:tcBorders>
            <w:shd w:val="clear" w:color="auto" w:fill="auto"/>
            <w:tcMar>
              <w:top w:w="80" w:type="dxa"/>
              <w:left w:w="80" w:type="dxa"/>
              <w:bottom w:w="80" w:type="dxa"/>
              <w:right w:w="80" w:type="dxa"/>
            </w:tcMar>
          </w:tcPr>
          <w:p w14:paraId="025691FE" w14:textId="77777777" w:rsidR="00E162D3" w:rsidRPr="00412919" w:rsidRDefault="00E162D3" w:rsidP="00F97C82">
            <w:pPr>
              <w:pStyle w:val="Styledetableau2"/>
              <w:jc w:val="center"/>
              <w:rPr>
                <w:b/>
              </w:rPr>
            </w:pPr>
            <w:r w:rsidRPr="00412919">
              <w:rPr>
                <w:b/>
              </w:rPr>
              <w:t>Motricité fine</w:t>
            </w:r>
          </w:p>
        </w:tc>
        <w:tc>
          <w:tcPr>
            <w:tcW w:w="3642" w:type="dxa"/>
            <w:tcBorders>
              <w:top w:val="single" w:sz="2" w:space="0" w:color="FF93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B6210" w14:textId="77777777" w:rsidR="00E162D3" w:rsidRPr="00412919" w:rsidRDefault="00E162D3" w:rsidP="00F97C82">
            <w:pPr>
              <w:pStyle w:val="Styledetableau2"/>
              <w:jc w:val="center"/>
              <w:rPr>
                <w:b/>
              </w:rPr>
            </w:pPr>
            <w:r w:rsidRPr="00412919">
              <w:rPr>
                <w:b/>
              </w:rPr>
              <w:t>Graphisme / écriture</w:t>
            </w:r>
          </w:p>
        </w:tc>
        <w:tc>
          <w:tcPr>
            <w:tcW w:w="3642" w:type="dxa"/>
            <w:tcBorders>
              <w:top w:val="single" w:sz="2" w:space="0" w:color="FF93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5DE0C5" w14:textId="77777777" w:rsidR="00E162D3" w:rsidRPr="00412919" w:rsidRDefault="00E162D3" w:rsidP="00F97C82">
            <w:pPr>
              <w:pStyle w:val="Styledetableau2"/>
              <w:jc w:val="center"/>
              <w:rPr>
                <w:b/>
              </w:rPr>
            </w:pPr>
            <w:r w:rsidRPr="00412919">
              <w:rPr>
                <w:b/>
              </w:rPr>
              <w:t>Numération / Logique</w:t>
            </w:r>
          </w:p>
        </w:tc>
        <w:tc>
          <w:tcPr>
            <w:tcW w:w="3642" w:type="dxa"/>
            <w:tcBorders>
              <w:top w:val="single" w:sz="2" w:space="0" w:color="FF9300"/>
              <w:left w:val="single" w:sz="2" w:space="0" w:color="000000"/>
              <w:bottom w:val="single" w:sz="2" w:space="0" w:color="000000"/>
              <w:right w:val="single" w:sz="2" w:space="0" w:color="FF9300"/>
            </w:tcBorders>
            <w:shd w:val="clear" w:color="auto" w:fill="auto"/>
            <w:tcMar>
              <w:top w:w="80" w:type="dxa"/>
              <w:left w:w="80" w:type="dxa"/>
              <w:bottom w:w="80" w:type="dxa"/>
              <w:right w:w="80" w:type="dxa"/>
            </w:tcMar>
          </w:tcPr>
          <w:p w14:paraId="3984D80F" w14:textId="77777777" w:rsidR="00E162D3" w:rsidRPr="00412919" w:rsidRDefault="00E162D3" w:rsidP="00F97C82">
            <w:pPr>
              <w:pStyle w:val="Styledetableau2"/>
              <w:jc w:val="center"/>
              <w:rPr>
                <w:b/>
              </w:rPr>
            </w:pPr>
            <w:r>
              <w:rPr>
                <w:b/>
              </w:rPr>
              <w:t>Mobiliser le langage</w:t>
            </w:r>
          </w:p>
        </w:tc>
      </w:tr>
      <w:tr w:rsidR="00E162D3" w14:paraId="6F4A7E49" w14:textId="77777777" w:rsidTr="00F97C82">
        <w:trPr>
          <w:trHeight w:val="3839"/>
        </w:trPr>
        <w:tc>
          <w:tcPr>
            <w:tcW w:w="3641" w:type="dxa"/>
            <w:tcBorders>
              <w:top w:val="single" w:sz="2" w:space="0" w:color="000000"/>
              <w:left w:val="single" w:sz="2" w:space="0" w:color="FF9300"/>
              <w:bottom w:val="single" w:sz="2" w:space="0" w:color="000000"/>
              <w:right w:val="single" w:sz="2" w:space="0" w:color="000000"/>
            </w:tcBorders>
            <w:shd w:val="clear" w:color="auto" w:fill="EEEEEE"/>
            <w:tcMar>
              <w:top w:w="80" w:type="dxa"/>
              <w:left w:w="80" w:type="dxa"/>
              <w:bottom w:w="80" w:type="dxa"/>
              <w:right w:w="80" w:type="dxa"/>
            </w:tcMar>
          </w:tcPr>
          <w:p w14:paraId="0F74B390" w14:textId="77777777" w:rsidR="00E162D3" w:rsidRDefault="00785826" w:rsidP="00F97C82">
            <w:pPr>
              <w:pStyle w:val="Styledetableau2"/>
              <w:rPr>
                <w:b/>
                <w:color w:val="2F5496" w:themeColor="accent1" w:themeShade="BF"/>
              </w:rPr>
            </w:pPr>
            <w:r>
              <w:rPr>
                <w:b/>
                <w:color w:val="2F5496" w:themeColor="accent1" w:themeShade="BF"/>
              </w:rPr>
              <w:lastRenderedPageBreak/>
              <w:t>Visser, dévisser</w:t>
            </w:r>
            <w:r w:rsidR="00E162D3" w:rsidRPr="00E86F7B">
              <w:rPr>
                <w:b/>
                <w:color w:val="2F5496" w:themeColor="accent1" w:themeShade="BF"/>
              </w:rPr>
              <w:t xml:space="preserve"> :</w:t>
            </w:r>
          </w:p>
          <w:p w14:paraId="0B194B58" w14:textId="77777777" w:rsidR="00E162D3" w:rsidRPr="00E86F7B" w:rsidRDefault="00E162D3" w:rsidP="00F97C82">
            <w:pPr>
              <w:pStyle w:val="Styledetableau2"/>
              <w:rPr>
                <w:b/>
                <w:color w:val="2F5496" w:themeColor="accent1" w:themeShade="BF"/>
              </w:rPr>
            </w:pPr>
          </w:p>
          <w:p w14:paraId="646C3300" w14:textId="77777777" w:rsidR="00E162D3" w:rsidRDefault="00E162D3" w:rsidP="00E162D3">
            <w:pPr>
              <w:pStyle w:val="Styledetableau2"/>
            </w:pPr>
            <w:r w:rsidRPr="00B35967">
              <w:rPr>
                <w:i/>
              </w:rPr>
              <w:t>Matériel</w:t>
            </w:r>
            <w:r>
              <w:rPr>
                <w:i/>
              </w:rPr>
              <w:t>s</w:t>
            </w:r>
            <w:r w:rsidRPr="00B35967">
              <w:rPr>
                <w:i/>
              </w:rPr>
              <w:t xml:space="preserve"> :</w:t>
            </w:r>
            <w:r>
              <w:t xml:space="preserve"> des</w:t>
            </w:r>
            <w:r w:rsidR="00785826">
              <w:t xml:space="preserve"> b</w:t>
            </w:r>
            <w:r>
              <w:t>outeilles</w:t>
            </w:r>
            <w:r w:rsidR="00785826">
              <w:t xml:space="preserve">, </w:t>
            </w:r>
            <w:r>
              <w:t>des</w:t>
            </w:r>
            <w:r w:rsidR="00785826">
              <w:t xml:space="preserve"> </w:t>
            </w:r>
            <w:r>
              <w:t>flaco</w:t>
            </w:r>
            <w:r w:rsidR="00785826">
              <w:t>n</w:t>
            </w:r>
            <w:r>
              <w:t>s</w:t>
            </w:r>
            <w:r w:rsidR="00785826">
              <w:t>, des pots, des bouchons, vides</w:t>
            </w:r>
          </w:p>
          <w:p w14:paraId="25ED8482" w14:textId="77777777" w:rsidR="00B40522" w:rsidRDefault="00B40522" w:rsidP="00E162D3">
            <w:pPr>
              <w:pStyle w:val="Styledetableau2"/>
            </w:pPr>
          </w:p>
          <w:p w14:paraId="24012C38" w14:textId="77777777" w:rsidR="00927CAA" w:rsidRDefault="00B40522" w:rsidP="00927CAA">
            <w:pPr>
              <w:pStyle w:val="Styledetableau2"/>
            </w:pPr>
            <w:r>
              <w:t>Posez</w:t>
            </w:r>
            <w:r w:rsidR="00927CAA">
              <w:t xml:space="preserve"> </w:t>
            </w:r>
            <w:r>
              <w:t>les bouteilles</w:t>
            </w:r>
            <w:r w:rsidR="00927CAA">
              <w:t xml:space="preserve"> d’un côté de la table et les bouchons de l’autre  côté.</w:t>
            </w:r>
          </w:p>
          <w:p w14:paraId="5C0A34A3" w14:textId="77777777" w:rsidR="00927CAA" w:rsidRDefault="00927CAA" w:rsidP="00927CAA">
            <w:pPr>
              <w:pStyle w:val="Styledetableau2"/>
            </w:pPr>
            <w:r>
              <w:t xml:space="preserve">L’enfant doit </w:t>
            </w:r>
            <w:r w:rsidR="00084A5E">
              <w:t>récupérer le bouchon correspondant et visser la  b</w:t>
            </w:r>
            <w:r>
              <w:t xml:space="preserve">outeille.  </w:t>
            </w:r>
          </w:p>
          <w:p w14:paraId="0E923852" w14:textId="77777777" w:rsidR="00927CAA" w:rsidRDefault="00927CAA" w:rsidP="00927CAA">
            <w:pPr>
              <w:pStyle w:val="Styledetableau2"/>
            </w:pPr>
            <w:r>
              <w:t>Faire  la  même chose avec  les pots, …</w:t>
            </w:r>
          </w:p>
        </w:tc>
        <w:tc>
          <w:tcPr>
            <w:tcW w:w="36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A8752DF" w14:textId="77777777" w:rsidR="00E162D3" w:rsidRPr="00084A5E" w:rsidRDefault="00084A5E" w:rsidP="00F97C82">
            <w:pPr>
              <w:pStyle w:val="Styledetableau2"/>
              <w:rPr>
                <w:b/>
              </w:rPr>
            </w:pPr>
            <w:r w:rsidRPr="00084A5E">
              <w:rPr>
                <w:b/>
              </w:rPr>
              <w:t>Alterner les activités</w:t>
            </w:r>
          </w:p>
          <w:p w14:paraId="5482E783" w14:textId="77777777" w:rsidR="00E162D3" w:rsidRDefault="00084A5E" w:rsidP="00F97C82">
            <w:pPr>
              <w:pStyle w:val="Styledetableau2"/>
            </w:pPr>
            <w:r>
              <w:rPr>
                <w:i/>
              </w:rPr>
              <w:t>1)</w:t>
            </w:r>
            <w:r w:rsidR="00E162D3" w:rsidRPr="00B35967">
              <w:rPr>
                <w:i/>
              </w:rPr>
              <w:t>Matériel :</w:t>
            </w:r>
            <w:r w:rsidR="00E162D3">
              <w:t xml:space="preserve"> Grand plat, semoule / farine / sable </w:t>
            </w:r>
            <w:proofErr w:type="gramStart"/>
            <w:r w:rsidR="00E162D3">
              <w:t>( à</w:t>
            </w:r>
            <w:proofErr w:type="gramEnd"/>
            <w:r w:rsidR="00E162D3">
              <w:t xml:space="preserve"> conserver pour des activités ultérieurs)</w:t>
            </w:r>
          </w:p>
          <w:p w14:paraId="3CF876C4" w14:textId="77777777" w:rsidR="00E162D3" w:rsidRDefault="00E162D3" w:rsidP="00F97C82">
            <w:pPr>
              <w:pStyle w:val="Styledetableau2"/>
            </w:pPr>
          </w:p>
          <w:p w14:paraId="22F0FF71" w14:textId="77777777" w:rsidR="00E162D3" w:rsidRDefault="00E162D3" w:rsidP="00785826">
            <w:pPr>
              <w:pStyle w:val="Styledetableau2"/>
            </w:pPr>
            <w:r>
              <w:t>- Aves son doigt</w:t>
            </w:r>
            <w:r w:rsidRPr="00084A5E">
              <w:rPr>
                <w:b/>
              </w:rPr>
              <w:t>, tracer</w:t>
            </w:r>
            <w:r>
              <w:t xml:space="preserve"> </w:t>
            </w:r>
            <w:r w:rsidR="00785826">
              <w:t>l’</w:t>
            </w:r>
            <w:r w:rsidR="00A346CF">
              <w:t xml:space="preserve">initiale </w:t>
            </w:r>
            <w:r w:rsidR="00785826">
              <w:t>de</w:t>
            </w:r>
            <w:r w:rsidR="00A346CF">
              <w:t xml:space="preserve"> </w:t>
            </w:r>
            <w:r w:rsidR="00785826">
              <w:t>so</w:t>
            </w:r>
            <w:r w:rsidR="00A346CF">
              <w:t xml:space="preserve">n </w:t>
            </w:r>
            <w:r w:rsidR="00785826">
              <w:t>pré</w:t>
            </w:r>
            <w:r w:rsidR="00A346CF">
              <w:t>n</w:t>
            </w:r>
            <w:r w:rsidR="00785826">
              <w:t>om</w:t>
            </w:r>
          </w:p>
          <w:p w14:paraId="12845B69" w14:textId="77777777" w:rsidR="00A346CF" w:rsidRDefault="00A346CF" w:rsidP="00785826">
            <w:pPr>
              <w:pStyle w:val="Styledetableau2"/>
            </w:pPr>
          </w:p>
          <w:p w14:paraId="7AB377F3" w14:textId="77777777" w:rsidR="009D3D88" w:rsidRDefault="00084A5E" w:rsidP="00785826">
            <w:pPr>
              <w:pStyle w:val="Styledetableau2"/>
            </w:pPr>
            <w:r>
              <w:t>2)</w:t>
            </w:r>
            <w:r w:rsidR="00F109CC">
              <w:t>Matériels : feutres</w:t>
            </w:r>
          </w:p>
          <w:p w14:paraId="520D96F1" w14:textId="77777777" w:rsidR="00FC724F" w:rsidRPr="009D3D88" w:rsidRDefault="00FC724F" w:rsidP="00785826">
            <w:pPr>
              <w:pStyle w:val="Styledetableau2"/>
              <w:rPr>
                <w:b/>
              </w:rPr>
            </w:pPr>
            <w:r w:rsidRPr="009D3D88">
              <w:rPr>
                <w:b/>
              </w:rPr>
              <w:t>Faites attention  à la tenue de l’outil scripteur</w:t>
            </w:r>
            <w:r w:rsidR="00F97C82">
              <w:rPr>
                <w:b/>
              </w:rPr>
              <w:t xml:space="preserve"> (feutres, crayon,  …)</w:t>
            </w:r>
          </w:p>
          <w:p w14:paraId="6E648A84" w14:textId="77777777" w:rsidR="00A346CF" w:rsidRDefault="00FC724F" w:rsidP="00785826">
            <w:pPr>
              <w:pStyle w:val="Styledetableau2"/>
            </w:pPr>
            <w:r w:rsidRPr="00084A5E">
              <w:rPr>
                <w:b/>
              </w:rPr>
              <w:t>d</w:t>
            </w:r>
            <w:r w:rsidR="00A346CF" w:rsidRPr="00084A5E">
              <w:rPr>
                <w:b/>
              </w:rPr>
              <w:t xml:space="preserve">essiner </w:t>
            </w:r>
            <w:r w:rsidR="00A346CF">
              <w:t>librement</w:t>
            </w:r>
          </w:p>
          <w:p w14:paraId="2222EA88" w14:textId="77777777" w:rsidR="00084A5E" w:rsidRDefault="00084A5E" w:rsidP="00785826">
            <w:pPr>
              <w:pStyle w:val="Styledetableau2"/>
            </w:pPr>
          </w:p>
          <w:p w14:paraId="308C318F" w14:textId="77777777" w:rsidR="00A346CF" w:rsidRDefault="00084A5E" w:rsidP="00785826">
            <w:pPr>
              <w:pStyle w:val="Styledetableau2"/>
            </w:pPr>
            <w:r>
              <w:t>3) matériels ; crayons de couleur</w:t>
            </w:r>
          </w:p>
          <w:p w14:paraId="0D55FFBD" w14:textId="77777777" w:rsidR="00A346CF" w:rsidRDefault="00084A5E" w:rsidP="00785826">
            <w:pPr>
              <w:pStyle w:val="Styledetableau2"/>
            </w:pPr>
            <w:r>
              <w:t xml:space="preserve">Faire un  </w:t>
            </w:r>
            <w:r w:rsidRPr="00084A5E">
              <w:rPr>
                <w:b/>
              </w:rPr>
              <w:t>coloriage</w:t>
            </w:r>
            <w:r>
              <w:t xml:space="preserve"> libre</w:t>
            </w:r>
          </w:p>
          <w:p w14:paraId="37409F65" w14:textId="77777777" w:rsidR="00084A5E" w:rsidRDefault="00084A5E" w:rsidP="00785826">
            <w:pPr>
              <w:pStyle w:val="Styledetableau2"/>
            </w:pPr>
          </w:p>
          <w:p w14:paraId="452FC633" w14:textId="77777777" w:rsidR="00F109CC" w:rsidRDefault="00084A5E" w:rsidP="00785826">
            <w:pPr>
              <w:pStyle w:val="Styledetableau2"/>
            </w:pPr>
            <w:r>
              <w:t>4) peinture, pinceaux, objets</w:t>
            </w:r>
          </w:p>
          <w:p w14:paraId="54D36A91" w14:textId="77777777" w:rsidR="00F109CC" w:rsidRDefault="009D3D88" w:rsidP="00785826">
            <w:pPr>
              <w:pStyle w:val="Styledetableau2"/>
            </w:pPr>
            <w:r w:rsidRPr="00084A5E">
              <w:rPr>
                <w:b/>
              </w:rPr>
              <w:t>Peind</w:t>
            </w:r>
            <w:r w:rsidR="00084A5E" w:rsidRPr="00084A5E">
              <w:rPr>
                <w:b/>
              </w:rPr>
              <w:t>r</w:t>
            </w:r>
            <w:r w:rsidRPr="00084A5E">
              <w:rPr>
                <w:b/>
              </w:rPr>
              <w:t>e</w:t>
            </w:r>
            <w:r>
              <w:t xml:space="preserve"> </w:t>
            </w:r>
            <w:r w:rsidR="00F109CC">
              <w:t xml:space="preserve"> libre</w:t>
            </w:r>
            <w:r w:rsidR="00084A5E">
              <w:t>ment</w:t>
            </w:r>
          </w:p>
          <w:p w14:paraId="4DAC26EC" w14:textId="77777777" w:rsidR="00F109CC" w:rsidRDefault="00084A5E" w:rsidP="00785826">
            <w:pPr>
              <w:pStyle w:val="Styledetableau2"/>
            </w:pPr>
            <w:r>
              <w:t>Faire des  e</w:t>
            </w:r>
            <w:r w:rsidR="00F109CC">
              <w:t>mpreinte</w:t>
            </w:r>
            <w:r>
              <w:t>s</w:t>
            </w:r>
            <w:r w:rsidR="00F109CC">
              <w:t xml:space="preserve"> de main, d’objets</w:t>
            </w:r>
          </w:p>
          <w:p w14:paraId="605E1B4D" w14:textId="77777777" w:rsidR="00F109CC" w:rsidRDefault="00F109CC" w:rsidP="00785826">
            <w:pPr>
              <w:pStyle w:val="Styledetableau2"/>
            </w:pPr>
          </w:p>
        </w:tc>
        <w:tc>
          <w:tcPr>
            <w:tcW w:w="36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54A4493" w14:textId="77777777" w:rsidR="00E162D3" w:rsidRPr="00E86F7B" w:rsidRDefault="00E162D3" w:rsidP="00F97C82">
            <w:pPr>
              <w:pStyle w:val="Styledetableau2"/>
              <w:rPr>
                <w:b/>
                <w:color w:val="2F5496" w:themeColor="accent1" w:themeShade="BF"/>
              </w:rPr>
            </w:pPr>
            <w:r w:rsidRPr="00E86F7B">
              <w:rPr>
                <w:b/>
                <w:color w:val="2F5496" w:themeColor="accent1" w:themeShade="BF"/>
              </w:rPr>
              <w:t>Dénombrer 1, 2, 3</w:t>
            </w:r>
            <w:r w:rsidR="00E928FC">
              <w:rPr>
                <w:b/>
                <w:color w:val="2F5496" w:themeColor="accent1" w:themeShade="BF"/>
              </w:rPr>
              <w:t xml:space="preserve"> (révision)</w:t>
            </w:r>
          </w:p>
          <w:p w14:paraId="5D356895" w14:textId="77777777" w:rsidR="00E162D3" w:rsidRDefault="00E162D3" w:rsidP="00F97C82">
            <w:pPr>
              <w:pStyle w:val="Styledetableau2"/>
            </w:pPr>
          </w:p>
          <w:p w14:paraId="64FA0A46" w14:textId="77777777" w:rsidR="00E162D3" w:rsidRDefault="00E162D3" w:rsidP="00F97C82">
            <w:pPr>
              <w:pStyle w:val="Styledetableau2"/>
            </w:pPr>
            <w:r w:rsidRPr="00B35967">
              <w:rPr>
                <w:i/>
              </w:rPr>
              <w:t>Matériel :</w:t>
            </w:r>
            <w:r w:rsidR="00651F85">
              <w:t xml:space="preserve"> Sa main, un dé, </w:t>
            </w:r>
            <w:proofErr w:type="gramStart"/>
            <w:r w:rsidR="00651F85">
              <w:t>des  objets</w:t>
            </w:r>
            <w:proofErr w:type="gramEnd"/>
            <w:r w:rsidR="00651F85">
              <w:t xml:space="preserve"> </w:t>
            </w:r>
            <w:r>
              <w:t>, ….</w:t>
            </w:r>
          </w:p>
          <w:p w14:paraId="6768F9B7" w14:textId="77777777" w:rsidR="00E162D3" w:rsidRDefault="00E162D3" w:rsidP="00F97C82">
            <w:pPr>
              <w:pStyle w:val="Styledetableau2"/>
            </w:pPr>
          </w:p>
          <w:p w14:paraId="4140DCF6" w14:textId="77777777" w:rsidR="00651F85" w:rsidRDefault="00E162D3" w:rsidP="00F97C82">
            <w:pPr>
              <w:pStyle w:val="Styledetableau2"/>
            </w:pPr>
            <w:r>
              <w:t xml:space="preserve">- </w:t>
            </w:r>
            <w:r w:rsidRPr="00651F85">
              <w:rPr>
                <w:b/>
              </w:rPr>
              <w:t xml:space="preserve">Montrer </w:t>
            </w:r>
            <w:proofErr w:type="gramStart"/>
            <w:r w:rsidRPr="00651F85">
              <w:rPr>
                <w:b/>
              </w:rPr>
              <w:t>1 ,</w:t>
            </w:r>
            <w:proofErr w:type="gramEnd"/>
            <w:r w:rsidRPr="00651F85">
              <w:rPr>
                <w:b/>
              </w:rPr>
              <w:t xml:space="preserve"> 2 ou 3 doigts</w:t>
            </w:r>
            <w:r>
              <w:t xml:space="preserve"> à son enfant et lui demander de prendre la bonne quantité  </w:t>
            </w:r>
            <w:r w:rsidR="00E928FC">
              <w:t>d’objets</w:t>
            </w:r>
            <w:r w:rsidR="00651F85">
              <w:t xml:space="preserve"> ( 1 brosse, 2 élastiques,)</w:t>
            </w:r>
          </w:p>
          <w:p w14:paraId="7069B064" w14:textId="77777777" w:rsidR="00651F85" w:rsidRDefault="00651F85" w:rsidP="00651F85">
            <w:pPr>
              <w:pStyle w:val="Styledetableau2"/>
            </w:pPr>
            <w:r>
              <w:t xml:space="preserve">  Exemple :</w:t>
            </w:r>
          </w:p>
          <w:p w14:paraId="21A0E32B" w14:textId="77777777" w:rsidR="00651F85" w:rsidRDefault="00651F85" w:rsidP="00651F85">
            <w:pPr>
              <w:pStyle w:val="Styledetableau2"/>
            </w:pPr>
            <w:r>
              <w:t xml:space="preserve">Demander  à votre enfant de vous aider : </w:t>
            </w:r>
          </w:p>
          <w:p w14:paraId="34379F65" w14:textId="77777777" w:rsidR="00651F85" w:rsidRDefault="00651F85" w:rsidP="00651F85">
            <w:pPr>
              <w:pStyle w:val="Styledetableau2"/>
            </w:pPr>
            <w:r>
              <w:t xml:space="preserve">En allant </w:t>
            </w:r>
            <w:proofErr w:type="gramStart"/>
            <w:r>
              <w:t>chercher  3</w:t>
            </w:r>
            <w:proofErr w:type="gramEnd"/>
            <w:r>
              <w:t xml:space="preserve"> cuillères, 3 verres ,… </w:t>
            </w:r>
          </w:p>
          <w:p w14:paraId="54EAB710" w14:textId="77777777" w:rsidR="00E928FC" w:rsidRDefault="00E928FC" w:rsidP="00F97C82">
            <w:pPr>
              <w:pStyle w:val="Styledetableau2"/>
            </w:pPr>
          </w:p>
          <w:p w14:paraId="4B7DC4B1" w14:textId="77777777" w:rsidR="00E162D3" w:rsidRDefault="00651F85" w:rsidP="00F97C82">
            <w:pPr>
              <w:pStyle w:val="Styledetableau2"/>
            </w:pPr>
            <w:r>
              <w:t xml:space="preserve">- </w:t>
            </w:r>
            <w:r w:rsidR="00E162D3">
              <w:t xml:space="preserve">Faire la même chose avec </w:t>
            </w:r>
            <w:r w:rsidR="00E162D3" w:rsidRPr="00651F85">
              <w:rPr>
                <w:b/>
              </w:rPr>
              <w:t>le dé</w:t>
            </w:r>
            <w:r w:rsidR="00E162D3">
              <w:t xml:space="preserve">, </w:t>
            </w:r>
            <w:r>
              <w:t xml:space="preserve">lancer le </w:t>
            </w:r>
            <w:proofErr w:type="gramStart"/>
            <w:r>
              <w:t>dé ,</w:t>
            </w:r>
            <w:proofErr w:type="gramEnd"/>
            <w:r w:rsidR="00F97C82">
              <w:t xml:space="preserve"> </w:t>
            </w:r>
            <w:r w:rsidR="00E162D3">
              <w:t>cacher les parties 4, 5, 6</w:t>
            </w:r>
          </w:p>
          <w:p w14:paraId="32EF9903" w14:textId="77777777" w:rsidR="00B30DF8" w:rsidRPr="00F97C82" w:rsidRDefault="00651F85" w:rsidP="00651F85">
            <w:pPr>
              <w:pStyle w:val="Styledetableau2"/>
              <w:rPr>
                <w:b/>
              </w:rPr>
            </w:pPr>
            <w:r>
              <w:t xml:space="preserve">L’enfant doit </w:t>
            </w:r>
            <w:r w:rsidRPr="00F97C82">
              <w:rPr>
                <w:b/>
              </w:rPr>
              <w:t>montrer  le nombre de doigts correspondant</w:t>
            </w:r>
          </w:p>
          <w:p w14:paraId="2CCDD258" w14:textId="77777777" w:rsidR="00F97C82" w:rsidRDefault="00F97C82" w:rsidP="00651F85">
            <w:pPr>
              <w:pStyle w:val="Styledetableau2"/>
            </w:pPr>
          </w:p>
          <w:p w14:paraId="6F0B5408" w14:textId="77777777" w:rsidR="00F97C82" w:rsidRDefault="00F97C82" w:rsidP="00651F85">
            <w:pPr>
              <w:pStyle w:val="Styledetableau2"/>
            </w:pPr>
            <w:r>
              <w:t>Réciter la comptine numérique jusqu’à 5</w:t>
            </w:r>
          </w:p>
        </w:tc>
        <w:tc>
          <w:tcPr>
            <w:tcW w:w="3642" w:type="dxa"/>
            <w:tcBorders>
              <w:top w:val="single" w:sz="2" w:space="0" w:color="000000"/>
              <w:left w:val="single" w:sz="2" w:space="0" w:color="000000"/>
              <w:bottom w:val="single" w:sz="2" w:space="0" w:color="000000"/>
              <w:right w:val="single" w:sz="2" w:space="0" w:color="FF9300"/>
            </w:tcBorders>
            <w:shd w:val="clear" w:color="auto" w:fill="EEEEEE"/>
            <w:tcMar>
              <w:top w:w="80" w:type="dxa"/>
              <w:left w:w="80" w:type="dxa"/>
              <w:bottom w:w="80" w:type="dxa"/>
              <w:right w:w="80" w:type="dxa"/>
            </w:tcMar>
          </w:tcPr>
          <w:p w14:paraId="20A39D7C" w14:textId="77777777" w:rsidR="00E162D3" w:rsidRPr="00E86F7B" w:rsidRDefault="00E162D3" w:rsidP="00F97C82">
            <w:pPr>
              <w:pStyle w:val="Styledetableau2"/>
              <w:rPr>
                <w:b/>
                <w:color w:val="2F5496" w:themeColor="accent1" w:themeShade="BF"/>
              </w:rPr>
            </w:pPr>
            <w:r>
              <w:rPr>
                <w:b/>
                <w:color w:val="2F5496" w:themeColor="accent1" w:themeShade="BF"/>
              </w:rPr>
              <w:t xml:space="preserve">Ecrit :  </w:t>
            </w:r>
            <w:r w:rsidRPr="00E86F7B">
              <w:rPr>
                <w:b/>
                <w:color w:val="2F5496" w:themeColor="accent1" w:themeShade="BF"/>
              </w:rPr>
              <w:t>Sa lettre initiale.</w:t>
            </w:r>
          </w:p>
          <w:p w14:paraId="3FDD6B26" w14:textId="77777777" w:rsidR="00E162D3" w:rsidRDefault="00E162D3" w:rsidP="00F97C82">
            <w:pPr>
              <w:pStyle w:val="Styledetableau2"/>
            </w:pPr>
          </w:p>
          <w:p w14:paraId="2C646720" w14:textId="77777777" w:rsidR="0024236D" w:rsidRDefault="00E162D3" w:rsidP="00F97C82">
            <w:pPr>
              <w:pStyle w:val="Styledetableau2"/>
            </w:pPr>
            <w:r w:rsidRPr="00B35967">
              <w:rPr>
                <w:i/>
              </w:rPr>
              <w:t>Matériel :</w:t>
            </w:r>
            <w:r w:rsidR="0024236D">
              <w:t xml:space="preserve"> des prospectus, vieux magazines, des lettres découp</w:t>
            </w:r>
            <w:r w:rsidR="00557D6B">
              <w:t>é</w:t>
            </w:r>
            <w:r w:rsidR="0024236D">
              <w:t xml:space="preserve">es </w:t>
            </w:r>
          </w:p>
          <w:p w14:paraId="22D4F3B2" w14:textId="77777777" w:rsidR="0024236D" w:rsidRDefault="0024236D" w:rsidP="00F97C82">
            <w:pPr>
              <w:pStyle w:val="Styledetableau2"/>
            </w:pPr>
          </w:p>
          <w:p w14:paraId="5E95A890" w14:textId="77777777" w:rsidR="00E162D3" w:rsidRDefault="0024236D" w:rsidP="00F97C82">
            <w:pPr>
              <w:pStyle w:val="Styledetableau2"/>
            </w:pPr>
            <w:r>
              <w:t>C</w:t>
            </w:r>
            <w:r w:rsidR="009F25D1">
              <w:t xml:space="preserve">oller plusieurs lettres sur  une feuille et demander  à l’enfant </w:t>
            </w:r>
            <w:r w:rsidR="00F97C82">
              <w:t xml:space="preserve"> </w:t>
            </w:r>
            <w:r w:rsidR="00F97C82" w:rsidRPr="00F97C82">
              <w:rPr>
                <w:b/>
              </w:rPr>
              <w:t>d’identifier</w:t>
            </w:r>
            <w:r w:rsidR="00F97C82">
              <w:t xml:space="preserve"> et </w:t>
            </w:r>
            <w:r w:rsidR="009F25D1">
              <w:t>d’</w:t>
            </w:r>
            <w:r w:rsidR="009F25D1" w:rsidRPr="00F97C82">
              <w:rPr>
                <w:b/>
              </w:rPr>
              <w:t>entoure</w:t>
            </w:r>
            <w:r w:rsidR="009F25D1">
              <w:t>r sa première  lettre</w:t>
            </w:r>
          </w:p>
          <w:p w14:paraId="2E707F4B" w14:textId="77777777" w:rsidR="00E162D3" w:rsidRDefault="00E162D3" w:rsidP="00F97C82">
            <w:pPr>
              <w:pStyle w:val="Styledetableau2"/>
            </w:pPr>
          </w:p>
          <w:p w14:paraId="2CD03810" w14:textId="77777777" w:rsidR="00E162D3" w:rsidRDefault="00E162D3" w:rsidP="00F97C82">
            <w:pPr>
              <w:pStyle w:val="Styledetableau2"/>
            </w:pPr>
          </w:p>
          <w:p w14:paraId="4B039328" w14:textId="77777777" w:rsidR="008D1D66" w:rsidRDefault="008D1D66" w:rsidP="00F97C82">
            <w:pPr>
              <w:pStyle w:val="Styledetableau2"/>
            </w:pPr>
          </w:p>
          <w:p w14:paraId="63313B19" w14:textId="77777777" w:rsidR="00E162D3" w:rsidRDefault="0024236D" w:rsidP="00F97C82">
            <w:pPr>
              <w:pStyle w:val="Styledetableau2"/>
            </w:pPr>
            <w:r>
              <w:t xml:space="preserve">Ecouter une histoire </w:t>
            </w:r>
            <w:r w:rsidR="00E162D3">
              <w:t xml:space="preserve">: </w:t>
            </w:r>
          </w:p>
          <w:p w14:paraId="72B5188D" w14:textId="77777777" w:rsidR="00E162D3" w:rsidRDefault="00E928FC" w:rsidP="00E928FC">
            <w:pPr>
              <w:pStyle w:val="Styledetableau2"/>
            </w:pPr>
            <w:r>
              <w:t>Je m’habille et je te croque</w:t>
            </w:r>
          </w:p>
          <w:p w14:paraId="287BDDB3" w14:textId="77777777" w:rsidR="0024236D" w:rsidRDefault="0024236D" w:rsidP="00E928FC">
            <w:pPr>
              <w:pStyle w:val="Styledetableau2"/>
            </w:pPr>
            <w:r>
              <w:t>Nommer les  vêtements du loup</w:t>
            </w:r>
          </w:p>
          <w:p w14:paraId="32F4D4E6" w14:textId="77777777" w:rsidR="00E928FC" w:rsidRDefault="0024236D" w:rsidP="00E928FC">
            <w:pPr>
              <w:pStyle w:val="Styledetableau2"/>
            </w:pPr>
            <w:r>
              <w:t>Loup  y es-tu ?</w:t>
            </w:r>
          </w:p>
          <w:p w14:paraId="75985039" w14:textId="77777777" w:rsidR="0024236D" w:rsidRDefault="0024236D" w:rsidP="0024236D">
            <w:pPr>
              <w:pStyle w:val="Styledetableau2"/>
            </w:pPr>
            <w:r>
              <w:t>Que fait le loup ? nommer  le vêtement et dire sur quelle partie du corps il le met.</w:t>
            </w:r>
          </w:p>
        </w:tc>
      </w:tr>
      <w:tr w:rsidR="00E162D3" w:rsidRPr="00640589" w14:paraId="320A7DEA" w14:textId="77777777" w:rsidTr="00F97C82">
        <w:trPr>
          <w:trHeight w:val="1679"/>
        </w:trPr>
        <w:tc>
          <w:tcPr>
            <w:tcW w:w="3641" w:type="dxa"/>
            <w:tcBorders>
              <w:top w:val="single" w:sz="2" w:space="0" w:color="000000"/>
              <w:left w:val="single" w:sz="2" w:space="0" w:color="FF9300"/>
              <w:bottom w:val="single" w:sz="2" w:space="0" w:color="000000"/>
              <w:right w:val="single" w:sz="2" w:space="0" w:color="000000"/>
            </w:tcBorders>
            <w:shd w:val="clear" w:color="auto" w:fill="auto"/>
            <w:tcMar>
              <w:top w:w="80" w:type="dxa"/>
              <w:left w:w="80" w:type="dxa"/>
              <w:bottom w:w="80" w:type="dxa"/>
              <w:right w:w="80" w:type="dxa"/>
            </w:tcMar>
          </w:tcPr>
          <w:p w14:paraId="17DB9FCC" w14:textId="77777777" w:rsidR="00E162D3" w:rsidRPr="00E86F7B" w:rsidRDefault="00E162D3" w:rsidP="00F97C82">
            <w:pPr>
              <w:pStyle w:val="Styledetableau2"/>
              <w:rPr>
                <w:b/>
                <w:color w:val="2F5496" w:themeColor="accent1" w:themeShade="BF"/>
              </w:rPr>
            </w:pPr>
            <w:r w:rsidRPr="00E86F7B">
              <w:rPr>
                <w:b/>
                <w:color w:val="2F5496" w:themeColor="accent1" w:themeShade="BF"/>
              </w:rPr>
              <w:t>Modeler:</w:t>
            </w:r>
          </w:p>
          <w:p w14:paraId="5F8E1087" w14:textId="77777777" w:rsidR="00E162D3" w:rsidRDefault="00E162D3" w:rsidP="00F97C82">
            <w:pPr>
              <w:pStyle w:val="Styledetableau2"/>
            </w:pPr>
            <w:r w:rsidRPr="00B35967">
              <w:rPr>
                <w:i/>
              </w:rPr>
              <w:t xml:space="preserve">Matériel </w:t>
            </w:r>
            <w:r>
              <w:t xml:space="preserve">: Pâte à modeler </w:t>
            </w:r>
          </w:p>
          <w:p w14:paraId="681CE674" w14:textId="77777777" w:rsidR="00E162D3" w:rsidRDefault="00E162D3" w:rsidP="00F97C82">
            <w:pPr>
              <w:pStyle w:val="Styledetableau2"/>
              <w:numPr>
                <w:ilvl w:val="0"/>
                <w:numId w:val="1"/>
              </w:numPr>
            </w:pPr>
            <w:r>
              <w:t>Pâte à modeler libre</w:t>
            </w:r>
          </w:p>
          <w:p w14:paraId="37C1E10F" w14:textId="77777777" w:rsidR="00F109CC" w:rsidRDefault="00E162D3" w:rsidP="00F109CC">
            <w:pPr>
              <w:pStyle w:val="Styledetableau2"/>
              <w:numPr>
                <w:ilvl w:val="0"/>
                <w:numId w:val="1"/>
              </w:numPr>
            </w:pPr>
            <w:r>
              <w:t>Réaliser des colombins (boudins) pour</w:t>
            </w:r>
            <w:r w:rsidR="000E1445">
              <w:t xml:space="preserve"> reproduire  </w:t>
            </w:r>
            <w:r w:rsidR="00F109CC">
              <w:t>une échelle, un</w:t>
            </w:r>
            <w:r w:rsidR="00084A5E">
              <w:t xml:space="preserve"> </w:t>
            </w:r>
            <w:r w:rsidR="00F109CC">
              <w:t xml:space="preserve"> carré, …</w:t>
            </w:r>
          </w:p>
          <w:p w14:paraId="23E3CC06" w14:textId="77777777" w:rsidR="000E1445" w:rsidRDefault="000E1445" w:rsidP="00F109CC">
            <w:pPr>
              <w:pStyle w:val="Styledetableau2"/>
              <w:ind w:left="218"/>
            </w:pPr>
          </w:p>
        </w:tc>
        <w:tc>
          <w:tcPr>
            <w:tcW w:w="3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16D845" w14:textId="77777777" w:rsidR="00E162D3" w:rsidRPr="00E86F7B" w:rsidRDefault="00E162D3" w:rsidP="00F97C82">
            <w:pPr>
              <w:pStyle w:val="Styledetableau2"/>
              <w:rPr>
                <w:b/>
                <w:color w:val="2F5496" w:themeColor="accent1" w:themeShade="BF"/>
              </w:rPr>
            </w:pPr>
            <w:r w:rsidRPr="00E86F7B">
              <w:rPr>
                <w:b/>
                <w:color w:val="2F5496" w:themeColor="accent1" w:themeShade="BF"/>
              </w:rPr>
              <w:t xml:space="preserve">Lettres </w:t>
            </w:r>
          </w:p>
          <w:p w14:paraId="0873C3F5" w14:textId="77777777" w:rsidR="00E162D3" w:rsidRDefault="00E162D3" w:rsidP="00F97C82">
            <w:pPr>
              <w:pStyle w:val="Styledetableau2"/>
            </w:pPr>
          </w:p>
          <w:p w14:paraId="5C314F44" w14:textId="77777777" w:rsidR="00E162D3" w:rsidRDefault="00E162D3" w:rsidP="00F97C82">
            <w:pPr>
              <w:pStyle w:val="Styledetableau2"/>
            </w:pPr>
            <w:r>
              <w:t xml:space="preserve">Matériel : pâte à modeler </w:t>
            </w:r>
            <w:proofErr w:type="gramStart"/>
            <w:r>
              <w:t xml:space="preserve">( </w:t>
            </w:r>
            <w:r w:rsidR="00F109CC">
              <w:t>s</w:t>
            </w:r>
            <w:r>
              <w:t>i</w:t>
            </w:r>
            <w:proofErr w:type="gramEnd"/>
            <w:r>
              <w:t xml:space="preserve"> vous n’avez pas de pate à modeler, des bâtons ou des bouts de ruban feront l’affaire ) </w:t>
            </w:r>
          </w:p>
          <w:p w14:paraId="6ABAC58F" w14:textId="77777777" w:rsidR="00E162D3" w:rsidRDefault="00E162D3" w:rsidP="00084A5E">
            <w:pPr>
              <w:pStyle w:val="Styledetableau2"/>
            </w:pPr>
            <w:r>
              <w:t>Re</w:t>
            </w:r>
            <w:r w:rsidR="00084A5E">
              <w:t xml:space="preserve">produire </w:t>
            </w:r>
            <w:r>
              <w:t xml:space="preserve"> la </w:t>
            </w:r>
            <w:r w:rsidR="00F109CC">
              <w:t xml:space="preserve">première </w:t>
            </w:r>
            <w:r>
              <w:t xml:space="preserve">lettre </w:t>
            </w:r>
            <w:r w:rsidR="00F109CC">
              <w:t>de son prénom</w:t>
            </w:r>
            <w:r w:rsidR="00084A5E">
              <w:t xml:space="preserve"> (avec votre aide)</w:t>
            </w:r>
          </w:p>
        </w:tc>
        <w:tc>
          <w:tcPr>
            <w:tcW w:w="3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39E155" w14:textId="77777777" w:rsidR="00E162D3" w:rsidRPr="00E86F7B" w:rsidRDefault="00E162D3" w:rsidP="00F97C82">
            <w:pPr>
              <w:pStyle w:val="Styledetableau2"/>
              <w:rPr>
                <w:b/>
                <w:color w:val="2F5496" w:themeColor="accent1" w:themeShade="BF"/>
              </w:rPr>
            </w:pPr>
            <w:r w:rsidRPr="00E86F7B">
              <w:rPr>
                <w:b/>
                <w:color w:val="2F5496" w:themeColor="accent1" w:themeShade="BF"/>
              </w:rPr>
              <w:t>Trier :</w:t>
            </w:r>
            <w:r w:rsidR="00692587">
              <w:rPr>
                <w:b/>
                <w:color w:val="2F5496" w:themeColor="accent1" w:themeShade="BF"/>
              </w:rPr>
              <w:t xml:space="preserve"> les objets de forme ronde </w:t>
            </w:r>
          </w:p>
          <w:p w14:paraId="39864050" w14:textId="77777777" w:rsidR="00692587" w:rsidRDefault="00692587" w:rsidP="00F97C82">
            <w:pPr>
              <w:pStyle w:val="Styledetableau2"/>
            </w:pPr>
          </w:p>
          <w:p w14:paraId="6E5E0D02" w14:textId="77777777" w:rsidR="006D32D5" w:rsidRDefault="00692587" w:rsidP="00F97C82">
            <w:pPr>
              <w:pStyle w:val="Styledetableau2"/>
            </w:pPr>
            <w:r>
              <w:t>Matériels :</w:t>
            </w:r>
            <w:r w:rsidR="00B30DF8">
              <w:t xml:space="preserve"> divers</w:t>
            </w:r>
            <w:r>
              <w:t xml:space="preserve"> objets de la chambre,</w:t>
            </w:r>
            <w:r w:rsidR="006D32D5">
              <w:t> </w:t>
            </w:r>
          </w:p>
          <w:p w14:paraId="2925FEAA" w14:textId="77777777" w:rsidR="00692587" w:rsidRDefault="00E162D3" w:rsidP="00F97C82">
            <w:pPr>
              <w:pStyle w:val="Styledetableau2"/>
            </w:pPr>
            <w:r>
              <w:t>Différ</w:t>
            </w:r>
            <w:r w:rsidR="00692587">
              <w:t xml:space="preserve">ents objets  dans  une caisse </w:t>
            </w:r>
          </w:p>
          <w:p w14:paraId="31A779D4" w14:textId="77777777" w:rsidR="00692587" w:rsidRDefault="00692587" w:rsidP="00F97C82">
            <w:pPr>
              <w:pStyle w:val="Styledetableau2"/>
            </w:pPr>
            <w:r>
              <w:t>Nommer les objets de la caisse</w:t>
            </w:r>
          </w:p>
          <w:p w14:paraId="00F98B18" w14:textId="77777777" w:rsidR="00E162D3" w:rsidRDefault="00692587" w:rsidP="00F97C82">
            <w:pPr>
              <w:pStyle w:val="Styledetableau2"/>
            </w:pPr>
            <w:r>
              <w:t>Prendre  les objets de forme ronde</w:t>
            </w:r>
          </w:p>
        </w:tc>
        <w:tc>
          <w:tcPr>
            <w:tcW w:w="3642" w:type="dxa"/>
            <w:tcBorders>
              <w:top w:val="single" w:sz="2" w:space="0" w:color="000000"/>
              <w:left w:val="single" w:sz="2" w:space="0" w:color="000000"/>
              <w:bottom w:val="single" w:sz="2" w:space="0" w:color="000000"/>
              <w:right w:val="single" w:sz="2" w:space="0" w:color="FF9300"/>
            </w:tcBorders>
            <w:shd w:val="clear" w:color="auto" w:fill="auto"/>
            <w:tcMar>
              <w:top w:w="80" w:type="dxa"/>
              <w:left w:w="80" w:type="dxa"/>
              <w:bottom w:w="80" w:type="dxa"/>
              <w:right w:w="80" w:type="dxa"/>
            </w:tcMar>
          </w:tcPr>
          <w:p w14:paraId="0059B95E" w14:textId="77777777" w:rsidR="00E162D3" w:rsidRDefault="00E162D3" w:rsidP="00F97C82">
            <w:pPr>
              <w:pStyle w:val="Styledetableau2"/>
              <w:rPr>
                <w:b/>
              </w:rPr>
            </w:pPr>
            <w:r>
              <w:rPr>
                <w:b/>
              </w:rPr>
              <w:t>Oral :</w:t>
            </w:r>
          </w:p>
          <w:p w14:paraId="0D28ED9F" w14:textId="77777777" w:rsidR="00E162D3" w:rsidRPr="003B36F0" w:rsidRDefault="00E162D3" w:rsidP="00F97C82">
            <w:pPr>
              <w:pStyle w:val="Styledetableau2"/>
            </w:pPr>
            <w:r w:rsidRPr="003B36F0">
              <w:t>Communiquer, échanger avec son enfant</w:t>
            </w:r>
          </w:p>
          <w:p w14:paraId="76309AA6" w14:textId="77777777" w:rsidR="00E162D3" w:rsidRPr="003B36F0" w:rsidRDefault="00E162D3" w:rsidP="00F97C82">
            <w:pPr>
              <w:pStyle w:val="Styledetableau2"/>
            </w:pPr>
            <w:r w:rsidRPr="003B36F0">
              <w:t xml:space="preserve">L’enfant dit ce qu’il fait en utilisant « je » </w:t>
            </w:r>
          </w:p>
          <w:p w14:paraId="41A9DB59" w14:textId="77777777" w:rsidR="00E162D3" w:rsidRDefault="00E162D3" w:rsidP="00F97C82">
            <w:pPr>
              <w:pStyle w:val="Styledetableau2"/>
            </w:pPr>
            <w:r w:rsidRPr="003B36F0">
              <w:t>Il fait de courtes phrases</w:t>
            </w:r>
          </w:p>
          <w:p w14:paraId="2C50C7B7" w14:textId="77777777" w:rsidR="00E162D3" w:rsidRPr="00B35967" w:rsidRDefault="00E162D3" w:rsidP="0024236D">
            <w:pPr>
              <w:pStyle w:val="Styledetableau2"/>
              <w:rPr>
                <w:b/>
              </w:rPr>
            </w:pPr>
            <w:r>
              <w:t xml:space="preserve">L’enfant dit des comptines : un petit chat gris, </w:t>
            </w:r>
            <w:r w:rsidR="0024236D">
              <w:t>j’ai  3 ans,…</w:t>
            </w:r>
          </w:p>
        </w:tc>
      </w:tr>
    </w:tbl>
    <w:p w14:paraId="578D49F5" w14:textId="77777777" w:rsidR="00E162D3" w:rsidRDefault="00E162D3"/>
    <w:p w14:paraId="625B0E93" w14:textId="77777777" w:rsidR="00E162D3" w:rsidRDefault="00E162D3"/>
    <w:p w14:paraId="5A4AFDAF" w14:textId="77777777" w:rsidR="00E162D3" w:rsidRDefault="00E162D3"/>
    <w:p w14:paraId="09F30C14" w14:textId="77777777" w:rsidR="008D1D66" w:rsidRPr="006540AE" w:rsidRDefault="008D1D66" w:rsidP="008D1D66">
      <w:pPr>
        <w:jc w:val="center"/>
        <w:rPr>
          <w:rFonts w:eastAsia="Times New Roman"/>
          <w:b/>
          <w:sz w:val="40"/>
          <w:szCs w:val="40"/>
        </w:rPr>
      </w:pPr>
      <w:r w:rsidRPr="00412919">
        <w:rPr>
          <w:rFonts w:eastAsia="Times New Roman"/>
          <w:b/>
          <w:sz w:val="40"/>
          <w:szCs w:val="40"/>
        </w:rPr>
        <w:t xml:space="preserve">SEMAINE </w:t>
      </w:r>
      <w:r>
        <w:rPr>
          <w:rFonts w:eastAsia="Times New Roman"/>
          <w:b/>
          <w:sz w:val="40"/>
          <w:szCs w:val="40"/>
        </w:rPr>
        <w:t>3 :</w:t>
      </w:r>
      <w:r w:rsidRPr="00412919">
        <w:rPr>
          <w:rFonts w:eastAsia="Times New Roman"/>
          <w:b/>
          <w:sz w:val="40"/>
          <w:szCs w:val="40"/>
        </w:rPr>
        <w:t xml:space="preserve"> du </w:t>
      </w:r>
      <w:r w:rsidR="00D94F84">
        <w:rPr>
          <w:rFonts w:eastAsia="Times New Roman"/>
          <w:b/>
          <w:sz w:val="40"/>
          <w:szCs w:val="40"/>
        </w:rPr>
        <w:t xml:space="preserve"> 6 AVRIL AU 10 AVRIL </w:t>
      </w:r>
      <w:r w:rsidRPr="00412919">
        <w:rPr>
          <w:rFonts w:eastAsia="Times New Roman"/>
          <w:b/>
          <w:sz w:val="40"/>
          <w:szCs w:val="40"/>
        </w:rPr>
        <w:t>2020</w:t>
      </w:r>
    </w:p>
    <w:tbl>
      <w:tblPr>
        <w:tblStyle w:val="TableNormal"/>
        <w:tblpPr w:leftFromText="141" w:rightFromText="141" w:horzAnchor="page" w:tblpX="1062" w:tblpY="984"/>
        <w:tblW w:w="14567" w:type="dxa"/>
        <w:tblBorders>
          <w:top w:val="single" w:sz="2" w:space="0" w:color="000000"/>
          <w:left w:val="single" w:sz="2" w:space="0" w:color="000000"/>
          <w:bottom w:val="single" w:sz="2" w:space="0" w:color="000000"/>
          <w:right w:val="single" w:sz="2" w:space="0" w:color="000000"/>
          <w:insideH w:val="single" w:sz="2" w:space="0" w:color="FF9300"/>
          <w:insideV w:val="single" w:sz="2" w:space="0" w:color="FF9300"/>
        </w:tblBorders>
        <w:tblLayout w:type="fixed"/>
        <w:tblLook w:val="04A0" w:firstRow="1" w:lastRow="0" w:firstColumn="1" w:lastColumn="0" w:noHBand="0" w:noVBand="1"/>
      </w:tblPr>
      <w:tblGrid>
        <w:gridCol w:w="3641"/>
        <w:gridCol w:w="3642"/>
        <w:gridCol w:w="3642"/>
        <w:gridCol w:w="3642"/>
      </w:tblGrid>
      <w:tr w:rsidR="008D1D66" w14:paraId="1A38FA75" w14:textId="77777777" w:rsidTr="00F97C82">
        <w:trPr>
          <w:trHeight w:val="295"/>
        </w:trPr>
        <w:tc>
          <w:tcPr>
            <w:tcW w:w="3641" w:type="dxa"/>
            <w:tcBorders>
              <w:top w:val="single" w:sz="2" w:space="0" w:color="FF9300"/>
              <w:left w:val="single" w:sz="2" w:space="0" w:color="FF9300"/>
              <w:bottom w:val="single" w:sz="2" w:space="0" w:color="000000"/>
              <w:right w:val="single" w:sz="2" w:space="0" w:color="000000"/>
            </w:tcBorders>
            <w:shd w:val="clear" w:color="auto" w:fill="auto"/>
            <w:tcMar>
              <w:top w:w="80" w:type="dxa"/>
              <w:left w:w="80" w:type="dxa"/>
              <w:bottom w:w="80" w:type="dxa"/>
              <w:right w:w="80" w:type="dxa"/>
            </w:tcMar>
          </w:tcPr>
          <w:p w14:paraId="4C230526" w14:textId="77777777" w:rsidR="008D1D66" w:rsidRPr="00412919" w:rsidRDefault="008D1D66" w:rsidP="00F97C82">
            <w:pPr>
              <w:pStyle w:val="Styledetableau2"/>
              <w:jc w:val="center"/>
              <w:rPr>
                <w:b/>
              </w:rPr>
            </w:pPr>
            <w:r w:rsidRPr="00412919">
              <w:rPr>
                <w:b/>
              </w:rPr>
              <w:t>Motricité fine</w:t>
            </w:r>
          </w:p>
        </w:tc>
        <w:tc>
          <w:tcPr>
            <w:tcW w:w="3642" w:type="dxa"/>
            <w:tcBorders>
              <w:top w:val="single" w:sz="2" w:space="0" w:color="FF93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89713F" w14:textId="77777777" w:rsidR="008D1D66" w:rsidRPr="00412919" w:rsidRDefault="008D1D66" w:rsidP="00F97C82">
            <w:pPr>
              <w:pStyle w:val="Styledetableau2"/>
              <w:jc w:val="center"/>
              <w:rPr>
                <w:b/>
              </w:rPr>
            </w:pPr>
            <w:r w:rsidRPr="00412919">
              <w:rPr>
                <w:b/>
              </w:rPr>
              <w:t>Graphisme / écriture</w:t>
            </w:r>
          </w:p>
        </w:tc>
        <w:tc>
          <w:tcPr>
            <w:tcW w:w="3642" w:type="dxa"/>
            <w:tcBorders>
              <w:top w:val="single" w:sz="2" w:space="0" w:color="FF93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CA740D" w14:textId="77777777" w:rsidR="008D1D66" w:rsidRPr="00412919" w:rsidRDefault="008D1D66" w:rsidP="00F97C82">
            <w:pPr>
              <w:pStyle w:val="Styledetableau2"/>
              <w:jc w:val="center"/>
              <w:rPr>
                <w:b/>
              </w:rPr>
            </w:pPr>
            <w:r w:rsidRPr="00412919">
              <w:rPr>
                <w:b/>
              </w:rPr>
              <w:t>Numération / Logique</w:t>
            </w:r>
          </w:p>
        </w:tc>
        <w:tc>
          <w:tcPr>
            <w:tcW w:w="3642" w:type="dxa"/>
            <w:tcBorders>
              <w:top w:val="single" w:sz="2" w:space="0" w:color="FF9300"/>
              <w:left w:val="single" w:sz="2" w:space="0" w:color="000000"/>
              <w:bottom w:val="single" w:sz="2" w:space="0" w:color="000000"/>
              <w:right w:val="single" w:sz="2" w:space="0" w:color="FF9300"/>
            </w:tcBorders>
            <w:shd w:val="clear" w:color="auto" w:fill="auto"/>
            <w:tcMar>
              <w:top w:w="80" w:type="dxa"/>
              <w:left w:w="80" w:type="dxa"/>
              <w:bottom w:w="80" w:type="dxa"/>
              <w:right w:w="80" w:type="dxa"/>
            </w:tcMar>
          </w:tcPr>
          <w:p w14:paraId="1ED2DB6F" w14:textId="77777777" w:rsidR="008D1D66" w:rsidRPr="00412919" w:rsidRDefault="008D1D66" w:rsidP="00F97C82">
            <w:pPr>
              <w:pStyle w:val="Styledetableau2"/>
              <w:jc w:val="center"/>
              <w:rPr>
                <w:b/>
              </w:rPr>
            </w:pPr>
            <w:r>
              <w:rPr>
                <w:b/>
              </w:rPr>
              <w:t>Mobiliser le langage</w:t>
            </w:r>
          </w:p>
        </w:tc>
      </w:tr>
      <w:tr w:rsidR="008D1D66" w14:paraId="164F8881" w14:textId="77777777" w:rsidTr="00F97C82">
        <w:trPr>
          <w:trHeight w:val="3839"/>
        </w:trPr>
        <w:tc>
          <w:tcPr>
            <w:tcW w:w="3641" w:type="dxa"/>
            <w:tcBorders>
              <w:top w:val="single" w:sz="2" w:space="0" w:color="000000"/>
              <w:left w:val="single" w:sz="2" w:space="0" w:color="FF9300"/>
              <w:bottom w:val="single" w:sz="2" w:space="0" w:color="000000"/>
              <w:right w:val="single" w:sz="2" w:space="0" w:color="000000"/>
            </w:tcBorders>
            <w:shd w:val="clear" w:color="auto" w:fill="EEEEEE"/>
            <w:tcMar>
              <w:top w:w="80" w:type="dxa"/>
              <w:left w:w="80" w:type="dxa"/>
              <w:bottom w:w="80" w:type="dxa"/>
              <w:right w:w="80" w:type="dxa"/>
            </w:tcMar>
          </w:tcPr>
          <w:p w14:paraId="16ED18C6" w14:textId="77777777" w:rsidR="008D1D66" w:rsidRDefault="005E5510" w:rsidP="00F97C82">
            <w:pPr>
              <w:pStyle w:val="Styledetableau2"/>
            </w:pPr>
            <w:r>
              <w:lastRenderedPageBreak/>
              <w:t>Pincer</w:t>
            </w:r>
          </w:p>
          <w:p w14:paraId="20DC153C" w14:textId="77777777" w:rsidR="005E5510" w:rsidRDefault="005E5510" w:rsidP="00F97C82">
            <w:pPr>
              <w:pStyle w:val="Styledetableau2"/>
            </w:pPr>
          </w:p>
          <w:p w14:paraId="36276634" w14:textId="77777777" w:rsidR="00971B8E" w:rsidRDefault="00971B8E" w:rsidP="00F97C82">
            <w:pPr>
              <w:pStyle w:val="Styledetableau2"/>
            </w:pPr>
            <w:r>
              <w:t>A</w:t>
            </w:r>
            <w:r w:rsidR="005E5510">
              <w:t>cc</w:t>
            </w:r>
            <w:r>
              <w:t>r</w:t>
            </w:r>
            <w:r w:rsidR="005E5510">
              <w:t>ocher</w:t>
            </w:r>
            <w:r>
              <w:t xml:space="preserve"> des pinces à linge autour d’un </w:t>
            </w:r>
          </w:p>
          <w:p w14:paraId="2088B6B4" w14:textId="77777777" w:rsidR="005E5510" w:rsidRPr="00CD5ADC" w:rsidRDefault="00971B8E" w:rsidP="00F97C82">
            <w:pPr>
              <w:pStyle w:val="Styledetableau2"/>
              <w:rPr>
                <w:b/>
              </w:rPr>
            </w:pPr>
            <w:r>
              <w:t xml:space="preserve">  Bol</w:t>
            </w:r>
            <w:r w:rsidR="00CD5ADC">
              <w:t xml:space="preserve"> : </w:t>
            </w:r>
            <w:r w:rsidR="00CD5ADC" w:rsidRPr="00CD5ADC">
              <w:rPr>
                <w:b/>
              </w:rPr>
              <w:t>PINCER</w:t>
            </w:r>
          </w:p>
          <w:p w14:paraId="37D5DAC1" w14:textId="77777777" w:rsidR="00971B8E" w:rsidRDefault="00971B8E" w:rsidP="00971B8E">
            <w:pPr>
              <w:pStyle w:val="Styledetableau2"/>
            </w:pPr>
            <w:proofErr w:type="gramStart"/>
            <w:r>
              <w:t>prolongement</w:t>
            </w:r>
            <w:proofErr w:type="gramEnd"/>
            <w:r>
              <w:t xml:space="preserve"> : alterner 2 couleurs </w:t>
            </w:r>
            <w:r w:rsidR="00CD5ADC">
              <w:t>(ex</w:t>
            </w:r>
            <w:r>
              <w:t xml:space="preserve"> 1 pince rouge , 1 pince bleu,1 pince rouge</w:t>
            </w:r>
            <w:r w:rsidR="00CD5ADC">
              <w:t>)</w:t>
            </w:r>
          </w:p>
          <w:p w14:paraId="2235DCE8" w14:textId="77777777" w:rsidR="00971B8E" w:rsidRDefault="00971B8E" w:rsidP="00971B8E">
            <w:pPr>
              <w:pStyle w:val="Styledetableau2"/>
            </w:pPr>
          </w:p>
          <w:p w14:paraId="07686C01" w14:textId="77777777" w:rsidR="00971B8E" w:rsidRDefault="00971B8E" w:rsidP="00971B8E">
            <w:pPr>
              <w:pStyle w:val="Styledetableau2"/>
            </w:pPr>
          </w:p>
          <w:p w14:paraId="4C040CEC" w14:textId="77777777" w:rsidR="00971B8E" w:rsidRDefault="00971B8E" w:rsidP="00971B8E">
            <w:pPr>
              <w:pStyle w:val="Styledetableau2"/>
            </w:pPr>
          </w:p>
          <w:p w14:paraId="52709A2B" w14:textId="77777777" w:rsidR="00971B8E" w:rsidRDefault="00971B8E" w:rsidP="00971B8E">
            <w:pPr>
              <w:pStyle w:val="Styledetableau2"/>
            </w:pPr>
            <w:r w:rsidRPr="00CD5ADC">
              <w:rPr>
                <w:b/>
              </w:rPr>
              <w:t>Jouer</w:t>
            </w:r>
            <w:r>
              <w:t xml:space="preserve"> avec des bûchettes, avec KAPLA</w:t>
            </w:r>
          </w:p>
          <w:p w14:paraId="44D734B2" w14:textId="77777777" w:rsidR="007F2D5E" w:rsidRDefault="007F2D5E" w:rsidP="00971B8E">
            <w:pPr>
              <w:pStyle w:val="Styledetableau2"/>
            </w:pPr>
          </w:p>
          <w:p w14:paraId="0F0D58AC" w14:textId="77777777" w:rsidR="007F2D5E" w:rsidRDefault="007F2D5E" w:rsidP="00971B8E">
            <w:pPr>
              <w:pStyle w:val="Styledetableau2"/>
            </w:pPr>
          </w:p>
          <w:p w14:paraId="0E0F8751" w14:textId="77777777" w:rsidR="007F2D5E" w:rsidRDefault="007F2D5E" w:rsidP="007F2D5E">
            <w:pPr>
              <w:pStyle w:val="Styledetableau2"/>
            </w:pPr>
            <w:r w:rsidRPr="007F2D5E">
              <w:rPr>
                <w:b/>
                <w:sz w:val="24"/>
                <w:szCs w:val="24"/>
              </w:rPr>
              <w:t>Découper</w:t>
            </w:r>
            <w:r>
              <w:t> : utiliser des ciseaux, donner à votre enfant des vieux catalogues à découper.</w:t>
            </w:r>
          </w:p>
          <w:p w14:paraId="04C6F72F" w14:textId="77777777" w:rsidR="007F2D5E" w:rsidRDefault="007F2D5E" w:rsidP="007F2D5E">
            <w:pPr>
              <w:pStyle w:val="Styledetableau2"/>
            </w:pPr>
            <w:r>
              <w:t xml:space="preserve">Faîtes attention  à  la tenue des ciseaux. </w:t>
            </w:r>
          </w:p>
          <w:p w14:paraId="600587DC" w14:textId="77777777" w:rsidR="007F2D5E" w:rsidRDefault="007F2D5E" w:rsidP="007F2D5E">
            <w:pPr>
              <w:pStyle w:val="Styledetableau2"/>
            </w:pPr>
            <w:r>
              <w:t xml:space="preserve">Le pouce en haut  </w:t>
            </w:r>
          </w:p>
          <w:p w14:paraId="4F39EF31" w14:textId="77777777" w:rsidR="00464ECC" w:rsidRPr="002A7C16" w:rsidRDefault="00464ECC" w:rsidP="002A7C16">
            <w:pPr>
              <w:pStyle w:val="Styledetableau2"/>
              <w:rPr>
                <w:b/>
              </w:rPr>
            </w:pPr>
            <w:r w:rsidRPr="002A7C16">
              <w:rPr>
                <w:b/>
              </w:rPr>
              <w:t xml:space="preserve">Voir </w:t>
            </w:r>
            <w:r w:rsidR="002A7C16" w:rsidRPr="002A7C16">
              <w:rPr>
                <w:b/>
              </w:rPr>
              <w:t xml:space="preserve">la vidéo de Josiane Caron </w:t>
            </w:r>
            <w:proofErr w:type="spellStart"/>
            <w:r w:rsidR="002A7C16" w:rsidRPr="002A7C16">
              <w:rPr>
                <w:b/>
              </w:rPr>
              <w:t>Santha</w:t>
            </w:r>
            <w:proofErr w:type="spellEnd"/>
          </w:p>
        </w:tc>
        <w:tc>
          <w:tcPr>
            <w:tcW w:w="36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C9A16B2" w14:textId="77777777" w:rsidR="008D1D66" w:rsidRDefault="008D1D66" w:rsidP="00F97C82">
            <w:pPr>
              <w:pStyle w:val="Styledetableau2"/>
            </w:pPr>
            <w:r w:rsidRPr="00E86F7B">
              <w:rPr>
                <w:b/>
                <w:color w:val="2F5496" w:themeColor="accent1" w:themeShade="BF"/>
              </w:rPr>
              <w:t xml:space="preserve">Tracer des </w:t>
            </w:r>
            <w:r w:rsidR="00971B8E">
              <w:rPr>
                <w:b/>
                <w:color w:val="2F5496" w:themeColor="accent1" w:themeShade="BF"/>
              </w:rPr>
              <w:t>cer</w:t>
            </w:r>
            <w:r w:rsidR="00CD5ADC">
              <w:rPr>
                <w:b/>
                <w:color w:val="2F5496" w:themeColor="accent1" w:themeShade="BF"/>
              </w:rPr>
              <w:t>c</w:t>
            </w:r>
            <w:r w:rsidR="00971B8E">
              <w:rPr>
                <w:b/>
                <w:color w:val="2F5496" w:themeColor="accent1" w:themeShade="BF"/>
              </w:rPr>
              <w:t>les</w:t>
            </w:r>
          </w:p>
          <w:p w14:paraId="3E659A15" w14:textId="77777777" w:rsidR="008D1D66" w:rsidRDefault="008D1D66" w:rsidP="00F97C82">
            <w:pPr>
              <w:pStyle w:val="Styledetableau2"/>
            </w:pPr>
            <w:r w:rsidRPr="00B35967">
              <w:rPr>
                <w:i/>
              </w:rPr>
              <w:t>Matériel :</w:t>
            </w:r>
            <w:r>
              <w:t xml:space="preserve"> Grand plat, semoule / farine / sable </w:t>
            </w:r>
            <w:proofErr w:type="gramStart"/>
            <w:r>
              <w:t>( à</w:t>
            </w:r>
            <w:proofErr w:type="gramEnd"/>
            <w:r>
              <w:t xml:space="preserve"> conserver pour des activités ultérieurs)</w:t>
            </w:r>
          </w:p>
          <w:p w14:paraId="5AD4F55D" w14:textId="77777777" w:rsidR="008D1D66" w:rsidRDefault="008D1D66" w:rsidP="00F97C82">
            <w:pPr>
              <w:pStyle w:val="Styledetableau2"/>
            </w:pPr>
          </w:p>
          <w:p w14:paraId="36D5D38B" w14:textId="77777777" w:rsidR="008D1D66" w:rsidRDefault="008D1D66" w:rsidP="00F97C82">
            <w:pPr>
              <w:pStyle w:val="Styledetableau2"/>
            </w:pPr>
            <w:r>
              <w:t xml:space="preserve">- Aves son doigt, </w:t>
            </w:r>
            <w:r w:rsidRPr="00CD5ADC">
              <w:rPr>
                <w:b/>
              </w:rPr>
              <w:t xml:space="preserve">tracer </w:t>
            </w:r>
            <w:r w:rsidR="00971B8E" w:rsidRPr="00CD5ADC">
              <w:rPr>
                <w:b/>
              </w:rPr>
              <w:t>des cercles</w:t>
            </w:r>
          </w:p>
          <w:p w14:paraId="44213E68" w14:textId="77777777" w:rsidR="00971B8E" w:rsidRDefault="00971B8E" w:rsidP="00F97C82">
            <w:pPr>
              <w:pStyle w:val="Styledetableau2"/>
            </w:pPr>
          </w:p>
          <w:p w14:paraId="4A63FD7D" w14:textId="77777777" w:rsidR="008D1D66" w:rsidRDefault="008D1D66" w:rsidP="00F97C82">
            <w:pPr>
              <w:pStyle w:val="Styledetableau2"/>
            </w:pPr>
            <w:r>
              <w:t>Matériels : feutres, crayons de couleur, peinture,…</w:t>
            </w:r>
          </w:p>
          <w:p w14:paraId="790078DA" w14:textId="77777777" w:rsidR="002A7C16" w:rsidRDefault="002A7C16" w:rsidP="00F97C82">
            <w:pPr>
              <w:pStyle w:val="Styledetableau2"/>
            </w:pPr>
          </w:p>
          <w:p w14:paraId="2229383C" w14:textId="77777777" w:rsidR="008D1D66" w:rsidRDefault="008D1D66" w:rsidP="00F97C82">
            <w:pPr>
              <w:pStyle w:val="Styledetableau2"/>
            </w:pPr>
            <w:r>
              <w:t>Faites attention  à la tenue de l’outil scripteur</w:t>
            </w:r>
          </w:p>
          <w:p w14:paraId="225F2526" w14:textId="77777777" w:rsidR="002A7C16" w:rsidRPr="002A7C16" w:rsidRDefault="002A7C16" w:rsidP="00F97C82">
            <w:pPr>
              <w:pStyle w:val="Styledetableau2"/>
              <w:rPr>
                <w:b/>
              </w:rPr>
            </w:pPr>
            <w:r w:rsidRPr="002A7C16">
              <w:rPr>
                <w:b/>
              </w:rPr>
              <w:t xml:space="preserve">Prise du crayon voir la vidéo de Josiane Caron </w:t>
            </w:r>
            <w:proofErr w:type="spellStart"/>
            <w:r w:rsidRPr="002A7C16">
              <w:rPr>
                <w:b/>
              </w:rPr>
              <w:t>Santha</w:t>
            </w:r>
            <w:proofErr w:type="spellEnd"/>
            <w:r>
              <w:rPr>
                <w:b/>
              </w:rPr>
              <w:t xml:space="preserve">  (internet)</w:t>
            </w:r>
          </w:p>
          <w:p w14:paraId="3720E3FE" w14:textId="77777777" w:rsidR="008D1D66" w:rsidRDefault="002A7C16" w:rsidP="00F97C82">
            <w:pPr>
              <w:pStyle w:val="Styledetableau2"/>
            </w:pPr>
            <w:r>
              <w:t>d</w:t>
            </w:r>
            <w:r w:rsidR="008D1D66">
              <w:t>essiner librement</w:t>
            </w:r>
            <w:r w:rsidR="00971B8E">
              <w:t xml:space="preserve">, </w:t>
            </w:r>
            <w:r w:rsidR="00971B8E" w:rsidRPr="00CD5ADC">
              <w:rPr>
                <w:b/>
              </w:rPr>
              <w:t>dessiner  des cercles</w:t>
            </w:r>
          </w:p>
          <w:p w14:paraId="03D7622A" w14:textId="77777777" w:rsidR="008D1D66" w:rsidRDefault="005808A3" w:rsidP="00F97C82">
            <w:pPr>
              <w:pStyle w:val="Styledetableau2"/>
            </w:pPr>
            <w:r>
              <w:t>avec un gabarit</w:t>
            </w:r>
          </w:p>
          <w:p w14:paraId="78DDA565" w14:textId="77777777" w:rsidR="002A7C16" w:rsidRDefault="002A7C16" w:rsidP="00F97C82">
            <w:pPr>
              <w:pStyle w:val="Styledetableau2"/>
            </w:pPr>
          </w:p>
          <w:p w14:paraId="6A1F001C" w14:textId="77777777" w:rsidR="008D1D66" w:rsidRDefault="008D1D66" w:rsidP="00F97C82">
            <w:pPr>
              <w:pStyle w:val="Styledetableau2"/>
            </w:pPr>
            <w:r>
              <w:t>Coloriage</w:t>
            </w:r>
          </w:p>
          <w:p w14:paraId="42542C15" w14:textId="77777777" w:rsidR="008D1D66" w:rsidRDefault="008D1D66" w:rsidP="00F97C82">
            <w:pPr>
              <w:pStyle w:val="Styledetableau2"/>
            </w:pPr>
          </w:p>
          <w:p w14:paraId="322BE969" w14:textId="77777777" w:rsidR="008D1D66" w:rsidRDefault="008D1D66" w:rsidP="00F97C82">
            <w:pPr>
              <w:pStyle w:val="Styledetableau2"/>
            </w:pPr>
            <w:r>
              <w:t>Peinture libre</w:t>
            </w:r>
          </w:p>
          <w:p w14:paraId="59A63B6F" w14:textId="77777777" w:rsidR="008D1D66" w:rsidRPr="00CD5ADC" w:rsidRDefault="008D1D66" w:rsidP="00F97C82">
            <w:pPr>
              <w:pStyle w:val="Styledetableau2"/>
              <w:rPr>
                <w:b/>
              </w:rPr>
            </w:pPr>
            <w:r w:rsidRPr="00CD5ADC">
              <w:rPr>
                <w:b/>
              </w:rPr>
              <w:t xml:space="preserve">Empreinte </w:t>
            </w:r>
            <w:r w:rsidR="00971B8E" w:rsidRPr="00CD5ADC">
              <w:rPr>
                <w:b/>
              </w:rPr>
              <w:t xml:space="preserve"> </w:t>
            </w:r>
            <w:r w:rsidRPr="00CD5ADC">
              <w:rPr>
                <w:b/>
              </w:rPr>
              <w:t>d’objets</w:t>
            </w:r>
            <w:r w:rsidR="00971B8E" w:rsidRPr="00CD5ADC">
              <w:rPr>
                <w:b/>
              </w:rPr>
              <w:t xml:space="preserve"> de forme ronde</w:t>
            </w:r>
          </w:p>
          <w:p w14:paraId="5942E671" w14:textId="77777777" w:rsidR="008D1D66" w:rsidRDefault="00971B8E" w:rsidP="00F97C82">
            <w:pPr>
              <w:pStyle w:val="Styledetableau2"/>
            </w:pPr>
            <w:r>
              <w:t>Empreintes d’objets  dans la pâte à modeler</w:t>
            </w:r>
            <w:r w:rsidR="00557D6B">
              <w:t xml:space="preserve">, dans la peinture </w:t>
            </w:r>
          </w:p>
        </w:tc>
        <w:tc>
          <w:tcPr>
            <w:tcW w:w="36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68F6413" w14:textId="77777777" w:rsidR="008D1D66" w:rsidRDefault="00CD5ADC" w:rsidP="00CD5ADC">
            <w:pPr>
              <w:pStyle w:val="Styledetableau2"/>
            </w:pPr>
            <w:r>
              <w:rPr>
                <w:b/>
                <w:color w:val="2F5496" w:themeColor="accent1" w:themeShade="BF"/>
              </w:rPr>
              <w:t>IDENTIFIER LECHIFFRE 1</w:t>
            </w:r>
          </w:p>
          <w:p w14:paraId="75FF23BC" w14:textId="77777777" w:rsidR="008D1D66" w:rsidRDefault="008D1D66" w:rsidP="00F97C82">
            <w:pPr>
              <w:pStyle w:val="Styledetableau2"/>
            </w:pPr>
          </w:p>
          <w:p w14:paraId="580AE6CB" w14:textId="77777777" w:rsidR="008D1D66" w:rsidRDefault="008D1D66" w:rsidP="00F97C82">
            <w:pPr>
              <w:pStyle w:val="Styledetableau2"/>
            </w:pPr>
            <w:r>
              <w:t>Réciter la comptine numérique jusqu’à 5</w:t>
            </w:r>
          </w:p>
          <w:p w14:paraId="3544F18F" w14:textId="77777777" w:rsidR="004F0874" w:rsidRDefault="004F0874" w:rsidP="00F97C82">
            <w:pPr>
              <w:pStyle w:val="Styledetableau2"/>
            </w:pPr>
          </w:p>
          <w:p w14:paraId="30F3BF6F" w14:textId="77777777" w:rsidR="004F0874" w:rsidRDefault="004F0874" w:rsidP="00F97C82">
            <w:pPr>
              <w:pStyle w:val="Styledetableau2"/>
            </w:pPr>
            <w:r>
              <w:t>Identifier le</w:t>
            </w:r>
            <w:r w:rsidR="00557D6B">
              <w:t>s</w:t>
            </w:r>
            <w:r>
              <w:t xml:space="preserve"> chiffre</w:t>
            </w:r>
            <w:r w:rsidR="00557D6B">
              <w:t>s</w:t>
            </w:r>
            <w:r>
              <w:t xml:space="preserve"> 1</w:t>
            </w:r>
            <w:r w:rsidR="00557D6B">
              <w:t>et 2</w:t>
            </w:r>
          </w:p>
          <w:p w14:paraId="1203DFEA" w14:textId="77777777" w:rsidR="00557D6B" w:rsidRDefault="00557D6B" w:rsidP="00F97C82">
            <w:pPr>
              <w:pStyle w:val="Styledetableau2"/>
            </w:pPr>
          </w:p>
          <w:p w14:paraId="39B1DEA3" w14:textId="77777777" w:rsidR="00557D6B" w:rsidRDefault="00557D6B" w:rsidP="007F2D5E">
            <w:pPr>
              <w:pStyle w:val="Styledetableau2"/>
              <w:numPr>
                <w:ilvl w:val="0"/>
                <w:numId w:val="3"/>
              </w:numPr>
            </w:pPr>
            <w:r>
              <w:t xml:space="preserve">Activité : Présenter les chiffres </w:t>
            </w:r>
            <w:proofErr w:type="gramStart"/>
            <w:r>
              <w:t>1  et</w:t>
            </w:r>
            <w:proofErr w:type="gramEnd"/>
            <w:r>
              <w:t xml:space="preserve">  2</w:t>
            </w:r>
          </w:p>
          <w:p w14:paraId="77B6E9C1" w14:textId="77777777" w:rsidR="007F2D5E" w:rsidRDefault="00557D6B" w:rsidP="00F97C82">
            <w:pPr>
              <w:pStyle w:val="Styledetableau2"/>
            </w:pPr>
            <w:r>
              <w:t>Vous montrez le chiffre 1 vous le nommer</w:t>
            </w:r>
          </w:p>
          <w:p w14:paraId="3F328973" w14:textId="77777777" w:rsidR="00557D6B" w:rsidRDefault="007F2D5E" w:rsidP="00F97C82">
            <w:pPr>
              <w:pStyle w:val="Styledetableau2"/>
            </w:pPr>
            <w:r>
              <w:t xml:space="preserve">Vous dîtes à votre enfant </w:t>
            </w:r>
            <w:proofErr w:type="gramStart"/>
            <w:r>
              <w:t>qu’ on</w:t>
            </w:r>
            <w:proofErr w:type="gramEnd"/>
            <w:r>
              <w:t xml:space="preserve"> va chercher le chiffre 1</w:t>
            </w:r>
            <w:r w:rsidR="00557D6B">
              <w:t xml:space="preserve"> </w:t>
            </w:r>
          </w:p>
          <w:p w14:paraId="10CFCFD4" w14:textId="77777777" w:rsidR="00557D6B" w:rsidRDefault="00557D6B" w:rsidP="00557D6B">
            <w:pPr>
              <w:pStyle w:val="Styledetableau2"/>
            </w:pPr>
            <w:r>
              <w:t xml:space="preserve">Comme avec les lettres, l’enfant recherche toutes les étiquettes avec le chiffre  1 </w:t>
            </w:r>
          </w:p>
          <w:p w14:paraId="0F64C3B2" w14:textId="77777777" w:rsidR="00557D6B" w:rsidRDefault="00557D6B" w:rsidP="00557D6B">
            <w:pPr>
              <w:pStyle w:val="Styledetableau2"/>
            </w:pPr>
            <w:r>
              <w:t>Idem avec le chiffre 2</w:t>
            </w:r>
          </w:p>
          <w:p w14:paraId="27B448AD" w14:textId="77777777" w:rsidR="00557D6B" w:rsidRDefault="00557D6B" w:rsidP="00557D6B">
            <w:pPr>
              <w:pStyle w:val="Styledetableau2"/>
            </w:pPr>
          </w:p>
          <w:p w14:paraId="4A54D37D" w14:textId="77777777" w:rsidR="004F0874" w:rsidRDefault="00557D6B" w:rsidP="007F2D5E">
            <w:pPr>
              <w:pStyle w:val="Styledetableau2"/>
              <w:numPr>
                <w:ilvl w:val="0"/>
                <w:numId w:val="3"/>
              </w:numPr>
            </w:pPr>
            <w:r>
              <w:t xml:space="preserve">Activité : vous </w:t>
            </w:r>
            <w:r w:rsidR="007F2D5E">
              <w:t>montrez le chiffre 1  l enfant doit présenter la quantité correspondante avec les doigts, les constellations, les objets. Idem avec 2</w:t>
            </w:r>
          </w:p>
        </w:tc>
        <w:tc>
          <w:tcPr>
            <w:tcW w:w="3642" w:type="dxa"/>
            <w:tcBorders>
              <w:top w:val="single" w:sz="2" w:space="0" w:color="000000"/>
              <w:left w:val="single" w:sz="2" w:space="0" w:color="000000"/>
              <w:bottom w:val="single" w:sz="2" w:space="0" w:color="000000"/>
              <w:right w:val="single" w:sz="2" w:space="0" w:color="FF9300"/>
            </w:tcBorders>
            <w:shd w:val="clear" w:color="auto" w:fill="EEEEEE"/>
            <w:tcMar>
              <w:top w:w="80" w:type="dxa"/>
              <w:left w:w="80" w:type="dxa"/>
              <w:bottom w:w="80" w:type="dxa"/>
              <w:right w:w="80" w:type="dxa"/>
            </w:tcMar>
          </w:tcPr>
          <w:p w14:paraId="3342368E" w14:textId="77777777" w:rsidR="007F3D15" w:rsidRDefault="008D1D66" w:rsidP="007F3D15">
            <w:pPr>
              <w:pStyle w:val="Styledetableau2"/>
            </w:pPr>
            <w:r>
              <w:rPr>
                <w:b/>
                <w:color w:val="2F5496" w:themeColor="accent1" w:themeShade="BF"/>
              </w:rPr>
              <w:t>Ecrit </w:t>
            </w:r>
          </w:p>
          <w:p w14:paraId="0E33BEC1" w14:textId="77777777" w:rsidR="007F3D15" w:rsidRDefault="007F3D15" w:rsidP="007F3D15">
            <w:pPr>
              <w:pStyle w:val="Styledetableau2"/>
            </w:pPr>
            <w:r>
              <w:t xml:space="preserve"> </w:t>
            </w:r>
          </w:p>
          <w:p w14:paraId="7229AB6E" w14:textId="77777777" w:rsidR="007F3D15" w:rsidRDefault="007F3D15" w:rsidP="007F3D15">
            <w:pPr>
              <w:pStyle w:val="Styledetableau2"/>
            </w:pPr>
            <w:r w:rsidRPr="007F3D15">
              <w:rPr>
                <w:b/>
              </w:rPr>
              <w:t xml:space="preserve">Ecouter de </w:t>
            </w:r>
            <w:proofErr w:type="gramStart"/>
            <w:r w:rsidRPr="007F3D15">
              <w:rPr>
                <w:b/>
              </w:rPr>
              <w:t>nouveau</w:t>
            </w:r>
            <w:r>
              <w:t> </w:t>
            </w:r>
            <w:r w:rsidRPr="007F3D15">
              <w:rPr>
                <w:b/>
              </w:rPr>
              <w:t>,l’histoire</w:t>
            </w:r>
            <w:proofErr w:type="gramEnd"/>
            <w:r>
              <w:t>:</w:t>
            </w:r>
          </w:p>
          <w:p w14:paraId="43A29971" w14:textId="77777777" w:rsidR="007F3D15" w:rsidRDefault="007F3D15" w:rsidP="007F3D15">
            <w:pPr>
              <w:pStyle w:val="Styledetableau2"/>
            </w:pPr>
            <w:r>
              <w:t>Je m’habille et je te croque</w:t>
            </w:r>
          </w:p>
          <w:p w14:paraId="4FE54EE7" w14:textId="77777777" w:rsidR="007F3D15" w:rsidRDefault="007F3D15" w:rsidP="007F3D15">
            <w:pPr>
              <w:pStyle w:val="Styledetableau2"/>
            </w:pPr>
            <w:r>
              <w:t>Nommer les  vêtements du loup</w:t>
            </w:r>
          </w:p>
          <w:p w14:paraId="2B10DF5E" w14:textId="77777777" w:rsidR="007F3D15" w:rsidRDefault="007F3D15" w:rsidP="007F3D15">
            <w:pPr>
              <w:pStyle w:val="Styledetableau2"/>
            </w:pPr>
            <w:r>
              <w:t>Loup  y es-tu ?</w:t>
            </w:r>
          </w:p>
          <w:p w14:paraId="4155DEC2" w14:textId="77777777" w:rsidR="007F3D15" w:rsidRDefault="007F3D15" w:rsidP="007F3D15">
            <w:pPr>
              <w:pStyle w:val="Styledetableau2"/>
            </w:pPr>
            <w:r>
              <w:t>Que fait le loup ? nommer  le vêtement et dire sur quelle partie du corps il le met.</w:t>
            </w:r>
          </w:p>
        </w:tc>
      </w:tr>
      <w:tr w:rsidR="008D1D66" w:rsidRPr="00640589" w14:paraId="21C401DC" w14:textId="77777777" w:rsidTr="00F97C82">
        <w:trPr>
          <w:trHeight w:val="1679"/>
        </w:trPr>
        <w:tc>
          <w:tcPr>
            <w:tcW w:w="3641" w:type="dxa"/>
            <w:tcBorders>
              <w:top w:val="single" w:sz="2" w:space="0" w:color="000000"/>
              <w:left w:val="single" w:sz="2" w:space="0" w:color="FF9300"/>
              <w:bottom w:val="single" w:sz="2" w:space="0" w:color="000000"/>
              <w:right w:val="single" w:sz="2" w:space="0" w:color="000000"/>
            </w:tcBorders>
            <w:shd w:val="clear" w:color="auto" w:fill="auto"/>
            <w:tcMar>
              <w:top w:w="80" w:type="dxa"/>
              <w:left w:w="80" w:type="dxa"/>
              <w:bottom w:w="80" w:type="dxa"/>
              <w:right w:w="80" w:type="dxa"/>
            </w:tcMar>
          </w:tcPr>
          <w:p w14:paraId="0434700B" w14:textId="77777777" w:rsidR="008D1D66" w:rsidRPr="00E86F7B" w:rsidRDefault="008D1D66" w:rsidP="00F97C82">
            <w:pPr>
              <w:pStyle w:val="Styledetableau2"/>
              <w:rPr>
                <w:b/>
                <w:color w:val="2F5496" w:themeColor="accent1" w:themeShade="BF"/>
              </w:rPr>
            </w:pPr>
            <w:r w:rsidRPr="00E86F7B">
              <w:rPr>
                <w:b/>
                <w:color w:val="2F5496" w:themeColor="accent1" w:themeShade="BF"/>
              </w:rPr>
              <w:t>Modeler:</w:t>
            </w:r>
          </w:p>
          <w:p w14:paraId="6ABB0BCB" w14:textId="77777777" w:rsidR="008D1D66" w:rsidRDefault="008D1D66" w:rsidP="00F97C82">
            <w:pPr>
              <w:pStyle w:val="Styledetableau2"/>
            </w:pPr>
            <w:r w:rsidRPr="00B35967">
              <w:rPr>
                <w:i/>
              </w:rPr>
              <w:t xml:space="preserve">Matériel </w:t>
            </w:r>
            <w:r>
              <w:t xml:space="preserve">: Pâte à modeler </w:t>
            </w:r>
          </w:p>
          <w:p w14:paraId="24C0549F" w14:textId="77777777" w:rsidR="008D1D66" w:rsidRDefault="008D1D66" w:rsidP="00F97C82">
            <w:pPr>
              <w:pStyle w:val="Styledetableau2"/>
              <w:numPr>
                <w:ilvl w:val="0"/>
                <w:numId w:val="1"/>
              </w:numPr>
            </w:pPr>
            <w:r>
              <w:t>Pâte à modeler libre</w:t>
            </w:r>
          </w:p>
          <w:p w14:paraId="017B247E" w14:textId="77777777" w:rsidR="008D1D66" w:rsidRDefault="008D1D66" w:rsidP="00CD5ADC">
            <w:pPr>
              <w:pStyle w:val="Styledetableau2"/>
              <w:ind w:left="218"/>
            </w:pPr>
          </w:p>
        </w:tc>
        <w:tc>
          <w:tcPr>
            <w:tcW w:w="3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33A93F" w14:textId="77777777" w:rsidR="00CD5ADC" w:rsidRDefault="00CD5ADC" w:rsidP="00CD5ADC">
            <w:r>
              <w:t>Pâte à modeler</w:t>
            </w:r>
          </w:p>
          <w:p w14:paraId="14F0CDED" w14:textId="77777777" w:rsidR="008D1D66" w:rsidRPr="00CD5ADC" w:rsidRDefault="00CD5ADC" w:rsidP="00CD5ADC">
            <w:r>
              <w:t xml:space="preserve">Réaliser des colombins (boudins) pour </w:t>
            </w:r>
            <w:r w:rsidRPr="00CD5ADC">
              <w:rPr>
                <w:b/>
              </w:rPr>
              <w:t>reproduire  des lettres</w:t>
            </w:r>
            <w:r>
              <w:t xml:space="preserve">  (voir fiche)</w:t>
            </w:r>
          </w:p>
        </w:tc>
        <w:tc>
          <w:tcPr>
            <w:tcW w:w="3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18BBA9" w14:textId="77777777" w:rsidR="008D1D66" w:rsidRPr="00E86F7B" w:rsidRDefault="008D1D66" w:rsidP="00F97C82">
            <w:pPr>
              <w:pStyle w:val="Styledetableau2"/>
              <w:rPr>
                <w:b/>
                <w:color w:val="2F5496" w:themeColor="accent1" w:themeShade="BF"/>
              </w:rPr>
            </w:pPr>
            <w:r w:rsidRPr="00E86F7B">
              <w:rPr>
                <w:b/>
                <w:color w:val="2F5496" w:themeColor="accent1" w:themeShade="BF"/>
              </w:rPr>
              <w:t>Trier :</w:t>
            </w:r>
            <w:r>
              <w:rPr>
                <w:b/>
                <w:color w:val="2F5496" w:themeColor="accent1" w:themeShade="BF"/>
              </w:rPr>
              <w:t xml:space="preserve"> les objets de forme ronde </w:t>
            </w:r>
          </w:p>
          <w:p w14:paraId="50E435EF" w14:textId="77777777" w:rsidR="008D1D66" w:rsidRDefault="008D1D66" w:rsidP="00F97C82">
            <w:pPr>
              <w:pStyle w:val="Styledetableau2"/>
            </w:pPr>
          </w:p>
          <w:p w14:paraId="5DF5EF42" w14:textId="77777777" w:rsidR="005808A3" w:rsidRDefault="008D1D66" w:rsidP="005808A3">
            <w:pPr>
              <w:pStyle w:val="Styledetableau2"/>
            </w:pPr>
            <w:r>
              <w:t xml:space="preserve">Matériels : </w:t>
            </w:r>
            <w:r w:rsidR="005808A3">
              <w:t xml:space="preserve">1 </w:t>
            </w:r>
            <w:proofErr w:type="gramStart"/>
            <w:r w:rsidR="005808A3">
              <w:t>panier ,</w:t>
            </w:r>
            <w:proofErr w:type="gramEnd"/>
            <w:r w:rsidR="005808A3">
              <w:t xml:space="preserve"> des objets </w:t>
            </w:r>
          </w:p>
          <w:p w14:paraId="3EE8A439" w14:textId="77777777" w:rsidR="008D1D66" w:rsidRDefault="005808A3" w:rsidP="005808A3">
            <w:pPr>
              <w:pStyle w:val="Styledetableau2"/>
              <w:numPr>
                <w:ilvl w:val="0"/>
                <w:numId w:val="2"/>
              </w:numPr>
            </w:pPr>
            <w:r>
              <w:t>L’enfant à l’aide de son  panier va chercher des objets de forme circulaire</w:t>
            </w:r>
          </w:p>
          <w:p w14:paraId="7DF0F219" w14:textId="77777777" w:rsidR="005808A3" w:rsidRDefault="005808A3" w:rsidP="005808A3">
            <w:pPr>
              <w:pStyle w:val="Styledetableau2"/>
              <w:numPr>
                <w:ilvl w:val="0"/>
                <w:numId w:val="2"/>
              </w:numPr>
            </w:pPr>
            <w:r>
              <w:t>Parmi d’autres formes, chercher les cercles</w:t>
            </w:r>
          </w:p>
          <w:p w14:paraId="1F84AFA8" w14:textId="77777777" w:rsidR="005808A3" w:rsidRDefault="005808A3" w:rsidP="005808A3">
            <w:pPr>
              <w:pStyle w:val="Styledetableau2"/>
            </w:pPr>
          </w:p>
        </w:tc>
        <w:tc>
          <w:tcPr>
            <w:tcW w:w="3642" w:type="dxa"/>
            <w:tcBorders>
              <w:top w:val="single" w:sz="2" w:space="0" w:color="000000"/>
              <w:left w:val="single" w:sz="2" w:space="0" w:color="000000"/>
              <w:bottom w:val="single" w:sz="2" w:space="0" w:color="000000"/>
              <w:right w:val="single" w:sz="2" w:space="0" w:color="FF9300"/>
            </w:tcBorders>
            <w:shd w:val="clear" w:color="auto" w:fill="auto"/>
            <w:tcMar>
              <w:top w:w="80" w:type="dxa"/>
              <w:left w:w="80" w:type="dxa"/>
              <w:bottom w:w="80" w:type="dxa"/>
              <w:right w:w="80" w:type="dxa"/>
            </w:tcMar>
          </w:tcPr>
          <w:p w14:paraId="40537C33" w14:textId="77777777" w:rsidR="008D1D66" w:rsidRDefault="008D1D66" w:rsidP="00F97C82">
            <w:pPr>
              <w:pStyle w:val="Styledetableau2"/>
              <w:rPr>
                <w:b/>
              </w:rPr>
            </w:pPr>
            <w:r>
              <w:rPr>
                <w:b/>
              </w:rPr>
              <w:t>Oral :</w:t>
            </w:r>
          </w:p>
          <w:p w14:paraId="5DD084E5" w14:textId="77777777" w:rsidR="008D1D66" w:rsidRPr="003B36F0" w:rsidRDefault="008D1D66" w:rsidP="00F97C82">
            <w:pPr>
              <w:pStyle w:val="Styledetableau2"/>
            </w:pPr>
            <w:r w:rsidRPr="003B36F0">
              <w:t>Communiquer, échanger avec son enfant</w:t>
            </w:r>
          </w:p>
          <w:p w14:paraId="23873343" w14:textId="77777777" w:rsidR="008D1D66" w:rsidRPr="003B36F0" w:rsidRDefault="008D1D66" w:rsidP="00F97C82">
            <w:pPr>
              <w:pStyle w:val="Styledetableau2"/>
            </w:pPr>
            <w:r w:rsidRPr="003B36F0">
              <w:t xml:space="preserve">L’enfant dit ce qu’il fait en utilisant « je » </w:t>
            </w:r>
          </w:p>
          <w:p w14:paraId="14C664AA" w14:textId="77777777" w:rsidR="008D1D66" w:rsidRDefault="008D1D66" w:rsidP="00F97C82">
            <w:pPr>
              <w:pStyle w:val="Styledetableau2"/>
              <w:rPr>
                <w:b/>
              </w:rPr>
            </w:pPr>
          </w:p>
          <w:p w14:paraId="1A1080A3" w14:textId="77777777" w:rsidR="00D93656" w:rsidRDefault="00D93656" w:rsidP="00D93656">
            <w:pPr>
              <w:pStyle w:val="Styledetableau2"/>
            </w:pPr>
            <w:r w:rsidRPr="00D93656">
              <w:t>Prendre une valise et mettre différents vêtements à l’intérieur</w:t>
            </w:r>
          </w:p>
          <w:p w14:paraId="0623AD82" w14:textId="77777777" w:rsidR="00D93656" w:rsidRPr="00D93656" w:rsidRDefault="00D93656" w:rsidP="00D93656">
            <w:pPr>
              <w:pStyle w:val="Styledetableau2"/>
            </w:pPr>
            <w:r>
              <w:t>A tour de rôle, chacun prend un vêtement le nomme et montre sur quelle partie du corps on le pose.</w:t>
            </w:r>
          </w:p>
        </w:tc>
      </w:tr>
    </w:tbl>
    <w:p w14:paraId="77882026" w14:textId="77777777" w:rsidR="00E162D3" w:rsidRDefault="00E162D3"/>
    <w:p w14:paraId="3C4639BB" w14:textId="77777777" w:rsidR="00CD5ADC" w:rsidRDefault="00CD5ADC" w:rsidP="008D1D66">
      <w:pPr>
        <w:jc w:val="center"/>
        <w:rPr>
          <w:rFonts w:eastAsia="Times New Roman"/>
          <w:b/>
          <w:sz w:val="40"/>
          <w:szCs w:val="40"/>
        </w:rPr>
      </w:pPr>
    </w:p>
    <w:p w14:paraId="6D21925F" w14:textId="77777777" w:rsidR="008D1D66" w:rsidRPr="006540AE" w:rsidRDefault="008D1D66" w:rsidP="008D1D66">
      <w:pPr>
        <w:jc w:val="center"/>
        <w:rPr>
          <w:rFonts w:eastAsia="Times New Roman"/>
          <w:b/>
          <w:sz w:val="40"/>
          <w:szCs w:val="40"/>
        </w:rPr>
      </w:pPr>
      <w:r w:rsidRPr="00412919">
        <w:rPr>
          <w:rFonts w:eastAsia="Times New Roman"/>
          <w:b/>
          <w:sz w:val="40"/>
          <w:szCs w:val="40"/>
        </w:rPr>
        <w:t xml:space="preserve">SEMAINE </w:t>
      </w:r>
      <w:r>
        <w:rPr>
          <w:rFonts w:eastAsia="Times New Roman"/>
          <w:b/>
          <w:sz w:val="40"/>
          <w:szCs w:val="40"/>
        </w:rPr>
        <w:t>4 :</w:t>
      </w:r>
      <w:r w:rsidRPr="00412919">
        <w:rPr>
          <w:rFonts w:eastAsia="Times New Roman"/>
          <w:b/>
          <w:sz w:val="40"/>
          <w:szCs w:val="40"/>
        </w:rPr>
        <w:t xml:space="preserve"> du </w:t>
      </w:r>
      <w:r w:rsidR="007B03C9">
        <w:rPr>
          <w:rFonts w:eastAsia="Times New Roman"/>
          <w:b/>
          <w:sz w:val="40"/>
          <w:szCs w:val="40"/>
        </w:rPr>
        <w:t>14 AVRIL AU 17AVIL 202</w:t>
      </w:r>
      <w:r w:rsidRPr="00412919">
        <w:rPr>
          <w:rFonts w:eastAsia="Times New Roman"/>
          <w:b/>
          <w:sz w:val="40"/>
          <w:szCs w:val="40"/>
        </w:rPr>
        <w:t>0</w:t>
      </w:r>
    </w:p>
    <w:tbl>
      <w:tblPr>
        <w:tblStyle w:val="TableNormal"/>
        <w:tblpPr w:leftFromText="141" w:rightFromText="141" w:horzAnchor="page" w:tblpX="1062" w:tblpY="984"/>
        <w:tblW w:w="14567" w:type="dxa"/>
        <w:tblBorders>
          <w:top w:val="single" w:sz="2" w:space="0" w:color="000000"/>
          <w:left w:val="single" w:sz="2" w:space="0" w:color="000000"/>
          <w:bottom w:val="single" w:sz="2" w:space="0" w:color="000000"/>
          <w:right w:val="single" w:sz="2" w:space="0" w:color="000000"/>
          <w:insideH w:val="single" w:sz="2" w:space="0" w:color="FF9300"/>
          <w:insideV w:val="single" w:sz="2" w:space="0" w:color="FF9300"/>
        </w:tblBorders>
        <w:tblLayout w:type="fixed"/>
        <w:tblLook w:val="04A0" w:firstRow="1" w:lastRow="0" w:firstColumn="1" w:lastColumn="0" w:noHBand="0" w:noVBand="1"/>
      </w:tblPr>
      <w:tblGrid>
        <w:gridCol w:w="3641"/>
        <w:gridCol w:w="3642"/>
        <w:gridCol w:w="3642"/>
        <w:gridCol w:w="3642"/>
      </w:tblGrid>
      <w:tr w:rsidR="008D1D66" w14:paraId="6D185BB5" w14:textId="77777777" w:rsidTr="00F97C82">
        <w:trPr>
          <w:trHeight w:val="295"/>
        </w:trPr>
        <w:tc>
          <w:tcPr>
            <w:tcW w:w="3641" w:type="dxa"/>
            <w:tcBorders>
              <w:top w:val="single" w:sz="2" w:space="0" w:color="FF9300"/>
              <w:left w:val="single" w:sz="2" w:space="0" w:color="FF9300"/>
              <w:bottom w:val="single" w:sz="2" w:space="0" w:color="000000"/>
              <w:right w:val="single" w:sz="2" w:space="0" w:color="000000"/>
            </w:tcBorders>
            <w:shd w:val="clear" w:color="auto" w:fill="auto"/>
            <w:tcMar>
              <w:top w:w="80" w:type="dxa"/>
              <w:left w:w="80" w:type="dxa"/>
              <w:bottom w:w="80" w:type="dxa"/>
              <w:right w:w="80" w:type="dxa"/>
            </w:tcMar>
          </w:tcPr>
          <w:p w14:paraId="3BF945BE" w14:textId="77777777" w:rsidR="008D1D66" w:rsidRPr="00412919" w:rsidRDefault="008D1D66" w:rsidP="00F97C82">
            <w:pPr>
              <w:pStyle w:val="Styledetableau2"/>
              <w:jc w:val="center"/>
              <w:rPr>
                <w:b/>
              </w:rPr>
            </w:pPr>
            <w:r w:rsidRPr="00412919">
              <w:rPr>
                <w:b/>
              </w:rPr>
              <w:t>Motricité fine</w:t>
            </w:r>
          </w:p>
        </w:tc>
        <w:tc>
          <w:tcPr>
            <w:tcW w:w="3642" w:type="dxa"/>
            <w:tcBorders>
              <w:top w:val="single" w:sz="2" w:space="0" w:color="FF93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F54DFB" w14:textId="77777777" w:rsidR="008D1D66" w:rsidRPr="00412919" w:rsidRDefault="008D1D66" w:rsidP="00F97C82">
            <w:pPr>
              <w:pStyle w:val="Styledetableau2"/>
              <w:jc w:val="center"/>
              <w:rPr>
                <w:b/>
              </w:rPr>
            </w:pPr>
            <w:r w:rsidRPr="00412919">
              <w:rPr>
                <w:b/>
              </w:rPr>
              <w:t>Graphisme / écriture</w:t>
            </w:r>
          </w:p>
        </w:tc>
        <w:tc>
          <w:tcPr>
            <w:tcW w:w="3642" w:type="dxa"/>
            <w:tcBorders>
              <w:top w:val="single" w:sz="2" w:space="0" w:color="FF93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BD8CB9" w14:textId="77777777" w:rsidR="008D1D66" w:rsidRPr="00412919" w:rsidRDefault="008D1D66" w:rsidP="00F97C82">
            <w:pPr>
              <w:pStyle w:val="Styledetableau2"/>
              <w:jc w:val="center"/>
              <w:rPr>
                <w:b/>
              </w:rPr>
            </w:pPr>
            <w:r w:rsidRPr="00412919">
              <w:rPr>
                <w:b/>
              </w:rPr>
              <w:t>Numération / Logique</w:t>
            </w:r>
          </w:p>
        </w:tc>
        <w:tc>
          <w:tcPr>
            <w:tcW w:w="3642" w:type="dxa"/>
            <w:tcBorders>
              <w:top w:val="single" w:sz="2" w:space="0" w:color="FF9300"/>
              <w:left w:val="single" w:sz="2" w:space="0" w:color="000000"/>
              <w:bottom w:val="single" w:sz="2" w:space="0" w:color="000000"/>
              <w:right w:val="single" w:sz="2" w:space="0" w:color="FF9300"/>
            </w:tcBorders>
            <w:shd w:val="clear" w:color="auto" w:fill="auto"/>
            <w:tcMar>
              <w:top w:w="80" w:type="dxa"/>
              <w:left w:w="80" w:type="dxa"/>
              <w:bottom w:w="80" w:type="dxa"/>
              <w:right w:w="80" w:type="dxa"/>
            </w:tcMar>
          </w:tcPr>
          <w:p w14:paraId="4FCC5652" w14:textId="77777777" w:rsidR="008D1D66" w:rsidRPr="00412919" w:rsidRDefault="008D1D66" w:rsidP="00F97C82">
            <w:pPr>
              <w:pStyle w:val="Styledetableau2"/>
              <w:jc w:val="center"/>
              <w:rPr>
                <w:b/>
              </w:rPr>
            </w:pPr>
            <w:r>
              <w:rPr>
                <w:b/>
              </w:rPr>
              <w:t>Mobiliser le langage</w:t>
            </w:r>
          </w:p>
        </w:tc>
      </w:tr>
      <w:tr w:rsidR="008D1D66" w14:paraId="2117585F" w14:textId="77777777" w:rsidTr="00F97C82">
        <w:trPr>
          <w:trHeight w:val="3839"/>
        </w:trPr>
        <w:tc>
          <w:tcPr>
            <w:tcW w:w="3641" w:type="dxa"/>
            <w:tcBorders>
              <w:top w:val="single" w:sz="2" w:space="0" w:color="000000"/>
              <w:left w:val="single" w:sz="2" w:space="0" w:color="FF9300"/>
              <w:bottom w:val="single" w:sz="2" w:space="0" w:color="000000"/>
              <w:right w:val="single" w:sz="2" w:space="0" w:color="000000"/>
            </w:tcBorders>
            <w:shd w:val="clear" w:color="auto" w:fill="EEEEEE"/>
            <w:tcMar>
              <w:top w:w="80" w:type="dxa"/>
              <w:left w:w="80" w:type="dxa"/>
              <w:bottom w:w="80" w:type="dxa"/>
              <w:right w:w="80" w:type="dxa"/>
            </w:tcMar>
          </w:tcPr>
          <w:p w14:paraId="5A831960" w14:textId="77777777" w:rsidR="008D1D66" w:rsidRDefault="008D1D66" w:rsidP="00F97C82">
            <w:pPr>
              <w:pStyle w:val="Styledetableau2"/>
            </w:pPr>
          </w:p>
        </w:tc>
        <w:tc>
          <w:tcPr>
            <w:tcW w:w="36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27163FE" w14:textId="77777777" w:rsidR="008D1D66" w:rsidRPr="00E86F7B" w:rsidRDefault="008D1D66" w:rsidP="00F97C82">
            <w:pPr>
              <w:pStyle w:val="Styledetableau2"/>
              <w:rPr>
                <w:b/>
                <w:color w:val="2F5496" w:themeColor="accent1" w:themeShade="BF"/>
              </w:rPr>
            </w:pPr>
            <w:r w:rsidRPr="00E86F7B">
              <w:rPr>
                <w:b/>
                <w:color w:val="2F5496" w:themeColor="accent1" w:themeShade="BF"/>
              </w:rPr>
              <w:t>Tracer des traits horizontaux et verticaux.</w:t>
            </w:r>
          </w:p>
          <w:p w14:paraId="03160B9A" w14:textId="77777777" w:rsidR="008D1D66" w:rsidRDefault="008D1D66" w:rsidP="00F97C82">
            <w:pPr>
              <w:pStyle w:val="Styledetableau2"/>
            </w:pPr>
          </w:p>
          <w:p w14:paraId="7FC7BE07" w14:textId="77777777" w:rsidR="008D1D66" w:rsidRDefault="008D1D66" w:rsidP="00F97C82">
            <w:pPr>
              <w:pStyle w:val="Styledetableau2"/>
            </w:pPr>
          </w:p>
          <w:p w14:paraId="2CD1FD65" w14:textId="77777777" w:rsidR="008D1D66" w:rsidRDefault="008D1D66" w:rsidP="00F97C82">
            <w:pPr>
              <w:pStyle w:val="Styledetableau2"/>
            </w:pPr>
          </w:p>
        </w:tc>
        <w:tc>
          <w:tcPr>
            <w:tcW w:w="36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EF2D6FF" w14:textId="77777777" w:rsidR="008D1D66" w:rsidRPr="00E86F7B" w:rsidRDefault="008D1D66" w:rsidP="00F97C82">
            <w:pPr>
              <w:pStyle w:val="Styledetableau2"/>
              <w:rPr>
                <w:b/>
                <w:color w:val="2F5496" w:themeColor="accent1" w:themeShade="BF"/>
              </w:rPr>
            </w:pPr>
            <w:r w:rsidRPr="00E86F7B">
              <w:rPr>
                <w:b/>
                <w:color w:val="2F5496" w:themeColor="accent1" w:themeShade="BF"/>
              </w:rPr>
              <w:t>Dénombrer 1, 2, 3</w:t>
            </w:r>
            <w:r>
              <w:rPr>
                <w:b/>
                <w:color w:val="2F5496" w:themeColor="accent1" w:themeShade="BF"/>
              </w:rPr>
              <w:t xml:space="preserve"> (révision)</w:t>
            </w:r>
          </w:p>
          <w:p w14:paraId="152EBD2C" w14:textId="77777777" w:rsidR="008D1D66" w:rsidRDefault="008D1D66" w:rsidP="00F97C82">
            <w:pPr>
              <w:pStyle w:val="Styledetableau2"/>
            </w:pPr>
          </w:p>
          <w:p w14:paraId="3D1BEDDE" w14:textId="77777777" w:rsidR="008D1D66" w:rsidRDefault="008D1D66" w:rsidP="00F97C82">
            <w:pPr>
              <w:pStyle w:val="Styledetableau2"/>
            </w:pPr>
          </w:p>
          <w:p w14:paraId="73812FEB" w14:textId="77777777" w:rsidR="008D1D66" w:rsidRDefault="008D1D66" w:rsidP="00F97C82">
            <w:pPr>
              <w:pStyle w:val="Styledetableau2"/>
            </w:pPr>
            <w:r>
              <w:t>Réciter la comptine numérique jusqu’à 5</w:t>
            </w:r>
          </w:p>
        </w:tc>
        <w:tc>
          <w:tcPr>
            <w:tcW w:w="3642" w:type="dxa"/>
            <w:tcBorders>
              <w:top w:val="single" w:sz="2" w:space="0" w:color="000000"/>
              <w:left w:val="single" w:sz="2" w:space="0" w:color="000000"/>
              <w:bottom w:val="single" w:sz="2" w:space="0" w:color="000000"/>
              <w:right w:val="single" w:sz="2" w:space="0" w:color="FF9300"/>
            </w:tcBorders>
            <w:shd w:val="clear" w:color="auto" w:fill="EEEEEE"/>
            <w:tcMar>
              <w:top w:w="80" w:type="dxa"/>
              <w:left w:w="80" w:type="dxa"/>
              <w:bottom w:w="80" w:type="dxa"/>
              <w:right w:w="80" w:type="dxa"/>
            </w:tcMar>
          </w:tcPr>
          <w:p w14:paraId="3E183525" w14:textId="77777777" w:rsidR="008D1D66" w:rsidRPr="00E86F7B" w:rsidRDefault="008D1D66" w:rsidP="00F97C82">
            <w:pPr>
              <w:pStyle w:val="Styledetableau2"/>
              <w:rPr>
                <w:b/>
                <w:color w:val="2F5496" w:themeColor="accent1" w:themeShade="BF"/>
              </w:rPr>
            </w:pPr>
            <w:r>
              <w:rPr>
                <w:b/>
                <w:color w:val="2F5496" w:themeColor="accent1" w:themeShade="BF"/>
              </w:rPr>
              <w:t xml:space="preserve">Ecrit :  </w:t>
            </w:r>
            <w:r w:rsidRPr="00E86F7B">
              <w:rPr>
                <w:b/>
                <w:color w:val="2F5496" w:themeColor="accent1" w:themeShade="BF"/>
              </w:rPr>
              <w:t>Sa lettre initiale.</w:t>
            </w:r>
          </w:p>
          <w:p w14:paraId="41BBA023" w14:textId="77777777" w:rsidR="008D1D66" w:rsidRDefault="008D1D66" w:rsidP="00F97C82">
            <w:pPr>
              <w:pStyle w:val="Styledetableau2"/>
            </w:pPr>
          </w:p>
          <w:p w14:paraId="55FB346F" w14:textId="77777777" w:rsidR="008D1D66" w:rsidRDefault="008D1D66" w:rsidP="00F97C82">
            <w:pPr>
              <w:pStyle w:val="Styledetableau2"/>
            </w:pPr>
          </w:p>
        </w:tc>
      </w:tr>
      <w:tr w:rsidR="008D1D66" w:rsidRPr="00640589" w14:paraId="3B9F036E" w14:textId="77777777" w:rsidTr="00F97C82">
        <w:trPr>
          <w:trHeight w:val="1679"/>
        </w:trPr>
        <w:tc>
          <w:tcPr>
            <w:tcW w:w="3641" w:type="dxa"/>
            <w:tcBorders>
              <w:top w:val="single" w:sz="2" w:space="0" w:color="000000"/>
              <w:left w:val="single" w:sz="2" w:space="0" w:color="FF9300"/>
              <w:bottom w:val="single" w:sz="2" w:space="0" w:color="000000"/>
              <w:right w:val="single" w:sz="2" w:space="0" w:color="000000"/>
            </w:tcBorders>
            <w:shd w:val="clear" w:color="auto" w:fill="auto"/>
            <w:tcMar>
              <w:top w:w="80" w:type="dxa"/>
              <w:left w:w="80" w:type="dxa"/>
              <w:bottom w:w="80" w:type="dxa"/>
              <w:right w:w="80" w:type="dxa"/>
            </w:tcMar>
          </w:tcPr>
          <w:p w14:paraId="17A60A62" w14:textId="77777777" w:rsidR="008D1D66" w:rsidRPr="00E86F7B" w:rsidRDefault="008D1D66" w:rsidP="00F97C82">
            <w:pPr>
              <w:pStyle w:val="Styledetableau2"/>
              <w:rPr>
                <w:b/>
                <w:color w:val="2F5496" w:themeColor="accent1" w:themeShade="BF"/>
              </w:rPr>
            </w:pPr>
            <w:r w:rsidRPr="00E86F7B">
              <w:rPr>
                <w:b/>
                <w:color w:val="2F5496" w:themeColor="accent1" w:themeShade="BF"/>
              </w:rPr>
              <w:t>Modeler:</w:t>
            </w:r>
          </w:p>
          <w:p w14:paraId="57E90B38" w14:textId="77777777" w:rsidR="008D1D66" w:rsidRDefault="008D1D66" w:rsidP="00F97C82">
            <w:pPr>
              <w:pStyle w:val="Styledetableau2"/>
            </w:pPr>
            <w:r w:rsidRPr="00B35967">
              <w:rPr>
                <w:i/>
              </w:rPr>
              <w:t xml:space="preserve">Matériel </w:t>
            </w:r>
            <w:r>
              <w:t xml:space="preserve">: Pâte à modeler </w:t>
            </w:r>
          </w:p>
          <w:p w14:paraId="22605756" w14:textId="77777777" w:rsidR="008D1D66" w:rsidRDefault="008D1D66" w:rsidP="00F97C82">
            <w:pPr>
              <w:pStyle w:val="Styledetableau2"/>
              <w:numPr>
                <w:ilvl w:val="0"/>
                <w:numId w:val="1"/>
              </w:numPr>
            </w:pPr>
            <w:r>
              <w:t>Pâte à modeler libre</w:t>
            </w:r>
          </w:p>
          <w:p w14:paraId="6503389C" w14:textId="77777777" w:rsidR="008D1D66" w:rsidRDefault="008D1D66" w:rsidP="004A1A4F">
            <w:pPr>
              <w:pStyle w:val="Styledetableau2"/>
            </w:pPr>
          </w:p>
        </w:tc>
        <w:tc>
          <w:tcPr>
            <w:tcW w:w="3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9FA59E" w14:textId="77777777" w:rsidR="008D1D66" w:rsidRPr="00E86F7B" w:rsidRDefault="008D1D66" w:rsidP="00F97C82">
            <w:pPr>
              <w:pStyle w:val="Styledetableau2"/>
              <w:rPr>
                <w:b/>
                <w:color w:val="2F5496" w:themeColor="accent1" w:themeShade="BF"/>
              </w:rPr>
            </w:pPr>
            <w:r w:rsidRPr="00E86F7B">
              <w:rPr>
                <w:b/>
                <w:color w:val="2F5496" w:themeColor="accent1" w:themeShade="BF"/>
              </w:rPr>
              <w:t xml:space="preserve">Lettres </w:t>
            </w:r>
          </w:p>
          <w:p w14:paraId="52A17C48" w14:textId="77777777" w:rsidR="008D1D66" w:rsidRDefault="008D1D66" w:rsidP="00F97C82">
            <w:pPr>
              <w:pStyle w:val="Styledetableau2"/>
            </w:pPr>
          </w:p>
          <w:p w14:paraId="1829C6DA" w14:textId="77777777" w:rsidR="008D1D66" w:rsidRDefault="008D1D66" w:rsidP="00F97C82">
            <w:pPr>
              <w:pStyle w:val="Styledetableau2"/>
            </w:pPr>
            <w:r>
              <w:t xml:space="preserve">Matériel : pâte à modeler </w:t>
            </w:r>
            <w:proofErr w:type="gramStart"/>
            <w:r>
              <w:t>( si</w:t>
            </w:r>
            <w:proofErr w:type="gramEnd"/>
            <w:r>
              <w:t xml:space="preserve"> vous n’avez pas de pate à modeler, des bâtons ou des bouts de ruban feront l’affaire ) </w:t>
            </w:r>
          </w:p>
          <w:p w14:paraId="15BE53DE" w14:textId="77777777" w:rsidR="008D1D66" w:rsidRDefault="004A1A4F" w:rsidP="00F97C82">
            <w:pPr>
              <w:pStyle w:val="Styledetableau2"/>
            </w:pPr>
            <w:proofErr w:type="spellStart"/>
            <w:r>
              <w:t>fichedeslettres</w:t>
            </w:r>
            <w:proofErr w:type="spellEnd"/>
          </w:p>
        </w:tc>
        <w:tc>
          <w:tcPr>
            <w:tcW w:w="3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427BE" w14:textId="77777777" w:rsidR="004A1A4F" w:rsidRDefault="008D1D66" w:rsidP="004A1A4F">
            <w:pPr>
              <w:pStyle w:val="Styledetableau2"/>
            </w:pPr>
            <w:r w:rsidRPr="00E86F7B">
              <w:rPr>
                <w:b/>
                <w:color w:val="2F5496" w:themeColor="accent1" w:themeShade="BF"/>
              </w:rPr>
              <w:t>Trier :</w:t>
            </w:r>
            <w:r>
              <w:rPr>
                <w:b/>
                <w:color w:val="2F5496" w:themeColor="accent1" w:themeShade="BF"/>
              </w:rPr>
              <w:t xml:space="preserve"> les objets de forme </w:t>
            </w:r>
          </w:p>
          <w:p w14:paraId="5195716C" w14:textId="77777777" w:rsidR="008D1D66" w:rsidRDefault="008D1D66" w:rsidP="00F97C82">
            <w:pPr>
              <w:pStyle w:val="Styledetableau2"/>
            </w:pPr>
          </w:p>
        </w:tc>
        <w:tc>
          <w:tcPr>
            <w:tcW w:w="3642" w:type="dxa"/>
            <w:tcBorders>
              <w:top w:val="single" w:sz="2" w:space="0" w:color="000000"/>
              <w:left w:val="single" w:sz="2" w:space="0" w:color="000000"/>
              <w:bottom w:val="single" w:sz="2" w:space="0" w:color="000000"/>
              <w:right w:val="single" w:sz="2" w:space="0" w:color="FF9300"/>
            </w:tcBorders>
            <w:shd w:val="clear" w:color="auto" w:fill="auto"/>
            <w:tcMar>
              <w:top w:w="80" w:type="dxa"/>
              <w:left w:w="80" w:type="dxa"/>
              <w:bottom w:w="80" w:type="dxa"/>
              <w:right w:w="80" w:type="dxa"/>
            </w:tcMar>
          </w:tcPr>
          <w:p w14:paraId="6D2D2E6C" w14:textId="77777777" w:rsidR="008D1D66" w:rsidRDefault="008D1D66" w:rsidP="00F97C82">
            <w:pPr>
              <w:pStyle w:val="Styledetableau2"/>
              <w:rPr>
                <w:b/>
              </w:rPr>
            </w:pPr>
            <w:r>
              <w:rPr>
                <w:b/>
              </w:rPr>
              <w:t>Oral :</w:t>
            </w:r>
          </w:p>
          <w:p w14:paraId="795ADE8A" w14:textId="77777777" w:rsidR="008D1D66" w:rsidRPr="003B36F0" w:rsidRDefault="008D1D66" w:rsidP="00F97C82">
            <w:pPr>
              <w:pStyle w:val="Styledetableau2"/>
            </w:pPr>
            <w:r w:rsidRPr="003B36F0">
              <w:t>Communiquer, échanger avec son enfant</w:t>
            </w:r>
          </w:p>
          <w:p w14:paraId="2E185755" w14:textId="77777777" w:rsidR="008D1D66" w:rsidRPr="003B36F0" w:rsidRDefault="008D1D66" w:rsidP="00F97C82">
            <w:pPr>
              <w:pStyle w:val="Styledetableau2"/>
            </w:pPr>
            <w:r w:rsidRPr="003B36F0">
              <w:t xml:space="preserve">L’enfant dit ce qu’il fait en utilisant « je » </w:t>
            </w:r>
          </w:p>
          <w:p w14:paraId="76DB33D0" w14:textId="77777777" w:rsidR="008D1D66" w:rsidRDefault="008D1D66" w:rsidP="00F97C82">
            <w:pPr>
              <w:pStyle w:val="Styledetableau2"/>
            </w:pPr>
            <w:r w:rsidRPr="003B36F0">
              <w:t>Il fait de courtes phrases</w:t>
            </w:r>
          </w:p>
          <w:p w14:paraId="525FADE5" w14:textId="77777777" w:rsidR="008D1D66" w:rsidRPr="00B35967" w:rsidRDefault="008D1D66" w:rsidP="00F97C82">
            <w:pPr>
              <w:pStyle w:val="Styledetableau2"/>
              <w:rPr>
                <w:b/>
              </w:rPr>
            </w:pPr>
            <w:r>
              <w:t>L’enfant dit des comptines : un petit chat gris, TARA  le petit rat, qui se coupe les cheveux, ….</w:t>
            </w:r>
          </w:p>
        </w:tc>
      </w:tr>
    </w:tbl>
    <w:p w14:paraId="5E53799C" w14:textId="77777777" w:rsidR="008D1D66" w:rsidRDefault="008D1D66"/>
    <w:p w14:paraId="436D5008" w14:textId="77777777" w:rsidR="00E162D3" w:rsidRDefault="00E162D3"/>
    <w:p w14:paraId="53A40E22" w14:textId="77777777" w:rsidR="004A1A4F" w:rsidRDefault="004A1A4F"/>
    <w:p w14:paraId="57BF1647" w14:textId="77777777" w:rsidR="004A1A4F" w:rsidRDefault="004A1A4F"/>
    <w:p w14:paraId="58C67928" w14:textId="77777777" w:rsidR="004A1A4F" w:rsidRDefault="004A1A4F"/>
    <w:p w14:paraId="5122EBCA" w14:textId="77777777" w:rsidR="004A1A4F" w:rsidRDefault="004A1A4F"/>
    <w:p w14:paraId="43BC92AD" w14:textId="77777777" w:rsidR="008D1D66" w:rsidRPr="006540AE" w:rsidRDefault="008D1D66" w:rsidP="008D1D66">
      <w:pPr>
        <w:jc w:val="center"/>
        <w:rPr>
          <w:rFonts w:eastAsia="Times New Roman"/>
          <w:b/>
          <w:sz w:val="40"/>
          <w:szCs w:val="40"/>
        </w:rPr>
      </w:pPr>
      <w:r w:rsidRPr="00412919">
        <w:rPr>
          <w:rFonts w:eastAsia="Times New Roman"/>
          <w:b/>
          <w:sz w:val="40"/>
          <w:szCs w:val="40"/>
        </w:rPr>
        <w:t xml:space="preserve">SEMAINE </w:t>
      </w:r>
      <w:r>
        <w:rPr>
          <w:rFonts w:eastAsia="Times New Roman"/>
          <w:b/>
          <w:sz w:val="40"/>
          <w:szCs w:val="40"/>
        </w:rPr>
        <w:t>5 :</w:t>
      </w:r>
      <w:r w:rsidRPr="00412919">
        <w:rPr>
          <w:rFonts w:eastAsia="Times New Roman"/>
          <w:b/>
          <w:sz w:val="40"/>
          <w:szCs w:val="40"/>
        </w:rPr>
        <w:t xml:space="preserve"> du </w:t>
      </w:r>
      <w:r w:rsidR="00B0027F">
        <w:rPr>
          <w:rFonts w:eastAsia="Times New Roman"/>
          <w:b/>
          <w:sz w:val="40"/>
          <w:szCs w:val="40"/>
        </w:rPr>
        <w:t>+</w:t>
      </w:r>
      <w:r w:rsidRPr="00412919">
        <w:rPr>
          <w:rFonts w:eastAsia="Times New Roman"/>
          <w:b/>
          <w:sz w:val="40"/>
          <w:szCs w:val="40"/>
        </w:rPr>
        <w:t>2020</w:t>
      </w:r>
    </w:p>
    <w:tbl>
      <w:tblPr>
        <w:tblStyle w:val="TableNormal"/>
        <w:tblpPr w:leftFromText="141" w:rightFromText="141" w:horzAnchor="page" w:tblpX="1062" w:tblpY="984"/>
        <w:tblW w:w="14567" w:type="dxa"/>
        <w:tblBorders>
          <w:top w:val="single" w:sz="2" w:space="0" w:color="000000"/>
          <w:left w:val="single" w:sz="2" w:space="0" w:color="000000"/>
          <w:bottom w:val="single" w:sz="2" w:space="0" w:color="000000"/>
          <w:right w:val="single" w:sz="2" w:space="0" w:color="000000"/>
          <w:insideH w:val="single" w:sz="2" w:space="0" w:color="FF9300"/>
          <w:insideV w:val="single" w:sz="2" w:space="0" w:color="FF9300"/>
        </w:tblBorders>
        <w:tblLayout w:type="fixed"/>
        <w:tblLook w:val="04A0" w:firstRow="1" w:lastRow="0" w:firstColumn="1" w:lastColumn="0" w:noHBand="0" w:noVBand="1"/>
      </w:tblPr>
      <w:tblGrid>
        <w:gridCol w:w="3641"/>
        <w:gridCol w:w="3642"/>
        <w:gridCol w:w="3642"/>
        <w:gridCol w:w="3642"/>
      </w:tblGrid>
      <w:tr w:rsidR="008D1D66" w14:paraId="785A053B" w14:textId="77777777" w:rsidTr="00F97C82">
        <w:trPr>
          <w:trHeight w:val="295"/>
        </w:trPr>
        <w:tc>
          <w:tcPr>
            <w:tcW w:w="3641" w:type="dxa"/>
            <w:tcBorders>
              <w:top w:val="single" w:sz="2" w:space="0" w:color="FF9300"/>
              <w:left w:val="single" w:sz="2" w:space="0" w:color="FF9300"/>
              <w:bottom w:val="single" w:sz="2" w:space="0" w:color="000000"/>
              <w:right w:val="single" w:sz="2" w:space="0" w:color="000000"/>
            </w:tcBorders>
            <w:shd w:val="clear" w:color="auto" w:fill="auto"/>
            <w:tcMar>
              <w:top w:w="80" w:type="dxa"/>
              <w:left w:w="80" w:type="dxa"/>
              <w:bottom w:w="80" w:type="dxa"/>
              <w:right w:w="80" w:type="dxa"/>
            </w:tcMar>
          </w:tcPr>
          <w:p w14:paraId="3453DF13" w14:textId="77777777" w:rsidR="008D1D66" w:rsidRPr="00412919" w:rsidRDefault="008D1D66" w:rsidP="00F97C82">
            <w:pPr>
              <w:pStyle w:val="Styledetableau2"/>
              <w:jc w:val="center"/>
              <w:rPr>
                <w:b/>
              </w:rPr>
            </w:pPr>
            <w:r w:rsidRPr="00412919">
              <w:rPr>
                <w:b/>
              </w:rPr>
              <w:t>Motricité fine</w:t>
            </w:r>
          </w:p>
        </w:tc>
        <w:tc>
          <w:tcPr>
            <w:tcW w:w="3642" w:type="dxa"/>
            <w:tcBorders>
              <w:top w:val="single" w:sz="2" w:space="0" w:color="FF93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1A8C8" w14:textId="77777777" w:rsidR="008D1D66" w:rsidRPr="00412919" w:rsidRDefault="008D1D66" w:rsidP="00F97C82">
            <w:pPr>
              <w:pStyle w:val="Styledetableau2"/>
              <w:jc w:val="center"/>
              <w:rPr>
                <w:b/>
              </w:rPr>
            </w:pPr>
            <w:r w:rsidRPr="00412919">
              <w:rPr>
                <w:b/>
              </w:rPr>
              <w:t>Graphisme / écriture</w:t>
            </w:r>
          </w:p>
        </w:tc>
        <w:tc>
          <w:tcPr>
            <w:tcW w:w="3642" w:type="dxa"/>
            <w:tcBorders>
              <w:top w:val="single" w:sz="2" w:space="0" w:color="FF93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D4C212" w14:textId="77777777" w:rsidR="008D1D66" w:rsidRPr="00412919" w:rsidRDefault="008D1D66" w:rsidP="00F97C82">
            <w:pPr>
              <w:pStyle w:val="Styledetableau2"/>
              <w:jc w:val="center"/>
              <w:rPr>
                <w:b/>
              </w:rPr>
            </w:pPr>
            <w:r w:rsidRPr="00412919">
              <w:rPr>
                <w:b/>
              </w:rPr>
              <w:t>Numération / Logique</w:t>
            </w:r>
          </w:p>
        </w:tc>
        <w:tc>
          <w:tcPr>
            <w:tcW w:w="3642" w:type="dxa"/>
            <w:tcBorders>
              <w:top w:val="single" w:sz="2" w:space="0" w:color="FF9300"/>
              <w:left w:val="single" w:sz="2" w:space="0" w:color="000000"/>
              <w:bottom w:val="single" w:sz="2" w:space="0" w:color="000000"/>
              <w:right w:val="single" w:sz="2" w:space="0" w:color="FF9300"/>
            </w:tcBorders>
            <w:shd w:val="clear" w:color="auto" w:fill="auto"/>
            <w:tcMar>
              <w:top w:w="80" w:type="dxa"/>
              <w:left w:w="80" w:type="dxa"/>
              <w:bottom w:w="80" w:type="dxa"/>
              <w:right w:w="80" w:type="dxa"/>
            </w:tcMar>
          </w:tcPr>
          <w:p w14:paraId="1125F5F9" w14:textId="77777777" w:rsidR="008D1D66" w:rsidRPr="00412919" w:rsidRDefault="008D1D66" w:rsidP="00F97C82">
            <w:pPr>
              <w:pStyle w:val="Styledetableau2"/>
              <w:jc w:val="center"/>
              <w:rPr>
                <w:b/>
              </w:rPr>
            </w:pPr>
            <w:r>
              <w:rPr>
                <w:b/>
              </w:rPr>
              <w:t>Mobiliser le langage</w:t>
            </w:r>
          </w:p>
        </w:tc>
      </w:tr>
      <w:tr w:rsidR="008D1D66" w14:paraId="2B143133" w14:textId="77777777" w:rsidTr="00F97C82">
        <w:trPr>
          <w:trHeight w:val="3839"/>
        </w:trPr>
        <w:tc>
          <w:tcPr>
            <w:tcW w:w="3641" w:type="dxa"/>
            <w:tcBorders>
              <w:top w:val="single" w:sz="2" w:space="0" w:color="000000"/>
              <w:left w:val="single" w:sz="2" w:space="0" w:color="FF9300"/>
              <w:bottom w:val="single" w:sz="2" w:space="0" w:color="000000"/>
              <w:right w:val="single" w:sz="2" w:space="0" w:color="000000"/>
            </w:tcBorders>
            <w:shd w:val="clear" w:color="auto" w:fill="EEEEEE"/>
            <w:tcMar>
              <w:top w:w="80" w:type="dxa"/>
              <w:left w:w="80" w:type="dxa"/>
              <w:bottom w:w="80" w:type="dxa"/>
              <w:right w:w="80" w:type="dxa"/>
            </w:tcMar>
          </w:tcPr>
          <w:p w14:paraId="308795FB" w14:textId="77777777" w:rsidR="008D1D66" w:rsidRDefault="008D1D66" w:rsidP="00F97C82">
            <w:pPr>
              <w:pStyle w:val="Styledetableau2"/>
            </w:pPr>
          </w:p>
        </w:tc>
        <w:tc>
          <w:tcPr>
            <w:tcW w:w="36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C91873D" w14:textId="77777777" w:rsidR="008D1D66" w:rsidRPr="00E86F7B" w:rsidRDefault="008D1D66" w:rsidP="00F97C82">
            <w:pPr>
              <w:pStyle w:val="Styledetableau2"/>
              <w:rPr>
                <w:b/>
                <w:color w:val="2F5496" w:themeColor="accent1" w:themeShade="BF"/>
              </w:rPr>
            </w:pPr>
            <w:r w:rsidRPr="00E86F7B">
              <w:rPr>
                <w:b/>
                <w:color w:val="2F5496" w:themeColor="accent1" w:themeShade="BF"/>
              </w:rPr>
              <w:t>Tracer des traits horizontaux et verticaux.</w:t>
            </w:r>
          </w:p>
          <w:p w14:paraId="55FE0CD2" w14:textId="77777777" w:rsidR="008D1D66" w:rsidRDefault="008D1D66" w:rsidP="00F97C82">
            <w:pPr>
              <w:pStyle w:val="Styledetableau2"/>
            </w:pPr>
          </w:p>
          <w:p w14:paraId="0E3EB014" w14:textId="77777777" w:rsidR="008D1D66" w:rsidRDefault="008D1D66" w:rsidP="004A1A4F">
            <w:pPr>
              <w:pStyle w:val="Styledetableau2"/>
            </w:pPr>
          </w:p>
        </w:tc>
        <w:tc>
          <w:tcPr>
            <w:tcW w:w="36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5F5B64D" w14:textId="77777777" w:rsidR="008D1D66" w:rsidRDefault="008D1D66" w:rsidP="00F97C82">
            <w:pPr>
              <w:pStyle w:val="Styledetableau2"/>
            </w:pPr>
          </w:p>
          <w:p w14:paraId="0E5F62F2" w14:textId="77777777" w:rsidR="008D1D66" w:rsidRDefault="008D1D66" w:rsidP="00F97C82">
            <w:pPr>
              <w:pStyle w:val="Styledetableau2"/>
            </w:pPr>
            <w:r>
              <w:t>Réciter la comptine numérique jusqu’à 5</w:t>
            </w:r>
          </w:p>
        </w:tc>
        <w:tc>
          <w:tcPr>
            <w:tcW w:w="3642" w:type="dxa"/>
            <w:tcBorders>
              <w:top w:val="single" w:sz="2" w:space="0" w:color="000000"/>
              <w:left w:val="single" w:sz="2" w:space="0" w:color="000000"/>
              <w:bottom w:val="single" w:sz="2" w:space="0" w:color="000000"/>
              <w:right w:val="single" w:sz="2" w:space="0" w:color="FF9300"/>
            </w:tcBorders>
            <w:shd w:val="clear" w:color="auto" w:fill="EEEEEE"/>
            <w:tcMar>
              <w:top w:w="80" w:type="dxa"/>
              <w:left w:w="80" w:type="dxa"/>
              <w:bottom w:w="80" w:type="dxa"/>
              <w:right w:w="80" w:type="dxa"/>
            </w:tcMar>
          </w:tcPr>
          <w:p w14:paraId="7C638F83" w14:textId="77777777" w:rsidR="004A1A4F" w:rsidRDefault="008D1D66" w:rsidP="004A1A4F">
            <w:pPr>
              <w:pStyle w:val="Styledetableau2"/>
            </w:pPr>
            <w:r>
              <w:rPr>
                <w:b/>
                <w:color w:val="2F5496" w:themeColor="accent1" w:themeShade="BF"/>
              </w:rPr>
              <w:t xml:space="preserve">Ecrit :  </w:t>
            </w:r>
          </w:p>
          <w:p w14:paraId="12859E3C" w14:textId="77777777" w:rsidR="008D1D66" w:rsidRDefault="008D1D66" w:rsidP="00F97C82">
            <w:pPr>
              <w:pStyle w:val="Styledetableau2"/>
            </w:pPr>
          </w:p>
        </w:tc>
      </w:tr>
      <w:tr w:rsidR="008D1D66" w:rsidRPr="00640589" w14:paraId="5424D1D0" w14:textId="77777777" w:rsidTr="00F97C82">
        <w:trPr>
          <w:trHeight w:val="1679"/>
        </w:trPr>
        <w:tc>
          <w:tcPr>
            <w:tcW w:w="3641" w:type="dxa"/>
            <w:tcBorders>
              <w:top w:val="single" w:sz="2" w:space="0" w:color="000000"/>
              <w:left w:val="single" w:sz="2" w:space="0" w:color="FF9300"/>
              <w:bottom w:val="single" w:sz="2" w:space="0" w:color="000000"/>
              <w:right w:val="single" w:sz="2" w:space="0" w:color="000000"/>
            </w:tcBorders>
            <w:shd w:val="clear" w:color="auto" w:fill="auto"/>
            <w:tcMar>
              <w:top w:w="80" w:type="dxa"/>
              <w:left w:w="80" w:type="dxa"/>
              <w:bottom w:w="80" w:type="dxa"/>
              <w:right w:w="80" w:type="dxa"/>
            </w:tcMar>
          </w:tcPr>
          <w:p w14:paraId="40B03D5B" w14:textId="77777777" w:rsidR="008D1D66" w:rsidRPr="00E86F7B" w:rsidRDefault="008D1D66" w:rsidP="00F97C82">
            <w:pPr>
              <w:pStyle w:val="Styledetableau2"/>
              <w:rPr>
                <w:b/>
                <w:color w:val="2F5496" w:themeColor="accent1" w:themeShade="BF"/>
              </w:rPr>
            </w:pPr>
            <w:r w:rsidRPr="00E86F7B">
              <w:rPr>
                <w:b/>
                <w:color w:val="2F5496" w:themeColor="accent1" w:themeShade="BF"/>
              </w:rPr>
              <w:t>Modeler:</w:t>
            </w:r>
          </w:p>
          <w:p w14:paraId="442E9F01" w14:textId="77777777" w:rsidR="008D1D66" w:rsidRDefault="008D1D66" w:rsidP="00F97C82">
            <w:pPr>
              <w:pStyle w:val="Styledetableau2"/>
            </w:pPr>
            <w:r w:rsidRPr="00B35967">
              <w:rPr>
                <w:i/>
              </w:rPr>
              <w:t xml:space="preserve">Matériel </w:t>
            </w:r>
            <w:r>
              <w:t xml:space="preserve">: Pâte à modeler </w:t>
            </w:r>
          </w:p>
          <w:p w14:paraId="4B96C620" w14:textId="77777777" w:rsidR="008D1D66" w:rsidRDefault="008D1D66" w:rsidP="00F97C82">
            <w:pPr>
              <w:pStyle w:val="Styledetableau2"/>
              <w:numPr>
                <w:ilvl w:val="0"/>
                <w:numId w:val="1"/>
              </w:numPr>
            </w:pPr>
            <w:r>
              <w:t>Pâte à modeler libre</w:t>
            </w:r>
          </w:p>
          <w:p w14:paraId="723B8E84" w14:textId="77777777" w:rsidR="008D1D66" w:rsidRDefault="008D1D66" w:rsidP="00F97C82">
            <w:pPr>
              <w:pStyle w:val="Styledetableau2"/>
              <w:numPr>
                <w:ilvl w:val="0"/>
                <w:numId w:val="1"/>
              </w:numPr>
            </w:pPr>
            <w:r>
              <w:t>Réaliser des colombins (boudins) pour reproduire  une échelle, un carré, …</w:t>
            </w:r>
          </w:p>
          <w:p w14:paraId="71D7566F" w14:textId="77777777" w:rsidR="008D1D66" w:rsidRDefault="008D1D66" w:rsidP="00F97C82">
            <w:pPr>
              <w:pStyle w:val="Styledetableau2"/>
              <w:ind w:left="218"/>
            </w:pPr>
          </w:p>
        </w:tc>
        <w:tc>
          <w:tcPr>
            <w:tcW w:w="3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1BE385" w14:textId="77777777" w:rsidR="008D1D66" w:rsidRPr="00E86F7B" w:rsidRDefault="008D1D66" w:rsidP="00F97C82">
            <w:pPr>
              <w:pStyle w:val="Styledetableau2"/>
              <w:rPr>
                <w:b/>
                <w:color w:val="2F5496" w:themeColor="accent1" w:themeShade="BF"/>
              </w:rPr>
            </w:pPr>
            <w:r w:rsidRPr="00E86F7B">
              <w:rPr>
                <w:b/>
                <w:color w:val="2F5496" w:themeColor="accent1" w:themeShade="BF"/>
              </w:rPr>
              <w:t xml:space="preserve">Lettres </w:t>
            </w:r>
          </w:p>
          <w:p w14:paraId="61F4679D" w14:textId="77777777" w:rsidR="008D1D66" w:rsidRDefault="008D1D66" w:rsidP="00F97C82">
            <w:pPr>
              <w:pStyle w:val="Styledetableau2"/>
            </w:pPr>
          </w:p>
          <w:p w14:paraId="7837ED70" w14:textId="77777777" w:rsidR="008D1D66" w:rsidRDefault="008D1D66" w:rsidP="00F97C82">
            <w:pPr>
              <w:pStyle w:val="Styledetableau2"/>
            </w:pPr>
            <w:r>
              <w:t xml:space="preserve">Matériel : pâte à modeler </w:t>
            </w:r>
            <w:proofErr w:type="gramStart"/>
            <w:r>
              <w:t>( si</w:t>
            </w:r>
            <w:proofErr w:type="gramEnd"/>
            <w:r>
              <w:t xml:space="preserve"> vous n’avez pas de pate à modeler, des bâtons ou des bouts de ruban feront l’affaire ) </w:t>
            </w:r>
          </w:p>
          <w:p w14:paraId="149CE81D" w14:textId="77777777" w:rsidR="008D1D66" w:rsidRDefault="008D1D66" w:rsidP="00F97C82">
            <w:pPr>
              <w:pStyle w:val="Styledetableau2"/>
            </w:pPr>
          </w:p>
        </w:tc>
        <w:tc>
          <w:tcPr>
            <w:tcW w:w="3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814EEA" w14:textId="77777777" w:rsidR="008D1D66" w:rsidRPr="00E86F7B" w:rsidRDefault="008D1D66" w:rsidP="00F97C82">
            <w:pPr>
              <w:pStyle w:val="Styledetableau2"/>
              <w:rPr>
                <w:b/>
                <w:color w:val="2F5496" w:themeColor="accent1" w:themeShade="BF"/>
              </w:rPr>
            </w:pPr>
            <w:r w:rsidRPr="00E86F7B">
              <w:rPr>
                <w:b/>
                <w:color w:val="2F5496" w:themeColor="accent1" w:themeShade="BF"/>
              </w:rPr>
              <w:t>Trier :</w:t>
            </w:r>
            <w:r>
              <w:rPr>
                <w:b/>
                <w:color w:val="2F5496" w:themeColor="accent1" w:themeShade="BF"/>
              </w:rPr>
              <w:t xml:space="preserve"> les objets de forme ronde </w:t>
            </w:r>
          </w:p>
          <w:p w14:paraId="15BD518F" w14:textId="77777777" w:rsidR="008D1D66" w:rsidRDefault="008D1D66" w:rsidP="00F97C82">
            <w:pPr>
              <w:pStyle w:val="Styledetableau2"/>
            </w:pPr>
          </w:p>
          <w:p w14:paraId="1AEE99AB" w14:textId="77777777" w:rsidR="004A1A4F" w:rsidRDefault="008D1D66" w:rsidP="004A1A4F">
            <w:pPr>
              <w:pStyle w:val="Styledetableau2"/>
            </w:pPr>
            <w:r>
              <w:t xml:space="preserve">Matériels : </w:t>
            </w:r>
          </w:p>
          <w:p w14:paraId="4E89E9DF" w14:textId="77777777" w:rsidR="008D1D66" w:rsidRDefault="008D1D66" w:rsidP="00F97C82">
            <w:pPr>
              <w:pStyle w:val="Styledetableau2"/>
            </w:pPr>
          </w:p>
        </w:tc>
        <w:tc>
          <w:tcPr>
            <w:tcW w:w="3642" w:type="dxa"/>
            <w:tcBorders>
              <w:top w:val="single" w:sz="2" w:space="0" w:color="000000"/>
              <w:left w:val="single" w:sz="2" w:space="0" w:color="000000"/>
              <w:bottom w:val="single" w:sz="2" w:space="0" w:color="000000"/>
              <w:right w:val="single" w:sz="2" w:space="0" w:color="FF9300"/>
            </w:tcBorders>
            <w:shd w:val="clear" w:color="auto" w:fill="auto"/>
            <w:tcMar>
              <w:top w:w="80" w:type="dxa"/>
              <w:left w:w="80" w:type="dxa"/>
              <w:bottom w:w="80" w:type="dxa"/>
              <w:right w:w="80" w:type="dxa"/>
            </w:tcMar>
          </w:tcPr>
          <w:p w14:paraId="1BDDE50F" w14:textId="77777777" w:rsidR="008D1D66" w:rsidRDefault="008D1D66" w:rsidP="00F97C82">
            <w:pPr>
              <w:pStyle w:val="Styledetableau2"/>
              <w:rPr>
                <w:b/>
              </w:rPr>
            </w:pPr>
            <w:r>
              <w:rPr>
                <w:b/>
              </w:rPr>
              <w:t>Oral :</w:t>
            </w:r>
          </w:p>
          <w:p w14:paraId="2AA92A25" w14:textId="77777777" w:rsidR="008D1D66" w:rsidRPr="003B36F0" w:rsidRDefault="008D1D66" w:rsidP="00F97C82">
            <w:pPr>
              <w:pStyle w:val="Styledetableau2"/>
            </w:pPr>
            <w:r w:rsidRPr="003B36F0">
              <w:t>Communiquer, échanger avec son enfant</w:t>
            </w:r>
          </w:p>
          <w:p w14:paraId="36C2A209" w14:textId="77777777" w:rsidR="008D1D66" w:rsidRPr="003B36F0" w:rsidRDefault="008D1D66" w:rsidP="00F97C82">
            <w:pPr>
              <w:pStyle w:val="Styledetableau2"/>
            </w:pPr>
            <w:r w:rsidRPr="003B36F0">
              <w:t xml:space="preserve">L’enfant dit ce qu’il fait en utilisant « je » </w:t>
            </w:r>
          </w:p>
          <w:p w14:paraId="63CF0FE1" w14:textId="77777777" w:rsidR="008D1D66" w:rsidRDefault="008D1D66" w:rsidP="00F97C82">
            <w:pPr>
              <w:pStyle w:val="Styledetableau2"/>
            </w:pPr>
            <w:r w:rsidRPr="003B36F0">
              <w:t>Il fait de courtes phrases</w:t>
            </w:r>
          </w:p>
          <w:p w14:paraId="19A11810" w14:textId="77777777" w:rsidR="008D1D66" w:rsidRPr="00B35967" w:rsidRDefault="008D1D66" w:rsidP="00F97C82">
            <w:pPr>
              <w:pStyle w:val="Styledetableau2"/>
              <w:rPr>
                <w:b/>
              </w:rPr>
            </w:pPr>
            <w:r>
              <w:t>L’enfant dit des comptines : un petit chat gris, TARA  le petit rat, qui se coupe les cheveux, ….</w:t>
            </w:r>
          </w:p>
        </w:tc>
      </w:tr>
    </w:tbl>
    <w:p w14:paraId="2391F4A7" w14:textId="77777777" w:rsidR="00E162D3" w:rsidRDefault="00E162D3"/>
    <w:p w14:paraId="31636736" w14:textId="77777777" w:rsidR="00E162D3" w:rsidRDefault="00E162D3"/>
    <w:p w14:paraId="4D7B5377" w14:textId="77777777" w:rsidR="00E162D3" w:rsidRDefault="00E162D3"/>
    <w:p w14:paraId="0F3DD5B3" w14:textId="77777777" w:rsidR="00E162D3" w:rsidRDefault="00E162D3"/>
    <w:p w14:paraId="523BE2DB" w14:textId="77777777" w:rsidR="00E162D3" w:rsidRDefault="00E162D3"/>
    <w:p w14:paraId="5E7AD98D" w14:textId="77777777" w:rsidR="00E162D3" w:rsidRDefault="00E162D3"/>
    <w:p w14:paraId="29F8E8F1" w14:textId="77777777" w:rsidR="00E162D3" w:rsidRDefault="00E162D3"/>
    <w:p w14:paraId="4D0D1C8C" w14:textId="77777777" w:rsidR="00E162D3" w:rsidRDefault="00E162D3"/>
    <w:p w14:paraId="0B0D0D24" w14:textId="77777777" w:rsidR="00E162D3" w:rsidRDefault="00E162D3"/>
    <w:p w14:paraId="0EBDCF3C" w14:textId="77777777" w:rsidR="00E162D3" w:rsidRDefault="00E162D3"/>
    <w:p w14:paraId="22C3EA45" w14:textId="77777777" w:rsidR="00E162D3" w:rsidRDefault="00E162D3"/>
    <w:p w14:paraId="50FF18C1" w14:textId="77777777" w:rsidR="00E162D3" w:rsidRDefault="00E162D3"/>
    <w:p w14:paraId="65658D16" w14:textId="77777777" w:rsidR="00E162D3" w:rsidRDefault="00E162D3"/>
    <w:p w14:paraId="03E27131" w14:textId="77777777" w:rsidR="00E162D3" w:rsidRDefault="00E162D3"/>
    <w:p w14:paraId="211D235E" w14:textId="77777777" w:rsidR="00E162D3" w:rsidRDefault="00E162D3"/>
    <w:p w14:paraId="75E29A52" w14:textId="77777777" w:rsidR="00E86F7B" w:rsidRDefault="00E86F7B"/>
    <w:sectPr w:rsidR="00E86F7B" w:rsidSect="00403EEF">
      <w:headerReference w:type="default" r:id="rId12"/>
      <w:pgSz w:w="16840" w:h="11900" w:orient="landscape"/>
      <w:pgMar w:top="1361" w:right="1134" w:bottom="1361" w:left="1134" w:header="709" w:footer="709" w:gutter="624"/>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155FC" w14:textId="77777777" w:rsidR="009F721B" w:rsidRDefault="009F721B" w:rsidP="00403EEF">
      <w:r>
        <w:separator/>
      </w:r>
    </w:p>
  </w:endnote>
  <w:endnote w:type="continuationSeparator" w:id="0">
    <w:p w14:paraId="6DF853D8" w14:textId="77777777" w:rsidR="009F721B" w:rsidRDefault="009F721B" w:rsidP="0040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EFF" w:usb1="C000605B" w:usb2="00000029" w:usb3="00000000" w:csb0="0001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A7C86" w14:textId="77777777" w:rsidR="009F721B" w:rsidRDefault="009F721B" w:rsidP="00403EEF">
      <w:r>
        <w:separator/>
      </w:r>
    </w:p>
  </w:footnote>
  <w:footnote w:type="continuationSeparator" w:id="0">
    <w:p w14:paraId="25960932" w14:textId="77777777" w:rsidR="009F721B" w:rsidRDefault="009F721B" w:rsidP="00403E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4C6CB" w14:textId="77777777" w:rsidR="00F97C82" w:rsidRPr="008C367E" w:rsidRDefault="00F97C82">
    <w:pPr>
      <w:pStyle w:val="En-tte"/>
      <w:rPr>
        <w:b/>
        <w:color w:val="FFC000"/>
      </w:rPr>
    </w:pPr>
    <w:r w:rsidRPr="008C367E">
      <w:rPr>
        <w:b/>
        <w:color w:val="FFC000"/>
      </w:rPr>
      <w:t xml:space="preserve">ECOLE MATERNELLE DU 12EME </w:t>
    </w:r>
    <w:r w:rsidRPr="008C367E">
      <w:rPr>
        <w:b/>
        <w:color w:val="FFC000"/>
      </w:rPr>
      <w:tab/>
    </w:r>
    <w:r w:rsidRPr="008C367E">
      <w:rPr>
        <w:b/>
        <w:color w:val="FFC000"/>
      </w:rPr>
      <w:tab/>
    </w:r>
    <w:r w:rsidRPr="008C367E">
      <w:rPr>
        <w:b/>
        <w:color w:val="FFC000"/>
      </w:rPr>
      <w:tab/>
    </w:r>
    <w:r w:rsidRPr="008C367E">
      <w:rPr>
        <w:b/>
        <w:color w:val="FFC000"/>
      </w:rPr>
      <w:tab/>
    </w:r>
    <w:r w:rsidRPr="008C367E">
      <w:rPr>
        <w:b/>
        <w:color w:val="FFC000"/>
      </w:rPr>
      <w:tab/>
    </w:r>
    <w:r w:rsidRPr="008C367E">
      <w:rPr>
        <w:b/>
        <w:color w:val="FFC000"/>
      </w:rPr>
      <w:tab/>
      <w:t xml:space="preserve">PS </w:t>
    </w:r>
    <w:r>
      <w:rPr>
        <w:b/>
        <w:color w:val="FFC000"/>
      </w:rPr>
      <w:t>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94AA6"/>
    <w:multiLevelType w:val="hybridMultilevel"/>
    <w:tmpl w:val="A93871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35421AF"/>
    <w:multiLevelType w:val="hybridMultilevel"/>
    <w:tmpl w:val="C8B209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9DB1BAA"/>
    <w:multiLevelType w:val="hybridMultilevel"/>
    <w:tmpl w:val="1250DEF2"/>
    <w:lvl w:ilvl="0" w:tplc="887807BC">
      <w:start w:val="1"/>
      <w:numFmt w:val="bullet"/>
      <w:lvlText w:val="-"/>
      <w:lvlJc w:val="left"/>
      <w:pPr>
        <w:ind w:left="218" w:hanging="218"/>
      </w:pPr>
      <w:rPr>
        <w:rFonts w:hAnsi="Arial Unicode MS"/>
        <w:caps w:val="0"/>
        <w:smallCaps w:val="0"/>
        <w:strike w:val="0"/>
        <w:dstrike w:val="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38E5118">
      <w:start w:val="1"/>
      <w:numFmt w:val="bullet"/>
      <w:lvlText w:val="-"/>
      <w:lvlJc w:val="left"/>
      <w:pPr>
        <w:ind w:left="458" w:hanging="218"/>
      </w:pPr>
      <w:rPr>
        <w:rFonts w:hAnsi="Arial Unicode MS"/>
        <w:caps w:val="0"/>
        <w:smallCaps w:val="0"/>
        <w:strike w:val="0"/>
        <w:dstrike w:val="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826A116">
      <w:start w:val="1"/>
      <w:numFmt w:val="bullet"/>
      <w:lvlText w:val="-"/>
      <w:lvlJc w:val="left"/>
      <w:pPr>
        <w:ind w:left="698" w:hanging="218"/>
      </w:pPr>
      <w:rPr>
        <w:rFonts w:hAnsi="Arial Unicode MS"/>
        <w:caps w:val="0"/>
        <w:smallCaps w:val="0"/>
        <w:strike w:val="0"/>
        <w:dstrike w:val="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0984D8A">
      <w:start w:val="1"/>
      <w:numFmt w:val="bullet"/>
      <w:lvlText w:val="-"/>
      <w:lvlJc w:val="left"/>
      <w:pPr>
        <w:ind w:left="938" w:hanging="218"/>
      </w:pPr>
      <w:rPr>
        <w:rFonts w:hAnsi="Arial Unicode MS"/>
        <w:caps w:val="0"/>
        <w:smallCaps w:val="0"/>
        <w:strike w:val="0"/>
        <w:dstrike w:val="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A1E80F0">
      <w:start w:val="1"/>
      <w:numFmt w:val="bullet"/>
      <w:lvlText w:val="-"/>
      <w:lvlJc w:val="left"/>
      <w:pPr>
        <w:ind w:left="1178" w:hanging="218"/>
      </w:pPr>
      <w:rPr>
        <w:rFonts w:hAnsi="Arial Unicode MS"/>
        <w:caps w:val="0"/>
        <w:smallCaps w:val="0"/>
        <w:strike w:val="0"/>
        <w:dstrike w:val="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9807AD6">
      <w:start w:val="1"/>
      <w:numFmt w:val="bullet"/>
      <w:lvlText w:val="-"/>
      <w:lvlJc w:val="left"/>
      <w:pPr>
        <w:ind w:left="1418" w:hanging="218"/>
      </w:pPr>
      <w:rPr>
        <w:rFonts w:hAnsi="Arial Unicode MS"/>
        <w:caps w:val="0"/>
        <w:smallCaps w:val="0"/>
        <w:strike w:val="0"/>
        <w:dstrike w:val="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8CC5676">
      <w:start w:val="1"/>
      <w:numFmt w:val="bullet"/>
      <w:lvlText w:val="-"/>
      <w:lvlJc w:val="left"/>
      <w:pPr>
        <w:ind w:left="1658" w:hanging="218"/>
      </w:pPr>
      <w:rPr>
        <w:rFonts w:hAnsi="Arial Unicode MS"/>
        <w:caps w:val="0"/>
        <w:smallCaps w:val="0"/>
        <w:strike w:val="0"/>
        <w:dstrike w:val="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F742DC4">
      <w:start w:val="1"/>
      <w:numFmt w:val="bullet"/>
      <w:lvlText w:val="-"/>
      <w:lvlJc w:val="left"/>
      <w:pPr>
        <w:ind w:left="1898" w:hanging="218"/>
      </w:pPr>
      <w:rPr>
        <w:rFonts w:hAnsi="Arial Unicode MS"/>
        <w:caps w:val="0"/>
        <w:smallCaps w:val="0"/>
        <w:strike w:val="0"/>
        <w:dstrike w:val="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DF4FE04">
      <w:start w:val="1"/>
      <w:numFmt w:val="bullet"/>
      <w:lvlText w:val="-"/>
      <w:lvlJc w:val="left"/>
      <w:pPr>
        <w:ind w:left="2138" w:hanging="218"/>
      </w:pPr>
      <w:rPr>
        <w:rFonts w:hAnsi="Arial Unicode MS"/>
        <w:caps w:val="0"/>
        <w:smallCaps w:val="0"/>
        <w:strike w:val="0"/>
        <w:dstrike w:val="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EF"/>
    <w:rsid w:val="00026E30"/>
    <w:rsid w:val="00034471"/>
    <w:rsid w:val="00070491"/>
    <w:rsid w:val="000751CC"/>
    <w:rsid w:val="00084A5E"/>
    <w:rsid w:val="000E1445"/>
    <w:rsid w:val="000F7FA2"/>
    <w:rsid w:val="001770B0"/>
    <w:rsid w:val="00185143"/>
    <w:rsid w:val="001D61EE"/>
    <w:rsid w:val="00205987"/>
    <w:rsid w:val="0024236D"/>
    <w:rsid w:val="0027793B"/>
    <w:rsid w:val="002A7C16"/>
    <w:rsid w:val="002F11AC"/>
    <w:rsid w:val="00303588"/>
    <w:rsid w:val="0030545D"/>
    <w:rsid w:val="00326176"/>
    <w:rsid w:val="00353F5E"/>
    <w:rsid w:val="00381149"/>
    <w:rsid w:val="003B36F0"/>
    <w:rsid w:val="003C0292"/>
    <w:rsid w:val="003F0EB3"/>
    <w:rsid w:val="00403EEF"/>
    <w:rsid w:val="00412919"/>
    <w:rsid w:val="00424835"/>
    <w:rsid w:val="00464ECC"/>
    <w:rsid w:val="004A1A4F"/>
    <w:rsid w:val="004C7E64"/>
    <w:rsid w:val="004D4094"/>
    <w:rsid w:val="004F0874"/>
    <w:rsid w:val="00513302"/>
    <w:rsid w:val="00557D6B"/>
    <w:rsid w:val="005808A3"/>
    <w:rsid w:val="005E377A"/>
    <w:rsid w:val="005E5510"/>
    <w:rsid w:val="00651F85"/>
    <w:rsid w:val="006540AE"/>
    <w:rsid w:val="00692587"/>
    <w:rsid w:val="006A674B"/>
    <w:rsid w:val="006D325F"/>
    <w:rsid w:val="006D32D5"/>
    <w:rsid w:val="00762B6C"/>
    <w:rsid w:val="007665FB"/>
    <w:rsid w:val="00785826"/>
    <w:rsid w:val="007A66CE"/>
    <w:rsid w:val="007B03C9"/>
    <w:rsid w:val="007F2D5E"/>
    <w:rsid w:val="007F3D15"/>
    <w:rsid w:val="008442B8"/>
    <w:rsid w:val="008C367E"/>
    <w:rsid w:val="008D1D66"/>
    <w:rsid w:val="00927CAA"/>
    <w:rsid w:val="00956EEE"/>
    <w:rsid w:val="00971B8E"/>
    <w:rsid w:val="009722C1"/>
    <w:rsid w:val="009C7F7B"/>
    <w:rsid w:val="009D3D88"/>
    <w:rsid w:val="009F25D1"/>
    <w:rsid w:val="009F721B"/>
    <w:rsid w:val="00A346CF"/>
    <w:rsid w:val="00A36DFC"/>
    <w:rsid w:val="00A604E2"/>
    <w:rsid w:val="00A614CC"/>
    <w:rsid w:val="00A70BC2"/>
    <w:rsid w:val="00AB2E3B"/>
    <w:rsid w:val="00AC754D"/>
    <w:rsid w:val="00B0027F"/>
    <w:rsid w:val="00B30DF8"/>
    <w:rsid w:val="00B35967"/>
    <w:rsid w:val="00B40522"/>
    <w:rsid w:val="00B90D52"/>
    <w:rsid w:val="00BD219E"/>
    <w:rsid w:val="00C248D0"/>
    <w:rsid w:val="00C31AE5"/>
    <w:rsid w:val="00C953E8"/>
    <w:rsid w:val="00CA261B"/>
    <w:rsid w:val="00CD3EF5"/>
    <w:rsid w:val="00CD5ADC"/>
    <w:rsid w:val="00CE76A8"/>
    <w:rsid w:val="00CF6891"/>
    <w:rsid w:val="00D17F2D"/>
    <w:rsid w:val="00D20EF8"/>
    <w:rsid w:val="00D553EA"/>
    <w:rsid w:val="00D70862"/>
    <w:rsid w:val="00D77605"/>
    <w:rsid w:val="00D92C84"/>
    <w:rsid w:val="00D93656"/>
    <w:rsid w:val="00D94F84"/>
    <w:rsid w:val="00DD0291"/>
    <w:rsid w:val="00DE528C"/>
    <w:rsid w:val="00E03D35"/>
    <w:rsid w:val="00E162D3"/>
    <w:rsid w:val="00E86F7B"/>
    <w:rsid w:val="00E928FC"/>
    <w:rsid w:val="00EA7870"/>
    <w:rsid w:val="00ED4849"/>
    <w:rsid w:val="00EE329E"/>
    <w:rsid w:val="00EF43D5"/>
    <w:rsid w:val="00EF7D8E"/>
    <w:rsid w:val="00F109CC"/>
    <w:rsid w:val="00F32EBD"/>
    <w:rsid w:val="00F50BE2"/>
    <w:rsid w:val="00F53228"/>
    <w:rsid w:val="00F64FD9"/>
    <w:rsid w:val="00F713C0"/>
    <w:rsid w:val="00F97C82"/>
    <w:rsid w:val="00FC11D9"/>
    <w:rsid w:val="00FC724F"/>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B6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6E30"/>
    <w:rPr>
      <w:rFonts w:ascii="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3EEF"/>
    <w:pPr>
      <w:tabs>
        <w:tab w:val="center" w:pos="4536"/>
        <w:tab w:val="right" w:pos="9072"/>
      </w:tabs>
    </w:pPr>
    <w:rPr>
      <w:rFonts w:asciiTheme="minorHAnsi" w:hAnsiTheme="minorHAnsi" w:cstheme="minorBidi"/>
      <w:lang w:eastAsia="en-US"/>
    </w:rPr>
  </w:style>
  <w:style w:type="character" w:customStyle="1" w:styleId="En-tteCar">
    <w:name w:val="En-tête Car"/>
    <w:basedOn w:val="Policepardfaut"/>
    <w:link w:val="En-tte"/>
    <w:uiPriority w:val="99"/>
    <w:rsid w:val="00403EEF"/>
  </w:style>
  <w:style w:type="paragraph" w:styleId="Pieddepage">
    <w:name w:val="footer"/>
    <w:basedOn w:val="Normal"/>
    <w:link w:val="PieddepageCar"/>
    <w:uiPriority w:val="99"/>
    <w:unhideWhenUsed/>
    <w:rsid w:val="00403EEF"/>
    <w:pPr>
      <w:tabs>
        <w:tab w:val="center" w:pos="4536"/>
        <w:tab w:val="right" w:pos="9072"/>
      </w:tabs>
    </w:pPr>
    <w:rPr>
      <w:rFonts w:asciiTheme="minorHAnsi" w:hAnsiTheme="minorHAnsi" w:cstheme="minorBidi"/>
      <w:lang w:eastAsia="en-US"/>
    </w:rPr>
  </w:style>
  <w:style w:type="character" w:customStyle="1" w:styleId="PieddepageCar">
    <w:name w:val="Pied de page Car"/>
    <w:basedOn w:val="Policepardfaut"/>
    <w:link w:val="Pieddepage"/>
    <w:uiPriority w:val="99"/>
    <w:rsid w:val="00403EEF"/>
  </w:style>
  <w:style w:type="character" w:styleId="Lienhypertexte">
    <w:name w:val="Hyperlink"/>
    <w:basedOn w:val="Policepardfaut"/>
    <w:uiPriority w:val="99"/>
    <w:unhideWhenUsed/>
    <w:rsid w:val="008C367E"/>
    <w:rPr>
      <w:color w:val="0563C1" w:themeColor="hyperlink"/>
      <w:u w:val="single"/>
    </w:rPr>
  </w:style>
  <w:style w:type="table" w:customStyle="1" w:styleId="TableNormal">
    <w:name w:val="Table Normal"/>
    <w:rsid w:val="00762B6C"/>
    <w:pPr>
      <w:pBdr>
        <w:top w:val="nil"/>
        <w:left w:val="nil"/>
        <w:bottom w:val="nil"/>
        <w:right w:val="nil"/>
        <w:between w:val="nil"/>
        <w:bar w:val="nil"/>
      </w:pBdr>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Styledetableau2">
    <w:name w:val="Style de tableau 2"/>
    <w:rsid w:val="00762B6C"/>
    <w:pPr>
      <w:pBdr>
        <w:top w:val="nil"/>
        <w:left w:val="nil"/>
        <w:bottom w:val="nil"/>
        <w:right w:val="nil"/>
        <w:between w:val="nil"/>
        <w:bar w:val="nil"/>
      </w:pBdr>
    </w:pPr>
    <w:rPr>
      <w:rFonts w:ascii="Helvetica Neue" w:eastAsia="Arial Unicode MS" w:hAnsi="Helvetica Neue" w:cs="Arial Unicode MS"/>
      <w:color w:val="000000"/>
      <w:sz w:val="20"/>
      <w:szCs w:val="20"/>
      <w:bdr w:val="nil"/>
      <w:lang w:eastAsia="fr-FR"/>
    </w:rPr>
  </w:style>
  <w:style w:type="character" w:customStyle="1" w:styleId="Aucun">
    <w:name w:val="Aucun"/>
    <w:rsid w:val="00762B6C"/>
    <w:rPr>
      <w:lang w:val="it-IT"/>
    </w:rPr>
  </w:style>
  <w:style w:type="paragraph" w:customStyle="1" w:styleId="Corps">
    <w:name w:val="Corps"/>
    <w:rsid w:val="00E86F7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fr-FR"/>
    </w:rPr>
  </w:style>
  <w:style w:type="paragraph" w:styleId="Textedebulles">
    <w:name w:val="Balloon Text"/>
    <w:basedOn w:val="Normal"/>
    <w:link w:val="TextedebullesCar"/>
    <w:uiPriority w:val="99"/>
    <w:semiHidden/>
    <w:unhideWhenUsed/>
    <w:rsid w:val="002F11AC"/>
    <w:rPr>
      <w:rFonts w:ascii="Tahoma" w:hAnsi="Tahoma" w:cs="Tahoma"/>
      <w:sz w:val="16"/>
      <w:szCs w:val="16"/>
    </w:rPr>
  </w:style>
  <w:style w:type="character" w:customStyle="1" w:styleId="TextedebullesCar">
    <w:name w:val="Texte de bulles Car"/>
    <w:basedOn w:val="Policepardfaut"/>
    <w:link w:val="Textedebulles"/>
    <w:uiPriority w:val="99"/>
    <w:semiHidden/>
    <w:rsid w:val="002F11AC"/>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0701">
      <w:bodyDiv w:val="1"/>
      <w:marLeft w:val="0"/>
      <w:marRight w:val="0"/>
      <w:marTop w:val="0"/>
      <w:marBottom w:val="0"/>
      <w:divBdr>
        <w:top w:val="none" w:sz="0" w:space="0" w:color="auto"/>
        <w:left w:val="none" w:sz="0" w:space="0" w:color="auto"/>
        <w:bottom w:val="none" w:sz="0" w:space="0" w:color="auto"/>
        <w:right w:val="none" w:sz="0" w:space="0" w:color="auto"/>
      </w:divBdr>
    </w:div>
    <w:div w:id="839006148">
      <w:bodyDiv w:val="1"/>
      <w:marLeft w:val="0"/>
      <w:marRight w:val="0"/>
      <w:marTop w:val="0"/>
      <w:marBottom w:val="0"/>
      <w:divBdr>
        <w:top w:val="none" w:sz="0" w:space="0" w:color="auto"/>
        <w:left w:val="none" w:sz="0" w:space="0" w:color="auto"/>
        <w:bottom w:val="none" w:sz="0" w:space="0" w:color="auto"/>
        <w:right w:val="none" w:sz="0" w:space="0" w:color="auto"/>
      </w:divBdr>
    </w:div>
    <w:div w:id="17851540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e.9740613Y@ac-reunion.fr"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e.9740613Y@ac-reunion.fr" TargetMode="External"/><Relationship Id="rId9" Type="http://schemas.openxmlformats.org/officeDocument/2006/relationships/hyperlink" Target="https://youtu.be/G36PW9ELuGo" TargetMode="External"/><Relationship Id="rId10" Type="http://schemas.openxmlformats.org/officeDocument/2006/relationships/hyperlink" Target="https://youtu.be/afMplj_U8G4"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60C5E-AE77-F948-806B-0F2C3545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2878</Words>
  <Characters>15831</Characters>
  <Application>Microsoft Macintosh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fred.pothin@gmail.com</dc:creator>
  <cp:lastModifiedBy>fred.pothin@gmail.com</cp:lastModifiedBy>
  <cp:revision>2</cp:revision>
  <cp:lastPrinted>2020-03-21T10:49:00Z</cp:lastPrinted>
  <dcterms:created xsi:type="dcterms:W3CDTF">2020-04-07T05:59:00Z</dcterms:created>
  <dcterms:modified xsi:type="dcterms:W3CDTF">2020-04-07T05:59:00Z</dcterms:modified>
</cp:coreProperties>
</file>