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30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30"/>
      </w:tblGrid>
      <w:tr w:rsidR="00F06FA8" w14:paraId="315722E0" w14:textId="77777777" w:rsidTr="00F06FA8">
        <w:tblPrEx>
          <w:tblCellMar>
            <w:top w:w="0" w:type="dxa"/>
            <w:bottom w:w="0" w:type="dxa"/>
          </w:tblCellMar>
        </w:tblPrEx>
        <w:trPr>
          <w:trHeight w:val="4243"/>
        </w:trPr>
        <w:tc>
          <w:tcPr>
            <w:tcW w:w="10830" w:type="dxa"/>
          </w:tcPr>
          <w:p w14:paraId="4DBD665A" w14:textId="77777777" w:rsidR="00F06FA8" w:rsidRDefault="00F06FA8" w:rsidP="00F06FA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627951">
              <w:rPr>
                <w:b/>
                <w:bCs/>
                <w:sz w:val="28"/>
                <w:szCs w:val="28"/>
                <w:u w:val="single"/>
              </w:rPr>
              <w:t>Les contraires ou les antonymes</w:t>
            </w:r>
          </w:p>
          <w:p w14:paraId="760C6176" w14:textId="77777777" w:rsidR="00F06FA8" w:rsidRDefault="00F06FA8" w:rsidP="00F06FA8">
            <w:pPr>
              <w:ind w:left="195"/>
              <w:rPr>
                <w:b/>
                <w:bCs/>
                <w:sz w:val="28"/>
                <w:szCs w:val="28"/>
                <w:u w:val="single"/>
              </w:rPr>
            </w:pPr>
          </w:p>
          <w:p w14:paraId="5403D2BE" w14:textId="77777777" w:rsidR="00F06FA8" w:rsidRDefault="00F06FA8" w:rsidP="00F06FA8">
            <w:pPr>
              <w:pStyle w:val="Paragraphedeliste"/>
              <w:numPr>
                <w:ilvl w:val="0"/>
                <w:numId w:val="1"/>
              </w:numPr>
              <w:ind w:left="915"/>
            </w:pPr>
            <w:r>
              <w:t xml:space="preserve">Les </w:t>
            </w:r>
            <w:r w:rsidRPr="00627951">
              <w:rPr>
                <w:b/>
                <w:bCs/>
              </w:rPr>
              <w:t xml:space="preserve">contraires </w:t>
            </w:r>
            <w:r>
              <w:t xml:space="preserve">sont des mots des </w:t>
            </w:r>
            <w:r w:rsidRPr="00627951">
              <w:rPr>
                <w:b/>
                <w:bCs/>
              </w:rPr>
              <w:t>sens opposés</w:t>
            </w:r>
            <w:r>
              <w:t xml:space="preserve">. </w:t>
            </w:r>
          </w:p>
          <w:p w14:paraId="31B8AC00" w14:textId="77777777" w:rsidR="00F06FA8" w:rsidRDefault="00F06FA8" w:rsidP="00F06FA8">
            <w:pPr>
              <w:ind w:left="195"/>
            </w:pPr>
            <w:r>
              <w:t xml:space="preserve">ex : Ce chien est </w:t>
            </w:r>
            <w:r w:rsidRPr="00627951">
              <w:rPr>
                <w:b/>
                <w:bCs/>
              </w:rPr>
              <w:t>méchan</w:t>
            </w:r>
            <w:r>
              <w:t xml:space="preserve">t alors que celui-ci est </w:t>
            </w:r>
            <w:r w:rsidRPr="00627951">
              <w:rPr>
                <w:b/>
                <w:bCs/>
              </w:rPr>
              <w:t>gentil</w:t>
            </w:r>
            <w:r>
              <w:t>.</w:t>
            </w:r>
          </w:p>
          <w:p w14:paraId="14AB41D6" w14:textId="77777777" w:rsidR="00F06FA8" w:rsidRDefault="00F06FA8" w:rsidP="00F06FA8">
            <w:pPr>
              <w:ind w:left="195"/>
              <w:rPr>
                <w:b/>
                <w:bCs/>
              </w:rPr>
            </w:pPr>
            <w:r w:rsidRPr="00627951">
              <w:rPr>
                <w:b/>
                <w:bCs/>
              </w:rPr>
              <w:t>Méchant</w:t>
            </w:r>
            <w:r>
              <w:t xml:space="preserve"> et </w:t>
            </w:r>
            <w:r w:rsidRPr="00627951">
              <w:rPr>
                <w:b/>
                <w:bCs/>
              </w:rPr>
              <w:t>gentil</w:t>
            </w:r>
            <w:r>
              <w:t xml:space="preserve"> sont des mots </w:t>
            </w:r>
            <w:r w:rsidRPr="00627951">
              <w:rPr>
                <w:b/>
                <w:bCs/>
              </w:rPr>
              <w:t>contraires</w:t>
            </w:r>
            <w:r>
              <w:t>.</w:t>
            </w:r>
          </w:p>
          <w:p w14:paraId="09096D50" w14:textId="77777777" w:rsidR="00F06FA8" w:rsidRDefault="00F06FA8" w:rsidP="00F06FA8">
            <w:pPr>
              <w:ind w:left="195"/>
              <w:rPr>
                <w:b/>
                <w:bCs/>
              </w:rPr>
            </w:pPr>
          </w:p>
          <w:p w14:paraId="49B33CE0" w14:textId="77777777" w:rsidR="00F06FA8" w:rsidRDefault="00F06FA8" w:rsidP="00F06FA8">
            <w:pPr>
              <w:pStyle w:val="Paragraphedeliste"/>
              <w:numPr>
                <w:ilvl w:val="0"/>
                <w:numId w:val="2"/>
              </w:numPr>
              <w:ind w:left="915"/>
            </w:pPr>
            <w:r>
              <w:t xml:space="preserve">Les </w:t>
            </w:r>
            <w:r w:rsidRPr="00627951">
              <w:rPr>
                <w:b/>
                <w:bCs/>
              </w:rPr>
              <w:t>verbes, les noms</w:t>
            </w:r>
            <w:r>
              <w:t xml:space="preserve"> et </w:t>
            </w:r>
            <w:r w:rsidRPr="00627951">
              <w:rPr>
                <w:b/>
                <w:bCs/>
              </w:rPr>
              <w:t>les adjectifs</w:t>
            </w:r>
            <w:r>
              <w:t xml:space="preserve"> peuvent avoir des </w:t>
            </w:r>
            <w:r w:rsidRPr="00627951">
              <w:rPr>
                <w:b/>
                <w:bCs/>
              </w:rPr>
              <w:t>contraires</w:t>
            </w:r>
            <w:r>
              <w:t>.</w:t>
            </w:r>
          </w:p>
          <w:p w14:paraId="7C333AA8" w14:textId="77777777" w:rsidR="00F06FA8" w:rsidRDefault="00F06FA8" w:rsidP="00F06FA8">
            <w:pPr>
              <w:pStyle w:val="Paragraphedeliste"/>
              <w:numPr>
                <w:ilvl w:val="0"/>
                <w:numId w:val="2"/>
              </w:numPr>
              <w:ind w:left="915"/>
            </w:pPr>
            <w:r>
              <w:t>Pour trouver un contraire</w:t>
            </w:r>
          </w:p>
          <w:p w14:paraId="545E44B4" w14:textId="77777777" w:rsidR="00F06FA8" w:rsidRDefault="00F06FA8" w:rsidP="00F06FA8">
            <w:pPr>
              <w:pStyle w:val="Paragraphedeliste"/>
              <w:ind w:left="915"/>
            </w:pPr>
            <w:r w:rsidRPr="00F06FA8">
              <w:rPr>
                <w:u w:val="single"/>
              </w:rPr>
              <w:t>parfois il suffit d’ajouter</w:t>
            </w:r>
            <w:r>
              <w:t> :</w:t>
            </w:r>
          </w:p>
          <w:p w14:paraId="3F7E8907" w14:textId="77777777" w:rsidR="00F06FA8" w:rsidRDefault="00F06FA8" w:rsidP="00F06FA8">
            <w:pPr>
              <w:ind w:left="195"/>
              <w:rPr>
                <w:b/>
                <w:bCs/>
              </w:rPr>
            </w:pPr>
            <w:r w:rsidRPr="00627951">
              <w:rPr>
                <w:b/>
                <w:bCs/>
              </w:rPr>
              <w:t>dé</w:t>
            </w:r>
            <w:r>
              <w:t xml:space="preserve">-   ;   </w:t>
            </w:r>
            <w:r w:rsidRPr="00627951">
              <w:rPr>
                <w:b/>
                <w:bCs/>
              </w:rPr>
              <w:t>in</w:t>
            </w:r>
            <w:r>
              <w:t xml:space="preserve">-     ;  </w:t>
            </w:r>
            <w:r w:rsidRPr="00627951">
              <w:rPr>
                <w:b/>
                <w:bCs/>
              </w:rPr>
              <w:t>im</w:t>
            </w:r>
            <w:r>
              <w:t xml:space="preserve">-     ; </w:t>
            </w:r>
            <w:r w:rsidRPr="00627951">
              <w:rPr>
                <w:b/>
                <w:bCs/>
              </w:rPr>
              <w:t>mal</w:t>
            </w:r>
            <w:r>
              <w:t xml:space="preserve">-    </w:t>
            </w:r>
          </w:p>
          <w:p w14:paraId="745BB100" w14:textId="77777777" w:rsidR="00F06FA8" w:rsidRDefault="00F06FA8" w:rsidP="00F06FA8">
            <w:pPr>
              <w:ind w:left="195"/>
            </w:pPr>
            <w:r>
              <w:t xml:space="preserve">ex : plier/ </w:t>
            </w:r>
            <w:r w:rsidRPr="00627951">
              <w:rPr>
                <w:b/>
                <w:bCs/>
              </w:rPr>
              <w:t>dé</w:t>
            </w:r>
            <w:r>
              <w:t xml:space="preserve">plier ;  honnête/ </w:t>
            </w:r>
            <w:r w:rsidRPr="00627951">
              <w:rPr>
                <w:b/>
                <w:bCs/>
              </w:rPr>
              <w:t>mal</w:t>
            </w:r>
            <w:r>
              <w:t xml:space="preserve">honnête ; possible/ </w:t>
            </w:r>
            <w:r w:rsidRPr="00627951">
              <w:rPr>
                <w:b/>
                <w:bCs/>
              </w:rPr>
              <w:t>im</w:t>
            </w:r>
            <w:r>
              <w:t>possible</w:t>
            </w:r>
          </w:p>
          <w:p w14:paraId="7CA23692" w14:textId="77777777" w:rsidR="00F06FA8" w:rsidRDefault="00F06FA8" w:rsidP="00F06FA8">
            <w:pPr>
              <w:ind w:left="195"/>
            </w:pPr>
            <w:r>
              <w:t xml:space="preserve">           </w:t>
            </w:r>
            <w:r w:rsidRPr="00F06FA8">
              <w:rPr>
                <w:u w:val="single"/>
              </w:rPr>
              <w:t>parfois il faut changer tout le mot</w:t>
            </w:r>
            <w:r>
              <w:t> :</w:t>
            </w:r>
          </w:p>
          <w:p w14:paraId="098E40C3" w14:textId="62438E3B" w:rsidR="00F06FA8" w:rsidRDefault="00F06FA8" w:rsidP="00F06FA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t>le bruit/ le silence ;  avant/ après ;  sortir/ entrer  oui/ non ;  beau/ moche</w:t>
            </w:r>
          </w:p>
        </w:tc>
      </w:tr>
    </w:tbl>
    <w:p w14:paraId="38A51EB2" w14:textId="26C8A7B8" w:rsidR="00F06FA8" w:rsidRDefault="00F06FA8" w:rsidP="00F06FA8"/>
    <w:p w14:paraId="7AD6F669" w14:textId="31FE2EFA" w:rsidR="000D6C8F" w:rsidRDefault="000D6C8F" w:rsidP="000D6C8F">
      <w:r>
        <w:t>Cette leçon est à recopier dans le cahier bleu puis donner le contraire de :</w:t>
      </w:r>
    </w:p>
    <w:p w14:paraId="27FEB9CD" w14:textId="04AD2038" w:rsidR="000D6C8F" w:rsidRPr="000D6C8F" w:rsidRDefault="000D6C8F" w:rsidP="000D6C8F">
      <w:r>
        <w:t xml:space="preserve">petit, sale, courageux, oui, bruit, heureux, entrer, allumer, beau, se taire, courir, moins, froid </w:t>
      </w:r>
    </w:p>
    <w:sectPr w:rsidR="000D6C8F" w:rsidRPr="000D6C8F" w:rsidSect="006279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058BE"/>
    <w:multiLevelType w:val="hybridMultilevel"/>
    <w:tmpl w:val="46BCED7A"/>
    <w:lvl w:ilvl="0" w:tplc="2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44DF9"/>
    <w:multiLevelType w:val="hybridMultilevel"/>
    <w:tmpl w:val="1CA8CFD4"/>
    <w:lvl w:ilvl="0" w:tplc="2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99"/>
    <w:rsid w:val="0006627A"/>
    <w:rsid w:val="000D6C8F"/>
    <w:rsid w:val="0047219B"/>
    <w:rsid w:val="00604399"/>
    <w:rsid w:val="00627951"/>
    <w:rsid w:val="00E57FC4"/>
    <w:rsid w:val="00EA1B79"/>
    <w:rsid w:val="00F0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5FFC3"/>
  <w15:chartTrackingRefBased/>
  <w15:docId w15:val="{D4D16CE1-BF78-4F6C-BF2B-691643DB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fr-R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9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7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Saliou</dc:creator>
  <cp:keywords/>
  <dc:description/>
  <cp:lastModifiedBy>Nathalie Saliou</cp:lastModifiedBy>
  <cp:revision>4</cp:revision>
  <dcterms:created xsi:type="dcterms:W3CDTF">2020-06-01T11:30:00Z</dcterms:created>
  <dcterms:modified xsi:type="dcterms:W3CDTF">2020-06-01T11:49:00Z</dcterms:modified>
</cp:coreProperties>
</file>