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37" w:rsidRDefault="00D82E37" w:rsidP="00D82E37">
      <w:bookmarkStart w:id="0" w:name="_Toc458419327"/>
    </w:p>
    <w:p w:rsidR="00D82E37" w:rsidRDefault="00D82E37" w:rsidP="00D82E37"/>
    <w:p w:rsidR="00D82E37" w:rsidRPr="00F81A36" w:rsidRDefault="00D82E37" w:rsidP="00D82E37">
      <w:pPr>
        <w:sectPr w:rsidR="00D82E37" w:rsidRPr="00F81A36" w:rsidSect="00D82E37">
          <w:footerReference w:type="first" r:id="rId7"/>
          <w:type w:val="continuous"/>
          <w:pgSz w:w="11906" w:h="16838"/>
          <w:pgMar w:top="851" w:right="1417" w:bottom="1417" w:left="1417" w:header="708" w:footer="708" w:gutter="0"/>
          <w:cols w:num="2" w:space="708"/>
          <w:titlePg/>
          <w:docGrid w:linePitch="360"/>
        </w:sectPr>
      </w:pPr>
    </w:p>
    <w:p w:rsidR="00D82E37" w:rsidRPr="00BD0F24" w:rsidRDefault="00D82E37" w:rsidP="00D82E37">
      <w:pPr>
        <w:pStyle w:val="Titre1"/>
        <w:shd w:val="clear" w:color="auto" w:fill="FF9800"/>
        <w:spacing w:before="0"/>
        <w:rPr>
          <w:color w:val="FFFFFF" w:themeColor="background1"/>
          <w:sz w:val="28"/>
          <w:szCs w:val="28"/>
        </w:rPr>
        <w:sectPr w:rsidR="00D82E37" w:rsidRPr="00BD0F24" w:rsidSect="005C0D33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Toc468359217"/>
      <w:r w:rsidRPr="00BD0F24">
        <w:rPr>
          <w:color w:val="FFFFFF" w:themeColor="background1"/>
          <w:sz w:val="28"/>
          <w:szCs w:val="28"/>
        </w:rPr>
        <w:lastRenderedPageBreak/>
        <w:t>L</w:t>
      </w:r>
      <w:bookmarkEnd w:id="0"/>
      <w:r>
        <w:rPr>
          <w:color w:val="FFFFFF" w:themeColor="background1"/>
          <w:sz w:val="28"/>
          <w:szCs w:val="28"/>
        </w:rPr>
        <w:t>es</w:t>
      </w:r>
      <w:r w:rsidRPr="00BD0F24">
        <w:rPr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pronoms personnels </w:t>
      </w:r>
      <w:bookmarkEnd w:id="1"/>
      <w:r w:rsidR="00F24A52">
        <w:rPr>
          <w:color w:val="FFFFFF" w:themeColor="background1"/>
          <w:sz w:val="28"/>
          <w:szCs w:val="28"/>
        </w:rPr>
        <w:t xml:space="preserve"> </w:t>
      </w:r>
    </w:p>
    <w:p w:rsidR="00D82E37" w:rsidRDefault="00D82E37" w:rsidP="00D82E37">
      <w:pPr>
        <w:spacing w:before="120" w:after="120" w:line="240" w:lineRule="auto"/>
        <w:rPr>
          <w:sz w:val="26"/>
          <w:szCs w:val="26"/>
          <w:u w:val="single"/>
        </w:rPr>
      </w:pPr>
    </w:p>
    <w:p w:rsidR="00D82E37" w:rsidRPr="00B87FCC" w:rsidRDefault="00D82E37" w:rsidP="00D82E37">
      <w:pPr>
        <w:spacing w:before="120" w:after="120" w:line="240" w:lineRule="auto"/>
        <w:rPr>
          <w:sz w:val="26"/>
          <w:szCs w:val="26"/>
        </w:rPr>
      </w:pPr>
      <w:r w:rsidRPr="00F624C3">
        <w:rPr>
          <w:sz w:val="26"/>
          <w:szCs w:val="26"/>
          <w:u w:val="single"/>
        </w:rPr>
        <w:t>Exercice 1</w:t>
      </w:r>
      <w:r w:rsidRPr="00F624C3">
        <w:rPr>
          <w:sz w:val="26"/>
          <w:szCs w:val="26"/>
        </w:rPr>
        <w:t> :</w:t>
      </w:r>
      <w:r w:rsidRPr="00A97567">
        <w:rPr>
          <w:sz w:val="26"/>
          <w:szCs w:val="26"/>
        </w:rPr>
        <w:t xml:space="preserve"> </w:t>
      </w:r>
      <w:r w:rsidRPr="00B87FCC">
        <w:rPr>
          <w:b/>
          <w:sz w:val="26"/>
          <w:szCs w:val="26"/>
        </w:rPr>
        <w:t>Associe le pronom personnel au verbe qui convient.</w:t>
      </w:r>
      <w:r>
        <w:rPr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"/>
        <w:gridCol w:w="1188"/>
        <w:gridCol w:w="2400"/>
      </w:tblGrid>
      <w:tr w:rsidR="00D82E37" w:rsidTr="005E3E90">
        <w:tc>
          <w:tcPr>
            <w:tcW w:w="837" w:type="dxa"/>
          </w:tcPr>
          <w:p w:rsidR="00D82E37" w:rsidRPr="00B87FCC" w:rsidRDefault="00D82E37" w:rsidP="005E3E90">
            <w:pPr>
              <w:spacing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>Je</w:t>
            </w:r>
          </w:p>
          <w:p w:rsidR="00D82E37" w:rsidRPr="00B87FCC" w:rsidRDefault="00D82E37" w:rsidP="005E3E90">
            <w:pPr>
              <w:spacing w:before="360"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 xml:space="preserve">Tu </w:t>
            </w:r>
          </w:p>
          <w:p w:rsidR="00D82E37" w:rsidRPr="00B87FCC" w:rsidRDefault="00D82E37" w:rsidP="005E3E90">
            <w:pPr>
              <w:spacing w:before="360"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 xml:space="preserve">Il </w:t>
            </w:r>
          </w:p>
          <w:p w:rsidR="00D82E37" w:rsidRPr="00B87FCC" w:rsidRDefault="00D82E37" w:rsidP="005E3E90">
            <w:pPr>
              <w:spacing w:before="360"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>Nous</w:t>
            </w:r>
          </w:p>
          <w:p w:rsidR="00D82E37" w:rsidRPr="00B87FCC" w:rsidRDefault="00D82E37" w:rsidP="005E3E90">
            <w:pPr>
              <w:spacing w:before="360"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 xml:space="preserve">Vous </w:t>
            </w:r>
          </w:p>
          <w:p w:rsidR="00D82E37" w:rsidRDefault="00D82E37" w:rsidP="005E3E90">
            <w:pPr>
              <w:spacing w:before="360"/>
              <w:rPr>
                <w:sz w:val="26"/>
                <w:szCs w:val="26"/>
                <w:u w:val="single"/>
              </w:rPr>
            </w:pPr>
            <w:r w:rsidRPr="00B87FCC">
              <w:rPr>
                <w:sz w:val="26"/>
                <w:szCs w:val="26"/>
              </w:rPr>
              <w:t>Elles</w:t>
            </w:r>
          </w:p>
        </w:tc>
        <w:tc>
          <w:tcPr>
            <w:tcW w:w="1319" w:type="dxa"/>
          </w:tcPr>
          <w:p w:rsidR="00D82E37" w:rsidRDefault="00D82E37" w:rsidP="00D82E37">
            <w:pPr>
              <w:pStyle w:val="Paragraphedeliste"/>
              <w:numPr>
                <w:ilvl w:val="0"/>
                <w:numId w:val="7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D82E37" w:rsidRDefault="00D82E37" w:rsidP="00D82E37">
            <w:pPr>
              <w:pStyle w:val="Paragraphedeliste"/>
              <w:numPr>
                <w:ilvl w:val="0"/>
                <w:numId w:val="7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D82E37" w:rsidRDefault="00D82E37" w:rsidP="00D82E37">
            <w:pPr>
              <w:pStyle w:val="Paragraphedeliste"/>
              <w:numPr>
                <w:ilvl w:val="0"/>
                <w:numId w:val="7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D82E37" w:rsidRDefault="00D82E37" w:rsidP="00D82E37">
            <w:pPr>
              <w:pStyle w:val="Paragraphedeliste"/>
              <w:numPr>
                <w:ilvl w:val="0"/>
                <w:numId w:val="7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D82E37" w:rsidRDefault="00D82E37" w:rsidP="00D82E37">
            <w:pPr>
              <w:pStyle w:val="Paragraphedeliste"/>
              <w:numPr>
                <w:ilvl w:val="0"/>
                <w:numId w:val="7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D82E37" w:rsidRPr="00B87FCC" w:rsidRDefault="00D82E37" w:rsidP="00D82E37">
            <w:pPr>
              <w:pStyle w:val="Paragraphedeliste"/>
              <w:numPr>
                <w:ilvl w:val="0"/>
                <w:numId w:val="7"/>
              </w:numPr>
              <w:spacing w:after="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040" w:type="dxa"/>
          </w:tcPr>
          <w:p w:rsidR="00D82E37" w:rsidRPr="00C25061" w:rsidRDefault="00D82E37" w:rsidP="00D82E37">
            <w:pPr>
              <w:pStyle w:val="Paragraphedeliste"/>
              <w:numPr>
                <w:ilvl w:val="0"/>
                <w:numId w:val="7"/>
              </w:numPr>
              <w:spacing w:after="240" w:line="480" w:lineRule="auto"/>
              <w:rPr>
                <w:sz w:val="26"/>
                <w:szCs w:val="26"/>
              </w:rPr>
            </w:pPr>
            <w:r w:rsidRPr="00C25061">
              <w:rPr>
                <w:sz w:val="26"/>
                <w:szCs w:val="26"/>
              </w:rPr>
              <w:t>gardons</w:t>
            </w:r>
          </w:p>
          <w:p w:rsidR="00D82E37" w:rsidRPr="00C25061" w:rsidRDefault="00D82E37" w:rsidP="00D82E37">
            <w:pPr>
              <w:pStyle w:val="Paragraphedeliste"/>
              <w:numPr>
                <w:ilvl w:val="0"/>
                <w:numId w:val="7"/>
              </w:numPr>
              <w:spacing w:before="360" w:after="24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</w:t>
            </w:r>
            <w:r w:rsidRPr="00C25061">
              <w:rPr>
                <w:sz w:val="26"/>
                <w:szCs w:val="26"/>
              </w:rPr>
              <w:t>mas</w:t>
            </w:r>
            <w:r>
              <w:rPr>
                <w:sz w:val="26"/>
                <w:szCs w:val="26"/>
              </w:rPr>
              <w:t>s</w:t>
            </w:r>
            <w:r w:rsidRPr="00C25061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nt</w:t>
            </w:r>
          </w:p>
          <w:p w:rsidR="00D82E37" w:rsidRPr="00C25061" w:rsidRDefault="00D82E37" w:rsidP="00D82E37">
            <w:pPr>
              <w:pStyle w:val="Paragraphedeliste"/>
              <w:numPr>
                <w:ilvl w:val="0"/>
                <w:numId w:val="7"/>
              </w:numPr>
              <w:spacing w:before="360" w:after="240" w:line="480" w:lineRule="auto"/>
              <w:rPr>
                <w:sz w:val="26"/>
                <w:szCs w:val="26"/>
              </w:rPr>
            </w:pPr>
            <w:r w:rsidRPr="00C25061">
              <w:rPr>
                <w:sz w:val="26"/>
                <w:szCs w:val="26"/>
              </w:rPr>
              <w:t>enfile</w:t>
            </w:r>
            <w:r>
              <w:rPr>
                <w:sz w:val="26"/>
                <w:szCs w:val="26"/>
              </w:rPr>
              <w:t>ra</w:t>
            </w:r>
          </w:p>
          <w:p w:rsidR="00D82E37" w:rsidRDefault="00D82E37" w:rsidP="00D82E37">
            <w:pPr>
              <w:pStyle w:val="Paragraphedeliste"/>
              <w:numPr>
                <w:ilvl w:val="0"/>
                <w:numId w:val="7"/>
              </w:numPr>
              <w:spacing w:before="360" w:after="24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sifflé</w:t>
            </w:r>
          </w:p>
          <w:p w:rsidR="00D82E37" w:rsidRDefault="00D82E37" w:rsidP="00D82E37">
            <w:pPr>
              <w:pStyle w:val="Paragraphedeliste"/>
              <w:numPr>
                <w:ilvl w:val="0"/>
                <w:numId w:val="7"/>
              </w:numPr>
              <w:spacing w:before="360" w:after="24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tire</w:t>
            </w:r>
          </w:p>
          <w:p w:rsidR="00D82E37" w:rsidRPr="00C25061" w:rsidRDefault="00D82E37" w:rsidP="00D82E37">
            <w:pPr>
              <w:pStyle w:val="Paragraphedeliste"/>
              <w:numPr>
                <w:ilvl w:val="0"/>
                <w:numId w:val="7"/>
              </w:numPr>
              <w:spacing w:before="360" w:after="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resterez</w:t>
            </w:r>
          </w:p>
        </w:tc>
      </w:tr>
    </w:tbl>
    <w:p w:rsidR="00D82E37" w:rsidRDefault="00D82E37" w:rsidP="00D82E37">
      <w:pPr>
        <w:spacing w:before="36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 w:rsidRPr="0061562D">
        <w:rPr>
          <w:b/>
          <w:sz w:val="26"/>
          <w:szCs w:val="26"/>
        </w:rPr>
        <w:t xml:space="preserve">Barre l’intrus dans chaque liste. </w:t>
      </w:r>
    </w:p>
    <w:p w:rsidR="00D82E37" w:rsidRDefault="00D82E37" w:rsidP="00D82E37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nous  –  ce  –  je  –  il </w:t>
      </w:r>
    </w:p>
    <w:p w:rsidR="00D82E37" w:rsidRDefault="00D82E37" w:rsidP="00D82E37">
      <w:pPr>
        <w:pStyle w:val="Paragraphedeliste"/>
        <w:numPr>
          <w:ilvl w:val="0"/>
          <w:numId w:val="1"/>
        </w:numPr>
        <w:spacing w:after="120" w:line="36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elles  –  tu  –  vous  –  moi </w:t>
      </w:r>
      <w:r>
        <w:rPr>
          <w:sz w:val="26"/>
          <w:szCs w:val="26"/>
          <w:u w:val="single"/>
        </w:rPr>
        <w:t xml:space="preserve"> </w:t>
      </w:r>
    </w:p>
    <w:p w:rsidR="00D82E37" w:rsidRPr="0061562D" w:rsidRDefault="00D82E37" w:rsidP="00D82E37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61562D">
        <w:rPr>
          <w:sz w:val="26"/>
          <w:szCs w:val="26"/>
        </w:rPr>
        <w:t>il</w:t>
      </w:r>
      <w:r>
        <w:rPr>
          <w:sz w:val="26"/>
          <w:szCs w:val="26"/>
        </w:rPr>
        <w:t>s</w:t>
      </w:r>
      <w:r w:rsidRPr="00615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elle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le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je  </w:t>
      </w:r>
    </w:p>
    <w:p w:rsidR="00D82E37" w:rsidRPr="00D82E37" w:rsidRDefault="00D82E37" w:rsidP="00D82E37">
      <w:pPr>
        <w:pStyle w:val="Paragraphedeliste"/>
        <w:numPr>
          <w:ilvl w:val="0"/>
          <w:numId w:val="1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 –  une </w:t>
      </w:r>
      <w:r w:rsidRPr="0061562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nous </w:t>
      </w:r>
      <w:r w:rsidRPr="0061562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il </w:t>
      </w:r>
    </w:p>
    <w:p w:rsidR="00D82E37" w:rsidRDefault="00D82E37" w:rsidP="00D82E37">
      <w:pPr>
        <w:spacing w:before="36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column"/>
      </w:r>
    </w:p>
    <w:p w:rsidR="00D82E37" w:rsidRDefault="00D82E37" w:rsidP="00D82E37">
      <w:pPr>
        <w:spacing w:before="360" w:after="240" w:line="240" w:lineRule="auto"/>
        <w:rPr>
          <w:b/>
          <w:sz w:val="26"/>
          <w:szCs w:val="26"/>
        </w:rPr>
      </w:pPr>
      <w:r w:rsidRPr="00F81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Pr="00F81A36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 xml:space="preserve">Recopie les phrases et souligne les pronoms </w:t>
      </w:r>
      <w:proofErr w:type="gramStart"/>
      <w:r>
        <w:rPr>
          <w:b/>
          <w:sz w:val="26"/>
          <w:szCs w:val="26"/>
        </w:rPr>
        <w:t xml:space="preserve">personnels </w:t>
      </w:r>
      <w:r w:rsidR="00F24A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</w:p>
    <w:p w:rsidR="00D82E37" w:rsidRDefault="00D82E37" w:rsidP="00D82E37">
      <w:pPr>
        <w:pStyle w:val="Paragraphedeliste"/>
        <w:numPr>
          <w:ilvl w:val="0"/>
          <w:numId w:val="1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fais du </w:t>
      </w:r>
      <w:proofErr w:type="spellStart"/>
      <w:r>
        <w:rPr>
          <w:sz w:val="26"/>
          <w:szCs w:val="26"/>
        </w:rPr>
        <w:t>tir-à-l’arc</w:t>
      </w:r>
      <w:proofErr w:type="spellEnd"/>
      <w:r>
        <w:rPr>
          <w:sz w:val="26"/>
          <w:szCs w:val="26"/>
        </w:rPr>
        <w:t>.</w:t>
      </w:r>
    </w:p>
    <w:p w:rsidR="00D82E37" w:rsidRDefault="00D82E37" w:rsidP="00D82E37">
      <w:pPr>
        <w:pStyle w:val="Paragraphedeliste"/>
        <w:numPr>
          <w:ilvl w:val="0"/>
          <w:numId w:val="1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Dans son carquois, elle prendra des flèches.</w:t>
      </w:r>
    </w:p>
    <w:p w:rsidR="00D82E37" w:rsidRPr="00734D77" w:rsidRDefault="00D82E37" w:rsidP="00D82E37">
      <w:pPr>
        <w:pStyle w:val="Paragraphedeliste"/>
        <w:numPr>
          <w:ilvl w:val="0"/>
          <w:numId w:val="1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Chacun notre tour, nous avons tiré une flèche dans la cible.  </w:t>
      </w:r>
      <w:r w:rsidRPr="00734D77">
        <w:rPr>
          <w:sz w:val="26"/>
          <w:szCs w:val="26"/>
        </w:rPr>
        <w:t xml:space="preserve">  </w:t>
      </w:r>
    </w:p>
    <w:p w:rsidR="00D82E37" w:rsidRPr="008E7A23" w:rsidRDefault="00D82E37" w:rsidP="00D82E37">
      <w:pPr>
        <w:pStyle w:val="Paragraphedeliste"/>
        <w:numPr>
          <w:ilvl w:val="0"/>
          <w:numId w:val="1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Quel sport pratiques-tu ? </w:t>
      </w:r>
    </w:p>
    <w:p w:rsidR="00D82E37" w:rsidRPr="00734D77" w:rsidRDefault="00D82E37" w:rsidP="00D82E37">
      <w:pPr>
        <w:pStyle w:val="Paragraphedeliste"/>
        <w:numPr>
          <w:ilvl w:val="0"/>
          <w:numId w:val="1"/>
        </w:numPr>
        <w:spacing w:before="240" w:after="120" w:line="24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Demain, Tom ira à la piscine et tu iras au judo.</w:t>
      </w:r>
      <w:r w:rsidRPr="00734D77">
        <w:rPr>
          <w:sz w:val="26"/>
          <w:szCs w:val="26"/>
        </w:rPr>
        <w:t xml:space="preserve"> </w:t>
      </w:r>
    </w:p>
    <w:p w:rsidR="00D82E37" w:rsidRDefault="00D82E37" w:rsidP="00D82E37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AD5624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 texte et souligne les pronoms </w:t>
      </w:r>
      <w:proofErr w:type="gramStart"/>
      <w:r>
        <w:rPr>
          <w:b/>
          <w:sz w:val="26"/>
          <w:szCs w:val="26"/>
        </w:rPr>
        <w:t xml:space="preserve">personnels </w:t>
      </w:r>
      <w:r w:rsidR="00F24A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</w:p>
    <w:p w:rsidR="00D82E37" w:rsidRPr="00D82E37" w:rsidRDefault="00D82E37" w:rsidP="00D82E37">
      <w:pPr>
        <w:rPr>
          <w:sz w:val="26"/>
          <w:szCs w:val="26"/>
        </w:rPr>
        <w:sectPr w:rsidR="00D82E37" w:rsidRPr="00D82E37" w:rsidSect="00695C8D">
          <w:type w:val="continuous"/>
          <w:pgSz w:w="11906" w:h="16838"/>
          <w:pgMar w:top="1417" w:right="1417" w:bottom="1417" w:left="1417" w:header="708" w:footer="708" w:gutter="0"/>
          <w:cols w:num="2" w:space="680"/>
          <w:docGrid w:linePitch="360"/>
        </w:sectPr>
      </w:pPr>
      <w:r w:rsidRPr="00AD6136">
        <w:rPr>
          <w:sz w:val="26"/>
          <w:szCs w:val="26"/>
        </w:rPr>
        <w:t>Nous marchons sur une poutre. C</w:t>
      </w:r>
      <w:r>
        <w:rPr>
          <w:sz w:val="26"/>
          <w:szCs w:val="26"/>
        </w:rPr>
        <w:t>et exercice demande de la concen</w:t>
      </w:r>
      <w:r w:rsidRPr="00AD6136">
        <w:rPr>
          <w:sz w:val="26"/>
          <w:szCs w:val="26"/>
        </w:rPr>
        <w:t>tration. Je reste en équilibre puis je lève ma jambe gauche. Toi, tu fais une roulade arrière. Les élèves sont ébahi</w:t>
      </w:r>
      <w:r>
        <w:rPr>
          <w:sz w:val="26"/>
          <w:szCs w:val="26"/>
        </w:rPr>
        <w:t>s</w:t>
      </w:r>
      <w:r w:rsidRPr="00AD6136">
        <w:rPr>
          <w:sz w:val="26"/>
          <w:szCs w:val="26"/>
        </w:rPr>
        <w:t xml:space="preserve"> et ils applaudissent. </w:t>
      </w:r>
    </w:p>
    <w:p w:rsidR="00D82E37" w:rsidRPr="007C1F03" w:rsidRDefault="00D82E37" w:rsidP="00D82E37">
      <w:pPr>
        <w:spacing w:before="240" w:after="240" w:line="240" w:lineRule="auto"/>
        <w:rPr>
          <w:b/>
          <w:sz w:val="26"/>
          <w:szCs w:val="26"/>
        </w:rPr>
        <w:sectPr w:rsidR="00D82E37" w:rsidRPr="007C1F03" w:rsidSect="00234BD3">
          <w:type w:val="continuous"/>
          <w:pgSz w:w="11906" w:h="16838"/>
          <w:pgMar w:top="1417" w:right="1417" w:bottom="1417" w:left="1417" w:header="708" w:footer="708" w:gutter="0"/>
          <w:cols w:space="680"/>
          <w:docGrid w:linePitch="360"/>
        </w:sectPr>
      </w:pPr>
    </w:p>
    <w:p w:rsidR="00D82E37" w:rsidRDefault="00D82E37" w:rsidP="00D82E37">
      <w:pP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76394F">
        <w:rPr>
          <w:sz w:val="26"/>
          <w:szCs w:val="26"/>
        </w:rPr>
        <w:t> :</w:t>
      </w:r>
      <w:r w:rsidRPr="00A9756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Remplace le groupe nominal souligné par l’un des pronom</w:t>
      </w:r>
      <w:r w:rsidR="00F24A52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personnel</w:t>
      </w:r>
      <w:r w:rsidR="00F24A52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 w:rsidR="00F24A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 : Il – Elle – Elles - Nous </w:t>
      </w:r>
    </w:p>
    <w:p w:rsidR="00D82E37" w:rsidRDefault="00D82E37" w:rsidP="00D82E37">
      <w:pPr>
        <w:pStyle w:val="Paragraphedeliste"/>
        <w:numPr>
          <w:ilvl w:val="0"/>
          <w:numId w:val="2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C2D1C">
        <w:rPr>
          <w:sz w:val="26"/>
          <w:szCs w:val="26"/>
          <w:u w:val="single"/>
        </w:rPr>
        <w:t>Léon et moi</w:t>
      </w:r>
      <w:r>
        <w:rPr>
          <w:sz w:val="26"/>
          <w:szCs w:val="26"/>
        </w:rPr>
        <w:t xml:space="preserve"> jouons au handball.</w:t>
      </w:r>
    </w:p>
    <w:p w:rsidR="00D82E37" w:rsidRPr="00567136" w:rsidRDefault="00D82E37" w:rsidP="00D82E37">
      <w:pPr>
        <w:pStyle w:val="Paragraphedeliste"/>
        <w:numPr>
          <w:ilvl w:val="0"/>
          <w:numId w:val="2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B56E6">
        <w:rPr>
          <w:sz w:val="26"/>
          <w:szCs w:val="26"/>
          <w:u w:val="single"/>
        </w:rPr>
        <w:t>Sa mère</w:t>
      </w:r>
      <w:r>
        <w:rPr>
          <w:sz w:val="26"/>
          <w:szCs w:val="26"/>
        </w:rPr>
        <w:t xml:space="preserve"> l’emmène en voiture. </w:t>
      </w:r>
    </w:p>
    <w:p w:rsidR="00D82E37" w:rsidRDefault="00D82E37" w:rsidP="00D82E37">
      <w:pPr>
        <w:pStyle w:val="Paragraphedeliste"/>
        <w:numPr>
          <w:ilvl w:val="0"/>
          <w:numId w:val="2"/>
        </w:numPr>
        <w:spacing w:before="24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87D79">
        <w:rPr>
          <w:sz w:val="26"/>
          <w:szCs w:val="26"/>
          <w:u w:val="single"/>
        </w:rPr>
        <w:t>Notre entraîneur</w:t>
      </w:r>
      <w:r>
        <w:rPr>
          <w:sz w:val="26"/>
          <w:szCs w:val="26"/>
        </w:rPr>
        <w:t xml:space="preserve"> est fantastique.</w:t>
      </w:r>
    </w:p>
    <w:p w:rsidR="00D82E37" w:rsidRDefault="00D82E37" w:rsidP="00D82E37">
      <w:pPr>
        <w:pStyle w:val="Paragraphedeliste"/>
        <w:numPr>
          <w:ilvl w:val="0"/>
          <w:numId w:val="2"/>
        </w:numPr>
        <w:spacing w:before="240" w:after="120" w:line="240" w:lineRule="auto"/>
        <w:ind w:left="187" w:hanging="187"/>
        <w:rPr>
          <w:sz w:val="26"/>
          <w:szCs w:val="26"/>
        </w:rPr>
      </w:pPr>
      <w:r w:rsidRPr="002B56E6">
        <w:rPr>
          <w:sz w:val="26"/>
          <w:szCs w:val="26"/>
          <w:u w:val="single"/>
        </w:rPr>
        <w:t>Ces filles</w:t>
      </w:r>
      <w:r>
        <w:rPr>
          <w:sz w:val="26"/>
          <w:szCs w:val="26"/>
        </w:rPr>
        <w:t xml:space="preserve"> m’impressionnent par leur souplesse. </w:t>
      </w:r>
    </w:p>
    <w:p w:rsidR="00D82E37" w:rsidRDefault="00D82E37" w:rsidP="00D82E37">
      <w:pPr>
        <w:spacing w:before="120" w:after="120" w:line="240" w:lineRule="auto"/>
        <w:rPr>
          <w:sz w:val="26"/>
          <w:szCs w:val="26"/>
          <w:u w:val="single"/>
        </w:rPr>
      </w:pPr>
    </w:p>
    <w:p w:rsidR="00D82E37" w:rsidRDefault="00D82E37" w:rsidP="00D82E37">
      <w:pPr>
        <w:spacing w:before="120" w:after="120" w:line="240" w:lineRule="auto"/>
        <w:rPr>
          <w:sz w:val="26"/>
          <w:szCs w:val="26"/>
          <w:u w:val="single"/>
        </w:rPr>
      </w:pPr>
    </w:p>
    <w:p w:rsidR="00D82E37" w:rsidRPr="006129D0" w:rsidRDefault="00D82E37" w:rsidP="00D82E37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6</w:t>
      </w:r>
      <w:r w:rsidRPr="004F6174">
        <w:rPr>
          <w:sz w:val="26"/>
          <w:szCs w:val="26"/>
        </w:rPr>
        <w:t xml:space="preserve"> : </w:t>
      </w:r>
    </w:p>
    <w:p w:rsidR="00D82E37" w:rsidRDefault="00D82E37" w:rsidP="00D82E37">
      <w:pPr>
        <w:spacing w:before="120" w:after="120" w:line="240" w:lineRule="auto"/>
        <w:rPr>
          <w:b/>
          <w:sz w:val="26"/>
          <w:szCs w:val="26"/>
        </w:rPr>
      </w:pPr>
      <w:r w:rsidRPr="006129D0">
        <w:rPr>
          <w:b/>
          <w:sz w:val="26"/>
          <w:szCs w:val="26"/>
        </w:rPr>
        <w:t>Recopie les phrases en remplaçant chaque groupe nominal souligné par le pronom personnel qui convient.</w:t>
      </w:r>
    </w:p>
    <w:p w:rsidR="00D82E37" w:rsidRDefault="00D82E37" w:rsidP="00D82E37">
      <w:pPr>
        <w:pStyle w:val="Paragraphedeliste"/>
        <w:numPr>
          <w:ilvl w:val="0"/>
          <w:numId w:val="2"/>
        </w:numPr>
        <w:spacing w:before="120" w:after="120" w:line="240" w:lineRule="auto"/>
        <w:ind w:left="187" w:hanging="187"/>
        <w:rPr>
          <w:sz w:val="26"/>
          <w:szCs w:val="26"/>
        </w:rPr>
      </w:pPr>
      <w:r w:rsidRPr="006129D0">
        <w:rPr>
          <w:sz w:val="26"/>
          <w:szCs w:val="26"/>
          <w:u w:val="single"/>
        </w:rPr>
        <w:t>La classe de CE2</w:t>
      </w:r>
      <w:r>
        <w:rPr>
          <w:sz w:val="26"/>
          <w:szCs w:val="26"/>
        </w:rPr>
        <w:t xml:space="preserve"> regarde un match de handball. </w:t>
      </w:r>
    </w:p>
    <w:p w:rsidR="00D82E37" w:rsidRDefault="00D82E37" w:rsidP="00D82E37">
      <w:pPr>
        <w:pStyle w:val="Paragraphedeliste"/>
        <w:numPr>
          <w:ilvl w:val="0"/>
          <w:numId w:val="2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29D0">
        <w:rPr>
          <w:sz w:val="26"/>
          <w:szCs w:val="26"/>
          <w:u w:val="single"/>
        </w:rPr>
        <w:t>Le score</w:t>
      </w:r>
      <w:r>
        <w:rPr>
          <w:sz w:val="26"/>
          <w:szCs w:val="26"/>
        </w:rPr>
        <w:t xml:space="preserve"> est de zéro à zéro.  </w:t>
      </w:r>
    </w:p>
    <w:p w:rsidR="00D82E37" w:rsidRDefault="00D82E37" w:rsidP="00D82E37">
      <w:pPr>
        <w:pStyle w:val="Paragraphedeliste"/>
        <w:numPr>
          <w:ilvl w:val="0"/>
          <w:numId w:val="2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Les gardiens de buts</w:t>
      </w:r>
      <w:r w:rsidRPr="00F617B3">
        <w:rPr>
          <w:sz w:val="26"/>
          <w:szCs w:val="26"/>
        </w:rPr>
        <w:t xml:space="preserve"> ont arrêté tous les ballons.</w:t>
      </w:r>
      <w:r>
        <w:rPr>
          <w:sz w:val="26"/>
          <w:szCs w:val="26"/>
          <w:u w:val="single"/>
        </w:rPr>
        <w:t xml:space="preserve"> </w:t>
      </w:r>
    </w:p>
    <w:p w:rsidR="00D82E37" w:rsidRPr="00126567" w:rsidRDefault="00D82E37" w:rsidP="00D82E37">
      <w:pPr>
        <w:pStyle w:val="Paragraphedeliste"/>
        <w:numPr>
          <w:ilvl w:val="0"/>
          <w:numId w:val="2"/>
        </w:numPr>
        <w:spacing w:before="24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Tom et ses amis</w:t>
      </w:r>
      <w:r>
        <w:rPr>
          <w:sz w:val="26"/>
          <w:szCs w:val="26"/>
        </w:rPr>
        <w:t xml:space="preserve"> étaient déçus.</w:t>
      </w:r>
    </w:p>
    <w:p w:rsidR="00D82E37" w:rsidRPr="00D82E37" w:rsidRDefault="00D82E37" w:rsidP="00D82E37">
      <w:pPr>
        <w:spacing w:before="240" w:after="240" w:line="240" w:lineRule="auto"/>
        <w:rPr>
          <w:sz w:val="26"/>
          <w:szCs w:val="26"/>
        </w:rPr>
        <w:sectPr w:rsidR="00D82E37" w:rsidRPr="00D82E37" w:rsidSect="0076394F">
          <w:footerReference w:type="firs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82E37" w:rsidRPr="00F51C6B" w:rsidRDefault="00D82E37" w:rsidP="00D82E37">
      <w:pPr>
        <w:spacing w:before="240" w:after="120" w:line="276" w:lineRule="auto"/>
        <w:rPr>
          <w:sz w:val="26"/>
          <w:szCs w:val="26"/>
        </w:rPr>
        <w:sectPr w:rsidR="00D82E37" w:rsidRPr="00F51C6B" w:rsidSect="00802A1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094FD4" w:rsidRDefault="00C90F61"/>
    <w:sectPr w:rsidR="00094FD4" w:rsidSect="00802A1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61" w:rsidRDefault="00C90F61" w:rsidP="00D82E37">
      <w:pPr>
        <w:spacing w:after="0" w:line="240" w:lineRule="auto"/>
      </w:pPr>
      <w:r>
        <w:separator/>
      </w:r>
    </w:p>
  </w:endnote>
  <w:endnote w:type="continuationSeparator" w:id="0">
    <w:p w:rsidR="00C90F61" w:rsidRDefault="00C90F61" w:rsidP="00D8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Times New Roman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472013"/>
      <w:docPartObj>
        <w:docPartGallery w:val="Page Numbers (Bottom of Page)"/>
        <w:docPartUnique/>
      </w:docPartObj>
    </w:sdtPr>
    <w:sdtEndPr/>
    <w:sdtContent>
      <w:p w:rsidR="000B4E12" w:rsidRDefault="00C90F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52">
          <w:rPr>
            <w:noProof/>
          </w:rPr>
          <w:t>1</w:t>
        </w:r>
        <w:r>
          <w:fldChar w:fldCharType="end"/>
        </w:r>
      </w:p>
    </w:sdtContent>
  </w:sdt>
  <w:p w:rsidR="000B4E12" w:rsidRDefault="00C90F6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569235"/>
      <w:docPartObj>
        <w:docPartGallery w:val="Page Numbers (Bottom of Page)"/>
        <w:docPartUnique/>
      </w:docPartObj>
    </w:sdtPr>
    <w:sdtEndPr/>
    <w:sdtContent>
      <w:p w:rsidR="000B4E12" w:rsidRDefault="00C90F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52">
          <w:rPr>
            <w:noProof/>
          </w:rPr>
          <w:t>2</w:t>
        </w:r>
        <w:r>
          <w:fldChar w:fldCharType="end"/>
        </w:r>
      </w:p>
    </w:sdtContent>
  </w:sdt>
  <w:p w:rsidR="000B4E12" w:rsidRDefault="00C90F61" w:rsidP="00093F9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288932"/>
      <w:docPartObj>
        <w:docPartGallery w:val="Page Numbers (Bottom of Page)"/>
        <w:docPartUnique/>
      </w:docPartObj>
    </w:sdtPr>
    <w:sdtEndPr/>
    <w:sdtContent>
      <w:p w:rsidR="000B4E12" w:rsidRDefault="00C90F61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-94899</wp:posOffset>
              </wp:positionH>
              <wp:positionV relativeFrom="paragraph">
                <wp:posOffset>18358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9" name="Imag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2E37">
          <w:rPr>
            <w:noProof/>
          </w:rPr>
          <w:t>4</w:t>
        </w:r>
        <w:r>
          <w:fldChar w:fldCharType="end"/>
        </w:r>
      </w:p>
    </w:sdtContent>
  </w:sdt>
  <w:p w:rsidR="000B4E12" w:rsidRPr="007B2F73" w:rsidRDefault="00C90F61" w:rsidP="00A92B62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61" w:rsidRDefault="00C90F61" w:rsidP="00D82E37">
      <w:pPr>
        <w:spacing w:after="0" w:line="240" w:lineRule="auto"/>
      </w:pPr>
      <w:r>
        <w:separator/>
      </w:r>
    </w:p>
  </w:footnote>
  <w:footnote w:type="continuationSeparator" w:id="0">
    <w:p w:rsidR="00C90F61" w:rsidRDefault="00C90F61" w:rsidP="00D8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3BA"/>
    <w:multiLevelType w:val="hybridMultilevel"/>
    <w:tmpl w:val="34DA1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31CA0"/>
    <w:multiLevelType w:val="hybridMultilevel"/>
    <w:tmpl w:val="7588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445E"/>
    <w:multiLevelType w:val="hybridMultilevel"/>
    <w:tmpl w:val="0AA6F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64AB"/>
    <w:multiLevelType w:val="hybridMultilevel"/>
    <w:tmpl w:val="AB6E2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33BD9"/>
    <w:multiLevelType w:val="hybridMultilevel"/>
    <w:tmpl w:val="87368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7C65"/>
    <w:multiLevelType w:val="hybridMultilevel"/>
    <w:tmpl w:val="076AB64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0F5549B"/>
    <w:multiLevelType w:val="hybridMultilevel"/>
    <w:tmpl w:val="11401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656BE"/>
    <w:multiLevelType w:val="hybridMultilevel"/>
    <w:tmpl w:val="8554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2E37"/>
    <w:rsid w:val="003D1DA2"/>
    <w:rsid w:val="005B35DB"/>
    <w:rsid w:val="0074231B"/>
    <w:rsid w:val="007B7103"/>
    <w:rsid w:val="00804445"/>
    <w:rsid w:val="00C90F61"/>
    <w:rsid w:val="00D82E37"/>
    <w:rsid w:val="00DE42FA"/>
    <w:rsid w:val="00F2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37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82E37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2E37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2E37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82E37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D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E37"/>
  </w:style>
  <w:style w:type="paragraph" w:styleId="Pieddepage">
    <w:name w:val="footer"/>
    <w:basedOn w:val="Normal"/>
    <w:link w:val="PieddepageCar"/>
    <w:uiPriority w:val="99"/>
    <w:unhideWhenUsed/>
    <w:rsid w:val="00D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E37"/>
  </w:style>
  <w:style w:type="paragraph" w:styleId="Paragraphedeliste">
    <w:name w:val="List Paragraph"/>
    <w:basedOn w:val="Normal"/>
    <w:uiPriority w:val="34"/>
    <w:qFormat/>
    <w:rsid w:val="00D82E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2022-02-21T07:31:00Z</dcterms:created>
  <dcterms:modified xsi:type="dcterms:W3CDTF">2022-02-21T07:43:00Z</dcterms:modified>
</cp:coreProperties>
</file>