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70E7" w14:textId="57D73A7F" w:rsidR="0047355B" w:rsidRDefault="0047355B" w:rsidP="0047355B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8EA32" wp14:editId="5B57F177">
                <wp:simplePos x="0" y="0"/>
                <wp:positionH relativeFrom="column">
                  <wp:posOffset>2705100</wp:posOffset>
                </wp:positionH>
                <wp:positionV relativeFrom="paragraph">
                  <wp:posOffset>219075</wp:posOffset>
                </wp:positionV>
                <wp:extent cx="1457325" cy="409575"/>
                <wp:effectExtent l="95250" t="38100" r="66675" b="12382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95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ACFA" id="Cadre 4" o:spid="_x0000_s1026" style="position:absolute;margin-left:213pt;margin-top:17.25pt;width:114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4573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" path="m,l1457325,r,409575l,409575,,xm,l,409575r1457325,l1457325,,,xe" fillcolor="#ffc000 [3207]" strokecolor="#4472c4 [3204]" strokeweight=".5pt">
                <v:stroke joinstyle="miter"/>
                <v:shadow on="t" color="black" opacity="26214f" origin=".5,-.5" offset="-.74836mm,.74836mm"/>
                <v:path arrowok="t" o:connecttype="custom" o:connectlocs="0,0;1457325,0;1457325,409575;0,409575;0,0;0,0;0,409575;1457325,409575;1457325,0;0,0" o:connectangles="0,0,0,0,0,0,0,0,0,0"/>
              </v:shape>
            </w:pict>
          </mc:Fallback>
        </mc:AlternateContent>
      </w:r>
    </w:p>
    <w:p w14:paraId="746E1985" w14:textId="77777777" w:rsidR="0047355B" w:rsidRDefault="0047355B" w:rsidP="0047355B">
      <w:pPr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>Lecture</w:t>
      </w:r>
    </w:p>
    <w:p w14:paraId="3ED5E7B9" w14:textId="77777777" w:rsidR="0047355B" w:rsidRDefault="0047355B" w:rsidP="0047355B">
      <w:pPr>
        <w:rPr>
          <w:b/>
          <w:bCs/>
          <w:sz w:val="24"/>
          <w:szCs w:val="24"/>
          <w:lang w:val="fr-FR"/>
        </w:rPr>
      </w:pPr>
    </w:p>
    <w:p w14:paraId="2F2766F8" w14:textId="77777777" w:rsidR="0047355B" w:rsidRDefault="0047355B" w:rsidP="0047355B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Le </w:t>
      </w:r>
      <w:proofErr w:type="spellStart"/>
      <w:r>
        <w:rPr>
          <w:b/>
          <w:bCs/>
          <w:sz w:val="24"/>
          <w:szCs w:val="24"/>
          <w:lang w:val="fr-FR"/>
        </w:rPr>
        <w:t>MiroMonde</w:t>
      </w:r>
      <w:proofErr w:type="spellEnd"/>
    </w:p>
    <w:p w14:paraId="15A60BDE" w14:textId="436E6767" w:rsidR="0047355B" w:rsidRDefault="0047355B" w:rsidP="0047355B">
      <w:pPr>
        <w:spacing w:after="0" w:line="240" w:lineRule="auto"/>
        <w:jc w:val="both"/>
        <w:rPr>
          <w:i/>
          <w:iCs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0D6FF4" wp14:editId="005B2385">
            <wp:simplePos x="0" y="0"/>
            <wp:positionH relativeFrom="margin">
              <wp:posOffset>4066540</wp:posOffset>
            </wp:positionH>
            <wp:positionV relativeFrom="margin">
              <wp:posOffset>1225550</wp:posOffset>
            </wp:positionV>
            <wp:extent cx="2581275" cy="3687445"/>
            <wp:effectExtent l="0" t="0" r="952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68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fr-FR"/>
        </w:rPr>
        <w:t xml:space="preserve">Quelle est la couleur des rêves ? Pour Joan Miro (1893-1983), beaucoup de bleu, de jaune et de rouge, mais pas seulement. L’artiste espagnol a créé  un univers poétique, dans lequel se croisent des êtres flottants, entre terre et ciel. Célébré par les surréalistes*, il n’a cessé de se renouveler au cours de sa longue carrière qui traverse tout le XXe  siècle. </w:t>
      </w:r>
      <w:proofErr w:type="spellStart"/>
      <w:r>
        <w:rPr>
          <w:sz w:val="24"/>
          <w:szCs w:val="24"/>
          <w:lang w:val="fr-FR"/>
        </w:rPr>
        <w:t>Bien venue</w:t>
      </w:r>
      <w:proofErr w:type="spellEnd"/>
      <w:r>
        <w:rPr>
          <w:sz w:val="24"/>
          <w:szCs w:val="24"/>
          <w:lang w:val="fr-FR"/>
        </w:rPr>
        <w:t xml:space="preserve"> dans le monde de Miro !</w:t>
      </w:r>
      <w:r>
        <w:rPr>
          <w:i/>
          <w:iCs/>
          <w:lang w:val="fr-FR"/>
        </w:rPr>
        <w:t xml:space="preserve"> </w:t>
      </w:r>
    </w:p>
    <w:p w14:paraId="1E21F9F9" w14:textId="77777777" w:rsidR="0047355B" w:rsidRDefault="0047355B" w:rsidP="0047355B">
      <w:pPr>
        <w:rPr>
          <w:b/>
          <w:bCs/>
          <w:lang w:val="fr-FR"/>
        </w:rPr>
      </w:pPr>
    </w:p>
    <w:p w14:paraId="187F9363" w14:textId="77777777" w:rsidR="0047355B" w:rsidRDefault="0047355B" w:rsidP="0047355B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Dessine-moi  un Miro !</w:t>
      </w:r>
    </w:p>
    <w:p w14:paraId="7145ECD7" w14:textId="77777777" w:rsidR="0047355B" w:rsidRDefault="0047355B" w:rsidP="0047355B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Joan Miro ? Mais oui, c’est ce peintre dont on reconnaît les œuvres au premier coup d’œil, certains disent même qu’il dessine comme un enfant ! Effectivement quand on contemple Personnage, étoile, les formes paraissent simples et le trait noir bien épais. </w:t>
      </w:r>
    </w:p>
    <w:p w14:paraId="229BF6EF" w14:textId="77777777" w:rsidR="0047355B" w:rsidRDefault="0047355B" w:rsidP="0047355B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couleurs primaires – l’une des autres marques de fabrique de Miro – sont   isolées les unes des autres. Le bleu s’étale vigoureusement à coup de pinceau irréguliers, presque maladroits semble</w:t>
      </w:r>
      <w:r>
        <w:rPr>
          <w:lang w:val="fr-FR"/>
        </w:rPr>
        <w:t xml:space="preserve">-t-il. Mais où est le </w:t>
      </w:r>
      <w:r>
        <w:rPr>
          <w:sz w:val="24"/>
          <w:szCs w:val="24"/>
          <w:lang w:val="fr-FR"/>
        </w:rPr>
        <w:t>personnage annoncé dans le titre ?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082"/>
      </w:tblGrid>
      <w:tr w:rsidR="0047355B" w:rsidRPr="0047355B" w14:paraId="7F15FA9A" w14:textId="77777777" w:rsidTr="0047355B">
        <w:tc>
          <w:tcPr>
            <w:tcW w:w="6374" w:type="dxa"/>
          </w:tcPr>
          <w:p w14:paraId="545CE7FE" w14:textId="77777777" w:rsidR="0047355B" w:rsidRDefault="0047355B">
            <w:pPr>
              <w:spacing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                             Extrait de la revue Dada n° 183, mai 2013, </w:t>
            </w:r>
          </w:p>
          <w:p w14:paraId="0B3CEBD2" w14:textId="77777777" w:rsidR="0047355B" w:rsidRDefault="0047355B">
            <w:pPr>
              <w:spacing w:line="240" w:lineRule="auto"/>
              <w:rPr>
                <w:sz w:val="20"/>
                <w:szCs w:val="20"/>
              </w:rPr>
            </w:pPr>
            <w:r w:rsidRPr="0047355B">
              <w:rPr>
                <w:sz w:val="20"/>
                <w:szCs w:val="20"/>
                <w:lang w:val="fr-FR"/>
              </w:rPr>
              <w:t xml:space="preserve">                                      </w:t>
            </w:r>
            <w:proofErr w:type="spellStart"/>
            <w:r>
              <w:rPr>
                <w:sz w:val="20"/>
                <w:szCs w:val="20"/>
              </w:rPr>
              <w:t>texte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d’Eléonore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Nessmann</w:t>
            </w:r>
            <w:proofErr w:type="spellEnd"/>
            <w:r>
              <w:rPr>
                <w:sz w:val="20"/>
                <w:szCs w:val="20"/>
              </w:rPr>
              <w:t xml:space="preserve">  ©Editions </w:t>
            </w:r>
            <w:proofErr w:type="spellStart"/>
            <w:r>
              <w:rPr>
                <w:sz w:val="20"/>
                <w:szCs w:val="20"/>
              </w:rPr>
              <w:t>Arola</w:t>
            </w:r>
            <w:proofErr w:type="spellEnd"/>
            <w:r>
              <w:rPr>
                <w:sz w:val="20"/>
                <w:szCs w:val="20"/>
              </w:rPr>
              <w:t>, 2014</w:t>
            </w:r>
          </w:p>
          <w:p w14:paraId="3B2F8406" w14:textId="77777777" w:rsidR="0047355B" w:rsidRDefault="004735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2" w:type="dxa"/>
            <w:hideMark/>
          </w:tcPr>
          <w:p w14:paraId="28E89E84" w14:textId="77777777" w:rsidR="0047355B" w:rsidRDefault="0047355B">
            <w:pPr>
              <w:spacing w:line="240" w:lineRule="auto"/>
              <w:rPr>
                <w:sz w:val="20"/>
                <w:szCs w:val="20"/>
                <w:lang w:val="fr-FR"/>
              </w:rPr>
            </w:pPr>
            <w:r>
              <w:rPr>
                <w:i/>
                <w:iCs/>
                <w:lang w:val="fr-FR"/>
              </w:rPr>
              <w:t>Personnage, étoile</w:t>
            </w:r>
            <w:r>
              <w:rPr>
                <w:lang w:val="fr-FR"/>
              </w:rPr>
              <w:t>, Joan Miro, 1978, acrylique sur toile, 116 x 89 cm, Fondation Joan Miro, Barcelone</w:t>
            </w:r>
          </w:p>
        </w:tc>
      </w:tr>
    </w:tbl>
    <w:p w14:paraId="093BDF2F" w14:textId="77777777" w:rsidR="0047355B" w:rsidRDefault="0047355B" w:rsidP="0047355B">
      <w:pPr>
        <w:spacing w:line="360" w:lineRule="auto"/>
        <w:rPr>
          <w:lang w:val="fr-FR"/>
        </w:rPr>
      </w:pPr>
      <w:r>
        <w:rPr>
          <w:lang w:val="fr-FR"/>
        </w:rPr>
        <w:t>*Surréalistes : groupe d’artiste du XXème  siècle.</w:t>
      </w:r>
    </w:p>
    <w:p w14:paraId="58EDBDA7" w14:textId="77777777" w:rsidR="0047355B" w:rsidRDefault="0047355B" w:rsidP="0047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C000" w:themeFill="accent4"/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Questions</w:t>
      </w:r>
    </w:p>
    <w:p w14:paraId="3391969F" w14:textId="68D85343" w:rsidR="0047355B" w:rsidRDefault="0047355B" w:rsidP="0047355B">
      <w:pPr>
        <w:spacing w:after="0" w:line="240" w:lineRule="auto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8CE425" wp14:editId="2A465FDC">
                <wp:simplePos x="0" y="0"/>
                <wp:positionH relativeFrom="column">
                  <wp:posOffset>142875</wp:posOffset>
                </wp:positionH>
                <wp:positionV relativeFrom="paragraph">
                  <wp:posOffset>144780</wp:posOffset>
                </wp:positionV>
                <wp:extent cx="257175" cy="219075"/>
                <wp:effectExtent l="0" t="0" r="28575" b="28575"/>
                <wp:wrapNone/>
                <wp:docPr id="2" name="Rectangle : en bisea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C26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2" o:spid="_x0000_s1026" type="#_x0000_t84" style="position:absolute;margin-left:11.25pt;margin-top:11.4pt;width:20.25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</w:p>
    <w:p w14:paraId="734C1B43" w14:textId="77777777" w:rsidR="0047355B" w:rsidRDefault="0047355B" w:rsidP="0047355B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>Lis le texte et observe le tableau</w:t>
      </w:r>
      <w:r>
        <w:rPr>
          <w:lang w:val="fr-FR"/>
        </w:rPr>
        <w:t>.</w:t>
      </w:r>
    </w:p>
    <w:p w14:paraId="49BEE0CF" w14:textId="715B0CAA" w:rsidR="0047355B" w:rsidRDefault="0047355B" w:rsidP="0047355B">
      <w:pPr>
        <w:pStyle w:val="Paragraphedeliste"/>
        <w:numPr>
          <w:ilvl w:val="0"/>
          <w:numId w:val="2"/>
        </w:numPr>
        <w:spacing w:after="0" w:line="276" w:lineRule="auto"/>
        <w:rPr>
          <w:lang w:val="fr-FR"/>
        </w:rPr>
      </w:pPr>
      <w:r>
        <w:rPr>
          <w:lang w:val="fr-FR"/>
        </w:rPr>
        <w:t>Comment se nomme l’artiste qui a réalisé cette œuvre ? …</w:t>
      </w:r>
      <w:r w:rsidRPr="003F5502">
        <w:rPr>
          <w:color w:val="FF0000"/>
          <w:lang w:val="fr-FR"/>
        </w:rPr>
        <w:t>L’artiste se nomme Joan Miro</w:t>
      </w:r>
      <w:r>
        <w:rPr>
          <w:lang w:val="fr-FR"/>
        </w:rPr>
        <w:t>……………………………</w:t>
      </w:r>
    </w:p>
    <w:p w14:paraId="3AC34EA0" w14:textId="19856436" w:rsidR="0047355B" w:rsidRDefault="0047355B" w:rsidP="0047355B">
      <w:pPr>
        <w:pStyle w:val="Paragraphedeliste"/>
        <w:numPr>
          <w:ilvl w:val="0"/>
          <w:numId w:val="2"/>
        </w:numPr>
        <w:spacing w:after="0" w:line="276" w:lineRule="auto"/>
        <w:rPr>
          <w:lang w:val="fr-FR"/>
        </w:rPr>
      </w:pPr>
      <w:r>
        <w:rPr>
          <w:lang w:val="fr-FR"/>
        </w:rPr>
        <w:t>Quel est le titre de cette œuvre ?  …</w:t>
      </w:r>
      <w:r w:rsidRPr="003F5502">
        <w:rPr>
          <w:color w:val="FF0000"/>
          <w:lang w:val="fr-FR"/>
        </w:rPr>
        <w:t>Son titre est : «  Personnage, étoile </w:t>
      </w:r>
      <w:r>
        <w:rPr>
          <w:lang w:val="fr-FR"/>
        </w:rPr>
        <w:t>»</w:t>
      </w:r>
    </w:p>
    <w:p w14:paraId="71AC1967" w14:textId="74E5F47C" w:rsidR="0047355B" w:rsidRDefault="0047355B" w:rsidP="0047355B">
      <w:pPr>
        <w:pStyle w:val="Paragraphedeliste"/>
        <w:numPr>
          <w:ilvl w:val="0"/>
          <w:numId w:val="2"/>
        </w:numPr>
        <w:spacing w:after="0" w:line="276" w:lineRule="auto"/>
        <w:rPr>
          <w:lang w:val="fr-FR"/>
        </w:rPr>
      </w:pPr>
      <w:r>
        <w:rPr>
          <w:lang w:val="fr-FR"/>
        </w:rPr>
        <w:t>Quand cette œuvre a-t-elle été réalisée ?  ……</w:t>
      </w:r>
      <w:r w:rsidRPr="003F5502">
        <w:rPr>
          <w:color w:val="FF0000"/>
          <w:lang w:val="fr-FR"/>
        </w:rPr>
        <w:t>Elle a été réalisée en 1978</w:t>
      </w:r>
      <w:r>
        <w:rPr>
          <w:lang w:val="fr-FR"/>
        </w:rPr>
        <w:t>…………………………………………………</w:t>
      </w:r>
    </w:p>
    <w:p w14:paraId="725776FB" w14:textId="39C658D9" w:rsidR="0047355B" w:rsidRDefault="0047355B" w:rsidP="0047355B">
      <w:pPr>
        <w:pStyle w:val="Paragraphedeliste"/>
        <w:numPr>
          <w:ilvl w:val="0"/>
          <w:numId w:val="2"/>
        </w:numPr>
        <w:spacing w:after="0" w:line="276" w:lineRule="auto"/>
        <w:rPr>
          <w:lang w:val="fr-FR"/>
        </w:rPr>
      </w:pPr>
      <w:r>
        <w:rPr>
          <w:lang w:val="fr-FR"/>
        </w:rPr>
        <w:t>Où ce tableau se trouve-t-il actuellement ? …</w:t>
      </w:r>
      <w:r w:rsidRPr="003F5502">
        <w:rPr>
          <w:color w:val="FF0000"/>
          <w:lang w:val="fr-FR"/>
        </w:rPr>
        <w:t>Il se trouve actuellement à la Fondation Joan Miro à Barcelone</w:t>
      </w:r>
      <w:r>
        <w:rPr>
          <w:lang w:val="fr-FR"/>
        </w:rPr>
        <w:t>……</w:t>
      </w:r>
    </w:p>
    <w:p w14:paraId="207C710C" w14:textId="12AEC7AA" w:rsidR="0047355B" w:rsidRDefault="0047355B" w:rsidP="0047355B">
      <w:pPr>
        <w:pStyle w:val="Paragraphedeliste"/>
        <w:numPr>
          <w:ilvl w:val="0"/>
          <w:numId w:val="2"/>
        </w:numPr>
        <w:spacing w:after="0" w:line="276" w:lineRule="auto"/>
        <w:rPr>
          <w:lang w:val="fr-FR"/>
        </w:rPr>
      </w:pPr>
      <w:r>
        <w:rPr>
          <w:lang w:val="fr-FR"/>
        </w:rPr>
        <w:t>Quelle impression te donne cette œuvre quand tu la regardes ? …</w:t>
      </w:r>
      <w:r>
        <w:rPr>
          <w:lang w:val="fr-FR"/>
        </w:rPr>
        <w:t>( réponse personnelle</w:t>
      </w:r>
      <w:r w:rsidR="005139B8">
        <w:rPr>
          <w:lang w:val="fr-FR"/>
        </w:rPr>
        <w:t>)</w:t>
      </w:r>
    </w:p>
    <w:p w14:paraId="6109A88F" w14:textId="6B8857A9" w:rsidR="0047355B" w:rsidRDefault="003F5502" w:rsidP="0047355B">
      <w:pPr>
        <w:spacing w:after="0" w:line="240" w:lineRule="auto"/>
        <w:rPr>
          <w:lang w:val="fr-FR"/>
        </w:rPr>
      </w:pPr>
      <w:r>
        <w:rPr>
          <w:color w:val="FF0000"/>
          <w:lang w:val="fr-FR"/>
        </w:rPr>
        <w:t xml:space="preserve">       </w:t>
      </w:r>
      <w:r w:rsidR="0047355B" w:rsidRPr="003F5502">
        <w:rPr>
          <w:color w:val="FF0000"/>
          <w:lang w:val="fr-FR"/>
        </w:rPr>
        <w:t>Elle peut donner l’impression que c’est l’œuvre  d’un  enfant.</w:t>
      </w:r>
    </w:p>
    <w:p w14:paraId="4A944F90" w14:textId="4A11D383" w:rsidR="0047355B" w:rsidRDefault="0047355B" w:rsidP="0047355B">
      <w:pPr>
        <w:spacing w:after="0" w:line="240" w:lineRule="auto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1926B3" wp14:editId="74430488">
                <wp:simplePos x="0" y="0"/>
                <wp:positionH relativeFrom="column">
                  <wp:posOffset>142875</wp:posOffset>
                </wp:positionH>
                <wp:positionV relativeFrom="paragraph">
                  <wp:posOffset>109855</wp:posOffset>
                </wp:positionV>
                <wp:extent cx="257175" cy="228600"/>
                <wp:effectExtent l="0" t="0" r="28575" b="19050"/>
                <wp:wrapNone/>
                <wp:docPr id="3" name="Rectangle : en bisea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8650" id="Rectangle : en biseau 3" o:spid="_x0000_s1026" type="#_x0000_t84" style="position:absolute;margin-left:11.25pt;margin-top:8.65pt;width:20.2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</w:p>
    <w:p w14:paraId="36BD2A72" w14:textId="77777777" w:rsidR="0047355B" w:rsidRDefault="0047355B" w:rsidP="0047355B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>Le tableau</w:t>
      </w:r>
      <w:r>
        <w:rPr>
          <w:lang w:val="fr-FR"/>
        </w:rPr>
        <w:t>.</w:t>
      </w:r>
    </w:p>
    <w:p w14:paraId="121216CE" w14:textId="3AA8D65D" w:rsidR="0047355B" w:rsidRDefault="0047355B" w:rsidP="0047355B">
      <w:pPr>
        <w:pStyle w:val="Paragraphedeliste"/>
        <w:spacing w:after="0" w:line="276" w:lineRule="auto"/>
        <w:ind w:left="0"/>
        <w:rPr>
          <w:lang w:val="fr-FR"/>
        </w:rPr>
      </w:pPr>
      <w:r>
        <w:rPr>
          <w:color w:val="FF0000"/>
          <w:lang w:val="fr-FR"/>
        </w:rPr>
        <w:t xml:space="preserve">a)   </w:t>
      </w:r>
      <w:r>
        <w:rPr>
          <w:lang w:val="fr-FR"/>
        </w:rPr>
        <w:t>Comment a été réalisée l’œuvre ci-dessus ? …</w:t>
      </w:r>
      <w:r w:rsidR="005139B8" w:rsidRPr="003F5502">
        <w:rPr>
          <w:color w:val="FF0000"/>
          <w:lang w:val="fr-FR"/>
        </w:rPr>
        <w:t xml:space="preserve">Elle a été réalisé avec de la peinture acrylique </w:t>
      </w:r>
      <w:r w:rsidR="005139B8">
        <w:rPr>
          <w:lang w:val="fr-FR"/>
        </w:rPr>
        <w:t>(</w:t>
      </w:r>
      <w:r w:rsidR="005139B8" w:rsidRPr="003F5502">
        <w:rPr>
          <w:color w:val="FF0000"/>
          <w:lang w:val="fr-FR"/>
        </w:rPr>
        <w:t>peinture à l’huile)</w:t>
      </w:r>
    </w:p>
    <w:p w14:paraId="5B01A9F0" w14:textId="553A4E9E" w:rsidR="0047355B" w:rsidRDefault="0047355B" w:rsidP="0047355B">
      <w:pPr>
        <w:pStyle w:val="Paragraphedeliste"/>
        <w:spacing w:after="0" w:line="276" w:lineRule="auto"/>
        <w:ind w:left="0"/>
        <w:rPr>
          <w:lang w:val="fr-FR"/>
        </w:rPr>
      </w:pPr>
      <w:r>
        <w:rPr>
          <w:color w:val="FF0000"/>
          <w:lang w:val="fr-FR"/>
        </w:rPr>
        <w:t>b)</w:t>
      </w:r>
      <w:r>
        <w:rPr>
          <w:lang w:val="fr-FR"/>
        </w:rPr>
        <w:t xml:space="preserve">   Quelles couleurs a utilisé le peintre ? …</w:t>
      </w:r>
      <w:r w:rsidR="005139B8" w:rsidRPr="003F5502">
        <w:rPr>
          <w:color w:val="FF0000"/>
          <w:lang w:val="fr-FR"/>
        </w:rPr>
        <w:t xml:space="preserve">Il a utilisé les couleurs primaires : rouge – bleu – jaune </w:t>
      </w:r>
    </w:p>
    <w:p w14:paraId="69E13281" w14:textId="7D6FDAB0" w:rsidR="0047355B" w:rsidRPr="003F5502" w:rsidRDefault="0047355B" w:rsidP="0047355B">
      <w:pPr>
        <w:pStyle w:val="Paragraphedeliste"/>
        <w:spacing w:after="0" w:line="276" w:lineRule="auto"/>
        <w:ind w:left="0"/>
        <w:rPr>
          <w:color w:val="FF0000"/>
          <w:lang w:val="fr-FR"/>
        </w:rPr>
      </w:pPr>
      <w:r>
        <w:rPr>
          <w:color w:val="FF0000"/>
          <w:lang w:val="fr-FR"/>
        </w:rPr>
        <w:t xml:space="preserve">c)  </w:t>
      </w:r>
      <w:r>
        <w:rPr>
          <w:lang w:val="fr-FR"/>
        </w:rPr>
        <w:t xml:space="preserve">  Laquelle est la plus présente ? A ton avis que représente-t-elle ? …</w:t>
      </w:r>
      <w:r w:rsidR="005139B8" w:rsidRPr="003F5502">
        <w:rPr>
          <w:color w:val="FF0000"/>
          <w:lang w:val="fr-FR"/>
        </w:rPr>
        <w:t>La couleur bleue est la plus présente . Elle représente le ciel.</w:t>
      </w:r>
    </w:p>
    <w:p w14:paraId="6FD6B282" w14:textId="1E63BF76" w:rsidR="0047355B" w:rsidRDefault="0047355B" w:rsidP="0047355B">
      <w:pPr>
        <w:pStyle w:val="Paragraphedeliste"/>
        <w:spacing w:after="0" w:line="276" w:lineRule="auto"/>
        <w:ind w:left="0"/>
        <w:rPr>
          <w:lang w:val="fr-FR"/>
        </w:rPr>
      </w:pPr>
      <w:r w:rsidRPr="005139B8">
        <w:rPr>
          <w:color w:val="FF0000"/>
          <w:lang w:val="fr-FR"/>
        </w:rPr>
        <w:t>d)</w:t>
      </w:r>
      <w:r>
        <w:rPr>
          <w:lang w:val="fr-FR"/>
        </w:rPr>
        <w:t xml:space="preserve">   Quels éléments ou objets reconnais-tu ? A ton avis, lesquels peuvent expliquer le titre de l’œuvre ? </w:t>
      </w:r>
    </w:p>
    <w:p w14:paraId="1A8B085C" w14:textId="6F98E4C3" w:rsidR="0047355B" w:rsidRPr="003F5502" w:rsidRDefault="005139B8" w:rsidP="0047355B">
      <w:pPr>
        <w:pStyle w:val="Paragraphedeliste"/>
        <w:spacing w:after="0" w:line="276" w:lineRule="auto"/>
        <w:ind w:left="0"/>
        <w:rPr>
          <w:color w:val="FF0000"/>
          <w:lang w:val="fr-FR"/>
        </w:rPr>
      </w:pPr>
      <w:r>
        <w:rPr>
          <w:lang w:val="fr-FR"/>
        </w:rPr>
        <w:t xml:space="preserve">      </w:t>
      </w:r>
      <w:r w:rsidRPr="003F5502">
        <w:rPr>
          <w:color w:val="FF0000"/>
          <w:lang w:val="fr-FR"/>
        </w:rPr>
        <w:t>On peut reconnaitre une étoile, une planète, et un personnage.</w:t>
      </w:r>
    </w:p>
    <w:p w14:paraId="1861320C" w14:textId="77777777" w:rsidR="00C84D02" w:rsidRPr="005139B8" w:rsidRDefault="00C84D02">
      <w:pPr>
        <w:rPr>
          <w:lang w:val="fr-FR"/>
        </w:rPr>
      </w:pPr>
    </w:p>
    <w:sectPr w:rsidR="00C84D02" w:rsidRPr="005139B8" w:rsidSect="00473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47E2"/>
    <w:multiLevelType w:val="hybridMultilevel"/>
    <w:tmpl w:val="BDD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6EE1"/>
    <w:multiLevelType w:val="hybridMultilevel"/>
    <w:tmpl w:val="594290EE"/>
    <w:lvl w:ilvl="0" w:tplc="8076D46A">
      <w:start w:val="1"/>
      <w:numFmt w:val="lowerLetter"/>
      <w:lvlText w:val="%1)"/>
      <w:lvlJc w:val="left"/>
      <w:pPr>
        <w:ind w:left="360" w:hanging="360"/>
      </w:pPr>
      <w:rPr>
        <w:color w:val="FF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02"/>
    <w:rsid w:val="003F5502"/>
    <w:rsid w:val="0047355B"/>
    <w:rsid w:val="005139B8"/>
    <w:rsid w:val="00C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F2EC"/>
  <w15:chartTrackingRefBased/>
  <w15:docId w15:val="{B9401427-3753-4DB7-8276-F084E737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55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5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35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2020-04-29T14:43:00Z</dcterms:created>
  <dcterms:modified xsi:type="dcterms:W3CDTF">2020-04-29T14:54:00Z</dcterms:modified>
</cp:coreProperties>
</file>