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234090" w:rsidRPr="00B33F66" w:rsidTr="00AA37F7">
        <w:trPr>
          <w:trHeight w:val="510"/>
        </w:trPr>
        <w:tc>
          <w:tcPr>
            <w:tcW w:w="5456" w:type="dxa"/>
            <w:shd w:val="clear" w:color="auto" w:fill="auto"/>
            <w:vAlign w:val="bottom"/>
          </w:tcPr>
          <w:p w:rsidR="00234090" w:rsidRPr="00B33F66" w:rsidRDefault="00234090" w:rsidP="00AA37F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33F6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Nom :</w:t>
            </w:r>
            <w:r w:rsidRPr="00B33F66">
              <w:rPr>
                <w:rFonts w:ascii="Times New Roman" w:eastAsia="Times New Roman" w:hAnsi="Times New Roman" w:cs="Times New Roman"/>
                <w:noProof/>
                <w:color w:val="808080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234090" w:rsidRPr="00B33F66" w:rsidRDefault="00234090" w:rsidP="00AA37F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33F6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Date : </w:t>
            </w:r>
            <w:r w:rsidRPr="00B33F66">
              <w:rPr>
                <w:rFonts w:ascii="Times New Roman" w:eastAsia="Times New Roman" w:hAnsi="Times New Roman" w:cs="Times New Roman"/>
                <w:noProof/>
                <w:color w:val="808080"/>
                <w:sz w:val="28"/>
                <w:szCs w:val="28"/>
              </w:rPr>
              <w:t>...............................................................</w:t>
            </w:r>
          </w:p>
        </w:tc>
      </w:tr>
      <w:tr w:rsidR="00234090" w:rsidRPr="00B33F66" w:rsidTr="00AA37F7">
        <w:trPr>
          <w:trHeight w:val="850"/>
        </w:trPr>
        <w:tc>
          <w:tcPr>
            <w:tcW w:w="10912" w:type="dxa"/>
            <w:gridSpan w:val="2"/>
            <w:shd w:val="clear" w:color="auto" w:fill="D9D9D9"/>
            <w:vAlign w:val="center"/>
          </w:tcPr>
          <w:p w:rsidR="00234090" w:rsidRPr="00B33F66" w:rsidRDefault="00234090" w:rsidP="00AA37F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44"/>
                <w:szCs w:val="28"/>
              </w:rPr>
              <w:t>Les tables de multiplication</w:t>
            </w:r>
            <w:r w:rsidRPr="00CC1033">
              <w:rPr>
                <w:rFonts w:ascii="Calibri" w:eastAsia="Times New Roman" w:hAnsi="Calibri" w:cs="Times New Roman"/>
                <w:noProof/>
                <w:sz w:val="44"/>
                <w:szCs w:val="28"/>
              </w:rPr>
              <w:t xml:space="preserve"> </w:t>
            </w:r>
          </w:p>
        </w:tc>
      </w:tr>
    </w:tbl>
    <w:p w:rsidR="0066644D" w:rsidRPr="001259EA" w:rsidRDefault="0066644D">
      <w:pPr>
        <w:pStyle w:val="Corpsdetexte"/>
        <w:spacing w:after="0" w:line="240" w:lineRule="auto"/>
        <w:rPr>
          <w:b/>
          <w:bCs/>
          <w:sz w:val="14"/>
          <w:u w:val="single"/>
        </w:rPr>
      </w:pPr>
    </w:p>
    <w:p w:rsidR="004D4FE0" w:rsidRPr="00492B0C" w:rsidRDefault="004D4FE0" w:rsidP="00521027">
      <w:pPr>
        <w:pStyle w:val="standart"/>
        <w:rPr>
          <w:bCs/>
          <w:sz w:val="20"/>
          <w:szCs w:val="28"/>
          <w:shd w:val="clear" w:color="auto" w:fill="FFFFFF"/>
        </w:rPr>
      </w:pPr>
    </w:p>
    <w:p w:rsidR="00634926" w:rsidRPr="00634926" w:rsidRDefault="00634926" w:rsidP="00634926">
      <w:pPr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>2</w:t>
      </w:r>
      <w:r w:rsidRPr="00634926"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 xml:space="preserve">/ </w:t>
      </w:r>
      <w:r w:rsidR="00B46005"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>Barre l’intrus et explique pourquoi</w:t>
      </w:r>
      <w:r w:rsidRPr="00634926"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> :</w:t>
      </w:r>
    </w:p>
    <w:p w:rsidR="00965C4D" w:rsidRPr="00B46005" w:rsidRDefault="00F17983" w:rsidP="00B46005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16 ; 54 ; 28 ; 32 ; 36</w:t>
      </w:r>
      <w:r w:rsidR="00B460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 : </w:t>
      </w:r>
      <w:r w:rsidR="00B46005" w:rsidRPr="00307B4E">
        <w:rPr>
          <w:rFonts w:ascii="Times New Roman" w:hAnsi="Times New Roman"/>
          <w:bCs/>
          <w:color w:val="808080"/>
          <w:sz w:val="28"/>
          <w:szCs w:val="28"/>
          <w:shd w:val="clear" w:color="auto" w:fill="FFFFFF"/>
        </w:rPr>
        <w:t>..........................................................................................................</w:t>
      </w:r>
    </w:p>
    <w:p w:rsidR="00B46005" w:rsidRPr="00B46005" w:rsidRDefault="00F17983" w:rsidP="00B46005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25 ; 36 ; 40 ; 45 ; 50</w:t>
      </w:r>
      <w:r w:rsidR="00B460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 : </w:t>
      </w:r>
      <w:r w:rsidR="00B46005" w:rsidRPr="00B46005">
        <w:rPr>
          <w:rFonts w:ascii="Times New Roman" w:hAnsi="Times New Roman"/>
          <w:bCs/>
          <w:color w:val="808080"/>
          <w:sz w:val="28"/>
          <w:szCs w:val="28"/>
          <w:shd w:val="clear" w:color="auto" w:fill="FFFFFF"/>
        </w:rPr>
        <w:t>..........................................................................................................</w:t>
      </w:r>
    </w:p>
    <w:p w:rsidR="00B46005" w:rsidRPr="00B46005" w:rsidRDefault="00F17983" w:rsidP="00B46005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 ; 24 ; 42 ; 54 ; 72</w:t>
      </w:r>
      <w:r w:rsidR="00B46005" w:rsidRPr="00B46005">
        <w:rPr>
          <w:rFonts w:ascii="Times New Roman" w:hAnsi="Times New Roman"/>
          <w:bCs/>
          <w:sz w:val="28"/>
          <w:szCs w:val="28"/>
          <w:shd w:val="clear" w:color="auto" w:fill="FFFFFF"/>
        </w:rPr>
        <w:t> :</w:t>
      </w:r>
      <w:r w:rsidR="00B46005">
        <w:rPr>
          <w:rFonts w:ascii="Times New Roman" w:hAnsi="Times New Roman"/>
          <w:bCs/>
          <w:color w:val="808080"/>
          <w:sz w:val="28"/>
          <w:szCs w:val="28"/>
          <w:shd w:val="clear" w:color="auto" w:fill="FFFFFF"/>
        </w:rPr>
        <w:t xml:space="preserve"> </w:t>
      </w:r>
      <w:r w:rsidR="00B46005" w:rsidRPr="00B46005">
        <w:rPr>
          <w:rFonts w:ascii="Times New Roman" w:hAnsi="Times New Roman"/>
          <w:bCs/>
          <w:color w:val="808080"/>
          <w:sz w:val="28"/>
          <w:szCs w:val="28"/>
          <w:shd w:val="clear" w:color="auto" w:fill="FFFFFF"/>
        </w:rPr>
        <w:t>..........................................................................................................</w:t>
      </w:r>
    </w:p>
    <w:p w:rsidR="001A18AA" w:rsidRPr="00492B0C" w:rsidRDefault="00F17983" w:rsidP="00634926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 ; 36 ; 45 ; 63 ; 72</w:t>
      </w:r>
      <w:r w:rsidR="00B460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 : </w:t>
      </w:r>
      <w:r w:rsidR="00B46005" w:rsidRPr="00B46005">
        <w:rPr>
          <w:rFonts w:ascii="Times New Roman" w:hAnsi="Times New Roman"/>
          <w:bCs/>
          <w:color w:val="808080"/>
          <w:sz w:val="28"/>
          <w:szCs w:val="28"/>
          <w:shd w:val="clear" w:color="auto" w:fill="FFFFFF"/>
        </w:rPr>
        <w:t>..........................................................................................................</w:t>
      </w:r>
    </w:p>
    <w:p w:rsidR="00634926" w:rsidRPr="00634926" w:rsidRDefault="00634926" w:rsidP="00634926">
      <w:pPr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>3</w:t>
      </w:r>
      <w:r w:rsidRPr="00634926"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 xml:space="preserve">/ </w:t>
      </w:r>
      <w:r w:rsidR="001A18AA">
        <w:rPr>
          <w:rFonts w:ascii="Times New Roman" w:hAnsi="Times New Roman"/>
          <w:bCs/>
          <w:sz w:val="28"/>
          <w:szCs w:val="27"/>
          <w:u w:val="single"/>
          <w:shd w:val="clear" w:color="auto" w:fill="FFFFFF"/>
        </w:rPr>
        <w:t>Les tables à trou</w:t>
      </w:r>
    </w:p>
    <w:tbl>
      <w:tblPr>
        <w:tblW w:w="0" w:type="auto"/>
        <w:tblLook w:val="04A0"/>
      </w:tblPr>
      <w:tblGrid>
        <w:gridCol w:w="3637"/>
        <w:gridCol w:w="3637"/>
        <w:gridCol w:w="3638"/>
      </w:tblGrid>
      <w:tr w:rsidR="00965C4D" w:rsidRPr="003F2F8E" w:rsidTr="001A18AA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F17983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5</w:t>
            </w:r>
            <w:r w:rsidR="001A18AA" w:rsidRPr="001A18AA">
              <w:rPr>
                <w:bCs/>
                <w:szCs w:val="28"/>
                <w:shd w:val="clear" w:color="auto" w:fill="FFFFFF"/>
              </w:rPr>
              <w:t xml:space="preserve"> x</w:t>
            </w:r>
            <w:r w:rsidR="001A18AA">
              <w:rPr>
                <w:bCs/>
                <w:szCs w:val="28"/>
                <w:shd w:val="clear" w:color="auto" w:fill="FFFFFF"/>
              </w:rPr>
              <w:t xml:space="preserve">             = 4</w:t>
            </w:r>
            <w:r>
              <w:rPr>
                <w:bCs/>
                <w:szCs w:val="28"/>
                <w:shd w:val="clear" w:color="auto" w:fill="FFFFFF"/>
              </w:rPr>
              <w:t>0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9 x             = </w:t>
            </w:r>
            <w:r w:rsidR="00F17983">
              <w:rPr>
                <w:bCs/>
                <w:szCs w:val="28"/>
                <w:shd w:val="clear" w:color="auto" w:fill="FFFFFF"/>
              </w:rPr>
              <w:t>45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6 x             = </w:t>
            </w:r>
            <w:r w:rsidR="00F17983">
              <w:rPr>
                <w:bCs/>
                <w:szCs w:val="28"/>
                <w:shd w:val="clear" w:color="auto" w:fill="FFFFFF"/>
              </w:rPr>
              <w:t>54</w:t>
            </w:r>
          </w:p>
        </w:tc>
      </w:tr>
      <w:tr w:rsidR="00965C4D" w:rsidRPr="003F2F8E" w:rsidTr="001A18AA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F17983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7</w:t>
            </w:r>
            <w:r w:rsidR="001A18AA">
              <w:rPr>
                <w:bCs/>
                <w:szCs w:val="28"/>
                <w:shd w:val="clear" w:color="auto" w:fill="FFFFFF"/>
              </w:rPr>
              <w:t xml:space="preserve"> x             = </w:t>
            </w:r>
            <w:r>
              <w:rPr>
                <w:bCs/>
                <w:szCs w:val="28"/>
                <w:shd w:val="clear" w:color="auto" w:fill="FFFFFF"/>
              </w:rPr>
              <w:t>28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8 x             = </w:t>
            </w:r>
            <w:r w:rsidR="00F17983">
              <w:rPr>
                <w:bCs/>
                <w:szCs w:val="28"/>
                <w:shd w:val="clear" w:color="auto" w:fill="FFFFFF"/>
              </w:rPr>
              <w:t>48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C4D" w:rsidRPr="001A18AA" w:rsidRDefault="00F17983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7</w:t>
            </w:r>
            <w:r w:rsidR="001A18AA">
              <w:rPr>
                <w:bCs/>
                <w:szCs w:val="28"/>
                <w:shd w:val="clear" w:color="auto" w:fill="FFFFFF"/>
              </w:rPr>
              <w:t xml:space="preserve"> x             = </w:t>
            </w:r>
            <w:r>
              <w:rPr>
                <w:bCs/>
                <w:szCs w:val="28"/>
                <w:shd w:val="clear" w:color="auto" w:fill="FFFFFF"/>
              </w:rPr>
              <w:t>49</w:t>
            </w:r>
          </w:p>
        </w:tc>
      </w:tr>
      <w:tr w:rsidR="00965C4D" w:rsidRPr="003F2F8E" w:rsidTr="001A18AA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4 x             = </w:t>
            </w:r>
            <w:r w:rsidR="00F17983">
              <w:rPr>
                <w:bCs/>
                <w:szCs w:val="28"/>
                <w:shd w:val="clear" w:color="auto" w:fill="FFFFFF"/>
              </w:rPr>
              <w:t>32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5 x             = </w:t>
            </w:r>
            <w:r w:rsidR="00F17983">
              <w:rPr>
                <w:bCs/>
                <w:szCs w:val="28"/>
                <w:shd w:val="clear" w:color="auto" w:fill="FFFFFF"/>
              </w:rPr>
              <w:t>30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C4D" w:rsidRPr="001A18AA" w:rsidRDefault="001A18AA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3 x             = </w:t>
            </w:r>
            <w:r w:rsidR="00F17983">
              <w:rPr>
                <w:bCs/>
                <w:szCs w:val="28"/>
                <w:shd w:val="clear" w:color="auto" w:fill="FFFFFF"/>
              </w:rPr>
              <w:t>27</w:t>
            </w:r>
          </w:p>
        </w:tc>
      </w:tr>
    </w:tbl>
    <w:p w:rsidR="00634926" w:rsidRPr="00234090" w:rsidRDefault="00634926" w:rsidP="00272138">
      <w:pPr>
        <w:pStyle w:val="standart"/>
        <w:rPr>
          <w:bCs/>
          <w:sz w:val="16"/>
          <w:szCs w:val="28"/>
          <w:u w:val="single"/>
          <w:shd w:val="clear" w:color="auto" w:fill="FFFFFF"/>
        </w:rPr>
      </w:pPr>
    </w:p>
    <w:p w:rsidR="00AA711A" w:rsidRDefault="004C2BE5" w:rsidP="00272138">
      <w:pPr>
        <w:pStyle w:val="standart"/>
        <w:rPr>
          <w:bCs/>
          <w:szCs w:val="27"/>
          <w:u w:val="single"/>
          <w:shd w:val="clear" w:color="auto" w:fill="FFFFFF"/>
        </w:rPr>
      </w:pPr>
      <w:r>
        <w:rPr>
          <w:bCs/>
          <w:szCs w:val="27"/>
          <w:u w:val="single"/>
          <w:shd w:val="clear" w:color="auto" w:fill="FFFFFF"/>
        </w:rPr>
        <w:t>4</w:t>
      </w:r>
      <w:r w:rsidR="00272138" w:rsidRPr="00272138">
        <w:rPr>
          <w:bCs/>
          <w:szCs w:val="27"/>
          <w:u w:val="single"/>
          <w:shd w:val="clear" w:color="auto" w:fill="FFFFFF"/>
        </w:rPr>
        <w:t xml:space="preserve">/ </w:t>
      </w:r>
      <w:r w:rsidR="00603A28">
        <w:rPr>
          <w:bCs/>
          <w:szCs w:val="27"/>
          <w:u w:val="single"/>
          <w:shd w:val="clear" w:color="auto" w:fill="FFFFFF"/>
        </w:rPr>
        <w:t xml:space="preserve">Trouve </w:t>
      </w:r>
      <w:r w:rsidR="00492B0C">
        <w:rPr>
          <w:bCs/>
          <w:szCs w:val="27"/>
          <w:u w:val="single"/>
          <w:shd w:val="clear" w:color="auto" w:fill="FFFFFF"/>
        </w:rPr>
        <w:t>une table de multiplication correspondant au résultat</w:t>
      </w:r>
      <w:r w:rsidR="00F17983">
        <w:rPr>
          <w:bCs/>
          <w:szCs w:val="27"/>
          <w:u w:val="single"/>
          <w:shd w:val="clear" w:color="auto" w:fill="FFFFFF"/>
        </w:rPr>
        <w:t xml:space="preserve"> </w:t>
      </w:r>
      <w:r w:rsidR="00740039">
        <w:rPr>
          <w:bCs/>
          <w:szCs w:val="27"/>
          <w:u w:val="single"/>
          <w:shd w:val="clear" w:color="auto" w:fill="FFFFFF"/>
        </w:rPr>
        <w:t>(il peut y avoir plusieurs réponses)</w:t>
      </w:r>
    </w:p>
    <w:p w:rsidR="00AA711A" w:rsidRDefault="00AA711A" w:rsidP="00272138">
      <w:pPr>
        <w:pStyle w:val="standart"/>
        <w:rPr>
          <w:bCs/>
          <w:sz w:val="16"/>
          <w:szCs w:val="27"/>
          <w:u w:val="single"/>
          <w:shd w:val="clear" w:color="auto" w:fill="FFFFFF"/>
        </w:rPr>
      </w:pPr>
    </w:p>
    <w:p w:rsidR="00603A28" w:rsidRDefault="00603A28" w:rsidP="00272138">
      <w:pPr>
        <w:pStyle w:val="standart"/>
        <w:rPr>
          <w:bCs/>
          <w:szCs w:val="28"/>
          <w:shd w:val="clear" w:color="auto" w:fill="FFFFFF"/>
        </w:rPr>
        <w:sectPr w:rsidR="00603A28">
          <w:footerReference w:type="default" r:id="rId7"/>
          <w:type w:val="continuous"/>
          <w:pgSz w:w="11906" w:h="16838" w:code="9"/>
          <w:pgMar w:top="567" w:right="567" w:bottom="726" w:left="567" w:header="709" w:footer="709" w:gutter="0"/>
          <w:cols w:sep="1" w:space="278" w:equalWidth="0">
            <w:col w:w="11146"/>
          </w:cols>
          <w:docGrid w:linePitch="360"/>
        </w:sectPr>
      </w:pPr>
    </w:p>
    <w:tbl>
      <w:tblPr>
        <w:tblW w:w="0" w:type="auto"/>
        <w:tblLook w:val="04A0"/>
      </w:tblPr>
      <w:tblGrid>
        <w:gridCol w:w="3637"/>
        <w:gridCol w:w="3637"/>
        <w:gridCol w:w="3638"/>
      </w:tblGrid>
      <w:tr w:rsidR="00492B0C" w:rsidRPr="003F2F8E" w:rsidTr="00492B0C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lastRenderedPageBreak/>
              <w:t>28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36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63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</w:tr>
      <w:tr w:rsidR="00492B0C" w:rsidRPr="003F2F8E" w:rsidTr="00492B0C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56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42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54</w:t>
            </w:r>
            <w:r w:rsidR="00492B0C">
              <w:rPr>
                <w:bCs/>
                <w:szCs w:val="28"/>
                <w:shd w:val="clear" w:color="auto" w:fill="FFFFFF"/>
              </w:rPr>
              <w:t> =</w:t>
            </w:r>
          </w:p>
        </w:tc>
      </w:tr>
      <w:tr w:rsidR="00492B0C" w:rsidRPr="003F2F8E" w:rsidTr="00492B0C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35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48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 = 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492B0C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64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</w:tr>
    </w:tbl>
    <w:p w:rsidR="00603A28" w:rsidRPr="00234090" w:rsidRDefault="00603A28" w:rsidP="001A18AA">
      <w:pPr>
        <w:pStyle w:val="standart"/>
        <w:rPr>
          <w:sz w:val="18"/>
        </w:rPr>
      </w:pPr>
    </w:p>
    <w:p w:rsidR="00492B0C" w:rsidRPr="00492B0C" w:rsidRDefault="00492B0C" w:rsidP="001A18AA">
      <w:pPr>
        <w:pStyle w:val="standart"/>
        <w:rPr>
          <w:u w:val="single"/>
        </w:rPr>
      </w:pPr>
      <w:r w:rsidRPr="00492B0C">
        <w:rPr>
          <w:u w:val="single"/>
        </w:rPr>
        <w:t xml:space="preserve">5/ </w:t>
      </w:r>
      <w:r w:rsidR="00F17983">
        <w:rPr>
          <w:u w:val="single"/>
        </w:rPr>
        <w:t>Les tables de multiplication</w:t>
      </w:r>
    </w:p>
    <w:p w:rsidR="00492B0C" w:rsidRPr="00492B0C" w:rsidRDefault="00492B0C" w:rsidP="001A18AA">
      <w:pPr>
        <w:pStyle w:val="standart"/>
        <w:rPr>
          <w:sz w:val="22"/>
        </w:rPr>
      </w:pPr>
    </w:p>
    <w:tbl>
      <w:tblPr>
        <w:tblW w:w="0" w:type="auto"/>
        <w:tblLook w:val="04A0"/>
      </w:tblPr>
      <w:tblGrid>
        <w:gridCol w:w="3637"/>
        <w:gridCol w:w="3637"/>
        <w:gridCol w:w="3638"/>
      </w:tblGrid>
      <w:tr w:rsidR="00492B0C" w:rsidRPr="003F2F8E" w:rsidTr="00307B4E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307B4E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7 x 4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492B0C" w:rsidP="00F17983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6 x </w:t>
            </w:r>
            <w:r w:rsidR="00F17983">
              <w:rPr>
                <w:bCs/>
                <w:szCs w:val="28"/>
                <w:shd w:val="clear" w:color="auto" w:fill="FFFFFF"/>
              </w:rPr>
              <w:t>6</w:t>
            </w:r>
            <w:r>
              <w:rPr>
                <w:bCs/>
                <w:szCs w:val="28"/>
                <w:shd w:val="clear" w:color="auto" w:fill="FFFFFF"/>
              </w:rPr>
              <w:t xml:space="preserve"> = 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307B4E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9 x 6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</w:tr>
      <w:tr w:rsidR="00492B0C" w:rsidRPr="003F2F8E" w:rsidTr="00307B4E">
        <w:tc>
          <w:tcPr>
            <w:tcW w:w="3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307B4E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8 x 9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307B4E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6 x 7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B0C" w:rsidRPr="001A18AA" w:rsidRDefault="00F17983" w:rsidP="00307B4E">
            <w:pPr>
              <w:pStyle w:val="standart"/>
              <w:spacing w:line="480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4 x 7</w:t>
            </w:r>
            <w:r w:rsidR="00492B0C">
              <w:rPr>
                <w:bCs/>
                <w:szCs w:val="28"/>
                <w:shd w:val="clear" w:color="auto" w:fill="FFFFFF"/>
              </w:rPr>
              <w:t xml:space="preserve"> =</w:t>
            </w:r>
          </w:p>
        </w:tc>
      </w:tr>
    </w:tbl>
    <w:p w:rsidR="00492B0C" w:rsidRPr="00492B0C" w:rsidRDefault="00492B0C" w:rsidP="00234090">
      <w:pPr>
        <w:rPr>
          <w:sz w:val="16"/>
          <w:szCs w:val="16"/>
        </w:rPr>
      </w:pPr>
    </w:p>
    <w:sectPr w:rsidR="00492B0C" w:rsidRPr="00492B0C" w:rsidSect="001A18AA">
      <w:type w:val="continuous"/>
      <w:pgSz w:w="11906" w:h="16838" w:code="9"/>
      <w:pgMar w:top="567" w:right="567" w:bottom="726" w:left="567" w:header="709" w:footer="709" w:gutter="0"/>
      <w:cols w:sep="1" w:space="2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C5" w:rsidRDefault="00FF33C5">
      <w:pPr>
        <w:spacing w:after="0" w:line="240" w:lineRule="auto"/>
      </w:pPr>
      <w:r>
        <w:separator/>
      </w:r>
    </w:p>
  </w:endnote>
  <w:endnote w:type="continuationSeparator" w:id="1">
    <w:p w:rsidR="00FF33C5" w:rsidRDefault="00F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4D" w:rsidRDefault="0066644D">
    <w:pPr>
      <w:pStyle w:val="Pieddepage"/>
      <w:tabs>
        <w:tab w:val="clear" w:pos="4536"/>
        <w:tab w:val="clear" w:pos="9072"/>
        <w:tab w:val="center" w:pos="7699"/>
        <w:tab w:val="right" w:pos="15398"/>
      </w:tabs>
    </w:pPr>
    <w:r>
      <w:t>www.pass-education.fr</w:t>
    </w:r>
    <w:r>
      <w:tab/>
    </w:r>
    <w:r>
      <w:tab/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C5" w:rsidRDefault="00FF33C5">
      <w:pPr>
        <w:spacing w:after="0" w:line="240" w:lineRule="auto"/>
      </w:pPr>
      <w:r>
        <w:separator/>
      </w:r>
    </w:p>
  </w:footnote>
  <w:footnote w:type="continuationSeparator" w:id="1">
    <w:p w:rsidR="00FF33C5" w:rsidRDefault="00F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2089"/>
    <w:multiLevelType w:val="hybridMultilevel"/>
    <w:tmpl w:val="AE129602"/>
    <w:lvl w:ilvl="0" w:tplc="95B6E2E2">
      <w:start w:val="1"/>
      <w:numFmt w:val="bullet"/>
      <w:lvlText w:val=""/>
      <w:lvlJc w:val="left"/>
      <w:pPr>
        <w:tabs>
          <w:tab w:val="num" w:pos="1084"/>
        </w:tabs>
        <w:ind w:left="895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0626C"/>
    <w:multiLevelType w:val="hybridMultilevel"/>
    <w:tmpl w:val="07FCC7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09B"/>
    <w:rsid w:val="0004374C"/>
    <w:rsid w:val="00044833"/>
    <w:rsid w:val="000824B1"/>
    <w:rsid w:val="000929B2"/>
    <w:rsid w:val="000B373E"/>
    <w:rsid w:val="000D59CB"/>
    <w:rsid w:val="001259EA"/>
    <w:rsid w:val="0014088A"/>
    <w:rsid w:val="00145850"/>
    <w:rsid w:val="00147845"/>
    <w:rsid w:val="001A18AA"/>
    <w:rsid w:val="001B2D6A"/>
    <w:rsid w:val="001B5EAC"/>
    <w:rsid w:val="001D0614"/>
    <w:rsid w:val="00213200"/>
    <w:rsid w:val="00234090"/>
    <w:rsid w:val="00247AFA"/>
    <w:rsid w:val="00272138"/>
    <w:rsid w:val="00277ABF"/>
    <w:rsid w:val="002D4CDF"/>
    <w:rsid w:val="003073FD"/>
    <w:rsid w:val="00307B4E"/>
    <w:rsid w:val="003742FE"/>
    <w:rsid w:val="003968A0"/>
    <w:rsid w:val="003F1CBB"/>
    <w:rsid w:val="003F2F8E"/>
    <w:rsid w:val="00424145"/>
    <w:rsid w:val="00436824"/>
    <w:rsid w:val="0047157F"/>
    <w:rsid w:val="00471B6F"/>
    <w:rsid w:val="00492B0C"/>
    <w:rsid w:val="004A5976"/>
    <w:rsid w:val="004C2BE5"/>
    <w:rsid w:val="004C37B5"/>
    <w:rsid w:val="004C4EC7"/>
    <w:rsid w:val="004D4FE0"/>
    <w:rsid w:val="00521027"/>
    <w:rsid w:val="005D609B"/>
    <w:rsid w:val="00603A28"/>
    <w:rsid w:val="00612C07"/>
    <w:rsid w:val="00614361"/>
    <w:rsid w:val="00623791"/>
    <w:rsid w:val="00634926"/>
    <w:rsid w:val="00650537"/>
    <w:rsid w:val="00663B68"/>
    <w:rsid w:val="0066644D"/>
    <w:rsid w:val="006A2BC0"/>
    <w:rsid w:val="00701736"/>
    <w:rsid w:val="00740039"/>
    <w:rsid w:val="007C74C6"/>
    <w:rsid w:val="008565CD"/>
    <w:rsid w:val="008578CA"/>
    <w:rsid w:val="00861D9D"/>
    <w:rsid w:val="00963D7B"/>
    <w:rsid w:val="00965C4D"/>
    <w:rsid w:val="00A015AB"/>
    <w:rsid w:val="00A120DD"/>
    <w:rsid w:val="00A12609"/>
    <w:rsid w:val="00A626EE"/>
    <w:rsid w:val="00A62E22"/>
    <w:rsid w:val="00AA37F7"/>
    <w:rsid w:val="00AA711A"/>
    <w:rsid w:val="00AD14A6"/>
    <w:rsid w:val="00AF49B5"/>
    <w:rsid w:val="00B405EF"/>
    <w:rsid w:val="00B46005"/>
    <w:rsid w:val="00B60AD4"/>
    <w:rsid w:val="00B93CE2"/>
    <w:rsid w:val="00B97813"/>
    <w:rsid w:val="00BD7C9A"/>
    <w:rsid w:val="00BE5A39"/>
    <w:rsid w:val="00C1067E"/>
    <w:rsid w:val="00C8756E"/>
    <w:rsid w:val="00CC504C"/>
    <w:rsid w:val="00CF5F90"/>
    <w:rsid w:val="00D13C82"/>
    <w:rsid w:val="00D377D4"/>
    <w:rsid w:val="00D96513"/>
    <w:rsid w:val="00D9721A"/>
    <w:rsid w:val="00DF379F"/>
    <w:rsid w:val="00E14CF4"/>
    <w:rsid w:val="00E626AA"/>
    <w:rsid w:val="00E62E5E"/>
    <w:rsid w:val="00F17983"/>
    <w:rsid w:val="00F63120"/>
    <w:rsid w:val="00F7316E"/>
    <w:rsid w:val="00FB7F2B"/>
    <w:rsid w:val="00FC21D3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after="0" w:line="360" w:lineRule="auto"/>
      <w:jc w:val="both"/>
      <w:outlineLvl w:val="1"/>
    </w:pPr>
    <w:rPr>
      <w:rFonts w:ascii="Times New Roman" w:hAnsi="Times New Roman"/>
      <w:color w:val="000000"/>
      <w:sz w:val="28"/>
      <w:shd w:val="clear" w:color="auto" w:fill="FFFFFF"/>
    </w:rPr>
  </w:style>
  <w:style w:type="paragraph" w:styleId="Titre3">
    <w:name w:val="heading 3"/>
    <w:basedOn w:val="Normal"/>
    <w:qFormat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Times New Roman" w:hAnsi="Times New Roman"/>
      <w:color w:val="000000"/>
      <w:sz w:val="28"/>
      <w:szCs w:val="20"/>
      <w:shd w:val="clear" w:color="auto" w:fill="FFFFFF"/>
    </w:rPr>
  </w:style>
  <w:style w:type="paragraph" w:styleId="Titre5">
    <w:name w:val="heading 5"/>
    <w:basedOn w:val="Normal"/>
    <w:next w:val="Normal"/>
    <w:qFormat/>
    <w:pPr>
      <w:keepNext/>
      <w:spacing w:after="0" w:line="360" w:lineRule="auto"/>
      <w:outlineLvl w:val="4"/>
    </w:pPr>
    <w:rPr>
      <w:rFonts w:ascii="Times New Roman" w:hAnsi="Times New Roman"/>
      <w:b/>
      <w:bCs/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olicepardfaut"/>
  </w:style>
  <w:style w:type="paragraph" w:styleId="Corpsdetexte">
    <w:name w:val="Body Text"/>
    <w:basedOn w:val="Normal"/>
    <w:semiHidden/>
    <w:rPr>
      <w:rFonts w:ascii="Times New Roman" w:hAnsi="Times New Roman"/>
      <w:sz w:val="28"/>
      <w:szCs w:val="27"/>
      <w:shd w:val="clear" w:color="auto" w:fill="FFFFFF"/>
    </w:rPr>
  </w:style>
  <w:style w:type="paragraph" w:customStyle="1" w:styleId="standart">
    <w:name w:val="standart"/>
    <w:basedOn w:val="Pieddepage"/>
    <w:pPr>
      <w:spacing w:after="0" w:line="240" w:lineRule="auto"/>
      <w:outlineLvl w:val="0"/>
    </w:pPr>
    <w:rPr>
      <w:rFonts w:ascii="Times New Roman" w:hAnsi="Times New Roman"/>
      <w:sz w:val="28"/>
      <w:shd w:val="clear" w:color="auto" w:fill="F8F8F8"/>
    </w:rPr>
  </w:style>
  <w:style w:type="paragraph" w:styleId="Corpsdetexte2">
    <w:name w:val="Body Text 2"/>
    <w:basedOn w:val="Normal"/>
    <w:semiHidden/>
    <w:pPr>
      <w:spacing w:after="0" w:line="240" w:lineRule="auto"/>
      <w:outlineLvl w:val="0"/>
    </w:pPr>
    <w:rPr>
      <w:rFonts w:ascii="Times New Roman" w:hAnsi="Times New Roman"/>
      <w:b/>
      <w:bCs/>
      <w:sz w:val="2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fr-FR"/>
    </w:rPr>
  </w:style>
  <w:style w:type="character" w:customStyle="1" w:styleId="quizqno">
    <w:name w:val="quiz_q_no"/>
    <w:basedOn w:val="Policepardfaut"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Corpsdetexte3">
    <w:name w:val="Body Text 3"/>
    <w:basedOn w:val="Normal"/>
    <w:semiHidden/>
    <w:rPr>
      <w:rFonts w:ascii="Times New Roman" w:hAnsi="Times New Roman"/>
      <w:color w:val="000000"/>
      <w:sz w:val="28"/>
      <w:szCs w:val="20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fr-FR"/>
    </w:rPr>
  </w:style>
  <w:style w:type="character" w:styleId="lev">
    <w:name w:val="Strong"/>
    <w:qFormat/>
    <w:rPr>
      <w:b/>
      <w:bCs/>
    </w:rPr>
  </w:style>
  <w:style w:type="character" w:customStyle="1" w:styleId="blue">
    <w:name w:val="blu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bleu">
    <w:name w:val="bleu"/>
    <w:basedOn w:val="Policepardfaut"/>
  </w:style>
  <w:style w:type="character" w:customStyle="1" w:styleId="style126">
    <w:name w:val="style126"/>
    <w:basedOn w:val="Policepardfaut"/>
  </w:style>
  <w:style w:type="character" w:customStyle="1" w:styleId="style147">
    <w:name w:val="style147"/>
    <w:basedOn w:val="Policepardfaut"/>
  </w:style>
  <w:style w:type="character" w:customStyle="1" w:styleId="gapspan">
    <w:name w:val="gapspan"/>
    <w:basedOn w:val="Policepardfaut"/>
  </w:style>
  <w:style w:type="character" w:customStyle="1" w:styleId="rdaction">
    <w:name w:val="rédaction"/>
    <w:basedOn w:val="Policepardfaut"/>
  </w:style>
  <w:style w:type="table" w:styleId="Grilledutableau">
    <w:name w:val="Table Grid"/>
    <w:basedOn w:val="TableauNormal"/>
    <w:uiPriority w:val="59"/>
    <w:rsid w:val="0085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Nyrhu Group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Paul</cp:lastModifiedBy>
  <cp:revision>2</cp:revision>
  <dcterms:created xsi:type="dcterms:W3CDTF">2020-03-23T14:26:00Z</dcterms:created>
  <dcterms:modified xsi:type="dcterms:W3CDTF">2020-03-23T14:26:00Z</dcterms:modified>
</cp:coreProperties>
</file>