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La règle du jeu de piste EPS</w:t>
      </w:r>
    </w:p>
    <w:p>
      <w:pPr>
        <w:pStyle w:val="Normal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Matériel</w:t>
      </w:r>
      <w:r>
        <w:rPr>
          <w:sz w:val="24"/>
          <w:szCs w:val="24"/>
        </w:rPr>
        <w:t> :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plateau de jeu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dé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Des pions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Nombre de joueurs</w:t>
      </w:r>
      <w:r>
        <w:rPr>
          <w:sz w:val="24"/>
          <w:szCs w:val="24"/>
        </w:rPr>
        <w:t> : 2 à 4 joueurs à partir de 3 ans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But du jeu </w:t>
      </w:r>
      <w:r>
        <w:rPr>
          <w:sz w:val="24"/>
          <w:szCs w:val="24"/>
        </w:rPr>
        <w:t>: Atteindre le premier la case arrivée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Déroulement </w:t>
      </w:r>
      <w:r>
        <w:rPr>
          <w:sz w:val="24"/>
          <w:szCs w:val="24"/>
        </w:rPr>
        <w:t xml:space="preserve">: 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Chaque joueur place son pion sur la case départ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joueur le plus jeune lance le dé et avance son pion du nombre indiqué sur le dé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peut ensuite arriver sur 3 types de case :</w:t>
      </w:r>
    </w:p>
    <w:p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arrive sur le bas d’une échelle, il monte à l’échelle et fait l’action de la case sur laquelle il arrive </w:t>
      </w:r>
    </w:p>
    <w:p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arrive au dessus d’un trou, il tombe dans le trou et fait l’action de la case sur laquelle il tombe </w:t>
      </w:r>
    </w:p>
    <w:p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arrive sur une case normale, il fait l’action demandée. 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Chaque joueur joue à tour de rôle, le deuxième à jouer est celui qui est à gauche du premier et ainsi de suite…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gagner, il faut tomber pile sur la case arrivée sinon on recule du nombre de points restants.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/>
      </w:pPr>
      <w:r>
        <w:rPr>
          <w:sz w:val="24"/>
          <w:szCs w:val="24"/>
        </w:rPr>
        <w:t>Amusez-vous bien tout en gardant la forme 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1"/>
    <w:family w:val="script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omic Sans MS" w:hAnsi="Comic Sans MS" w:cs="Comic Sans MS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cd50d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ec005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LibreOffice/5.3.7.2$Windows_X86_64 LibreOffice_project/6b8ed514a9f8b44d37a1b96673cbbdd077e24059</Application>
  <Pages>1</Pages>
  <Words>191</Words>
  <Characters>728</Characters>
  <CharactersWithSpaces>895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2020-03-24T12:29:00Z</dcterms:created>
  <dc:creator>loupayet@yahoo.fr</dc:creator>
  <dc:description/>
  <dc:language>fr-FR</dc:language>
  <cp:lastModifiedBy>Utilisateur de Microsoft Office</cp:lastModifiedBy>
  <dcterms:modified xsi:type="dcterms:W3CDTF">2020-03-24T18:40:00Z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