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B40E59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6pt;margin-top:336.75pt;width:527.25pt;height:490.4pt;z-index:2516633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4/ Pourquoi la gazelle vient-elle voir le vieux Touareg? </w:t>
                  </w:r>
                  <w:r>
                    <w:rPr>
                      <w:sz w:val="24"/>
                      <w:szCs w:val="24"/>
                    </w:rPr>
                    <w:t>(souligne la bonne réponse)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-La gazelle lui veut du mal.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-La gazelle veut lui parler depuis longtemps.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-La gazelle le suit pour savoir ce qu’il fait.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-La gazelle veut le protéger.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5/ D’après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toi ,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dans la phrase </w:t>
                  </w:r>
                  <w:r>
                    <w:rPr>
                      <w:sz w:val="24"/>
                      <w:szCs w:val="24"/>
                    </w:rPr>
                    <w:t xml:space="preserve">« tu es un être juste et bon »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(ligne 12-13), l’adjectif « juste » signifie : 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Trop petit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exact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sage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honnête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6/ Le vieil homme souhaite par-dessus tout: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A-une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terre qui donne des récoltes.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B-de l’or, des bijoux et des pierres précieuses.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C-arracher une écaille à la gazelle.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7/ Recopie les verbes utilisés par la gazelle pour donner des ordres à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Khemma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8/ Pourquoi la gazelle donne-t-elle ces ordres au vieux touareg?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-5.6pt;margin-top:295.3pt;width:212.6pt;height:34pt;z-index:251662336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40E59" w:rsidRDefault="00B40E59" w:rsidP="00B40E59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-11.75pt;margin-top:34.5pt;width:527.25pt;height:260.8pt;z-index:2516613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1/ Où la scène se déroule-t-elle?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2/ Ecris le nom des personnages.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3/ Explique ce qui différencie la gazelle des autres animaux de son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espèce.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40E59" w:rsidRDefault="00B40E59" w:rsidP="00B40E59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-11.75pt;margin-top:-11.35pt;width:124.75pt;height:34pt;z-index:251660288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40E59" w:rsidRDefault="00B40E59" w:rsidP="00B40E59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sectPr w:rsidR="00355E41" w:rsidSect="00B40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40E59"/>
    <w:rsid w:val="00355E41"/>
    <w:rsid w:val="00415A6C"/>
    <w:rsid w:val="00AF4A56"/>
    <w:rsid w:val="00B4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5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2020-06-17T10:00:00Z</dcterms:created>
  <dcterms:modified xsi:type="dcterms:W3CDTF">2020-06-17T10:02:00Z</dcterms:modified>
</cp:coreProperties>
</file>