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42" w:rsidRDefault="00936A42" w:rsidP="00936A42">
      <w:r w:rsidRPr="0054082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pt;margin-top:337pt;width:527.25pt;height:419.5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3/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Je décroche l’appareil...» (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ligne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1) 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De quel appareil s’agit-il? Explique comment tu le sais. </w:t>
                  </w:r>
                </w:p>
                <w:p w:rsidR="00936A42" w:rsidRPr="00936A42" w:rsidRDefault="00936A42" w:rsidP="00936A42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936A42">
                    <w:rPr>
                      <w:color w:val="FF0000"/>
                      <w:sz w:val="28"/>
                      <w:szCs w:val="28"/>
                    </w:rPr>
                    <w:t>Il s’agit du téléphone. On le sait car Thierry compose des numéros, il entend une sonnerie, quelqu’un décroche. On le voit aussi sur l’illustration.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4/ Le garçon compose ce numéro pour : 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A-parler à monsieur </w:t>
                  </w:r>
                  <w:proofErr w:type="spellStart"/>
                  <w:r>
                    <w:rPr>
                      <w:sz w:val="28"/>
                      <w:szCs w:val="28"/>
                    </w:rPr>
                    <w:t>Lagrenouille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>C-faire une blague.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B-commander un objet.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D-s’inscrire à un jeu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5/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-Tiens c’est curieux ça... 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»(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>ligne 30)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Réécris la phrase en remplaçant le mot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curieux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 mot qui a le même sens.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« -Tiens c’est </w:t>
                  </w:r>
                  <w:r w:rsidRPr="00936A42">
                    <w:rPr>
                      <w:i/>
                      <w:iCs/>
                      <w:color w:val="FF0000"/>
                      <w:sz w:val="28"/>
                      <w:szCs w:val="28"/>
                    </w:rPr>
                    <w:t>bizarre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ça... »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« -Tiens c’est </w:t>
                  </w:r>
                  <w:r w:rsidRPr="00936A42">
                    <w:rPr>
                      <w:i/>
                      <w:iCs/>
                      <w:color w:val="FF0000"/>
                      <w:sz w:val="28"/>
                      <w:szCs w:val="28"/>
                    </w:rPr>
                    <w:t>étrange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ça... »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6/ Parmi les objets suivants, entoure ceux que l’on ne peut pas commander à la société Tout-Gratis.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chaise—</w:t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>un</w:t>
                  </w:r>
                  <w:proofErr w:type="spellEnd"/>
                  <w:r w:rsidRPr="00936A4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6A42">
                    <w:rPr>
                      <w:color w:val="FF0000"/>
                      <w:sz w:val="28"/>
                      <w:szCs w:val="28"/>
                    </w:rPr>
                    <w:t>tracteur</w:t>
                  </w:r>
                  <w:r>
                    <w:rPr>
                      <w:sz w:val="28"/>
                      <w:szCs w:val="28"/>
                    </w:rPr>
                    <w:t>—un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livre—</w:t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>un</w:t>
                  </w:r>
                  <w:proofErr w:type="spellEnd"/>
                  <w:r w:rsidRPr="00936A4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6A42">
                    <w:rPr>
                      <w:color w:val="FF0000"/>
                      <w:sz w:val="28"/>
                      <w:szCs w:val="28"/>
                    </w:rPr>
                    <w:t>moteur</w:t>
                  </w:r>
                  <w:r>
                    <w:rPr>
                      <w:sz w:val="28"/>
                      <w:szCs w:val="28"/>
                    </w:rPr>
                    <w:t>—des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lunettes—</w:t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>un</w:t>
                  </w:r>
                  <w:proofErr w:type="spellEnd"/>
                  <w:r w:rsidRPr="00936A42">
                    <w:rPr>
                      <w:color w:val="FF0000"/>
                      <w:sz w:val="28"/>
                      <w:szCs w:val="28"/>
                    </w:rPr>
                    <w:t xml:space="preserve"> ordinateur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 Parmi les ustensiles suivants, barre ceux dont vous n’aurez pas besoin pour préparer le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lassi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Pr="00540827">
        <w:rPr>
          <w:color w:val="auto"/>
          <w:kern w:val="0"/>
          <w:sz w:val="24"/>
          <w:szCs w:val="24"/>
        </w:rPr>
        <w:pict>
          <v:shape id="_x0000_s1027" type="#_x0000_t202" style="position:absolute;margin-left:8pt;margin-top:287pt;width:212.6pt;height:34pt;z-index:251661312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36A42" w:rsidRDefault="00936A42" w:rsidP="00936A42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 w:rsidRPr="00540827">
        <w:rPr>
          <w:color w:val="auto"/>
          <w:kern w:val="0"/>
          <w:sz w:val="24"/>
          <w:szCs w:val="24"/>
        </w:rPr>
        <w:pict>
          <v:shape id="_x0000_s1028" type="#_x0000_t202" style="position:absolute;margin-left:8pt;margin-top:50pt;width:527.25pt;height:204.1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1/  Qui raconte cette histoire? </w:t>
                  </w:r>
                  <w:r>
                    <w:rPr>
                      <w:sz w:val="28"/>
                      <w:szCs w:val="28"/>
                    </w:rPr>
                    <w:t>(entoure la bonne réponse)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Monsieur </w:t>
                  </w:r>
                  <w:proofErr w:type="spellStart"/>
                  <w:r>
                    <w:rPr>
                      <w:sz w:val="28"/>
                      <w:szCs w:val="28"/>
                    </w:rPr>
                    <w:t>Lagrenouille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 xml:space="preserve">Thierry </w:t>
                  </w:r>
                  <w:proofErr w:type="spellStart"/>
                  <w:r w:rsidRPr="00936A42">
                    <w:rPr>
                      <w:color w:val="FF0000"/>
                      <w:sz w:val="28"/>
                      <w:szCs w:val="28"/>
                    </w:rPr>
                    <w:t>Valleteau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Monsieur Tout-Gratis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2/ La société s’appelle « Tout-Gratis » parce que : 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A-</w:t>
                  </w:r>
                  <w:r w:rsidRPr="00936A42">
                    <w:rPr>
                      <w:color w:val="FF0000"/>
                      <w:sz w:val="28"/>
                      <w:szCs w:val="28"/>
                    </w:rPr>
                    <w:t>elle ne fait rien payer.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B-elle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envoie des tickets à gratter.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C-on lui téléphone gratuitement.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D-elle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est dirigée par monsieur Tout-Gratis.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36A42" w:rsidRDefault="00936A42" w:rsidP="00936A42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540827">
        <w:rPr>
          <w:color w:val="auto"/>
          <w:kern w:val="0"/>
          <w:sz w:val="24"/>
          <w:szCs w:val="24"/>
        </w:rPr>
        <w:pict>
          <v:shape id="_x0000_s1029" type="#_x0000_t202" style="position:absolute;margin-left:8pt;margin-top:5pt;width:124.75pt;height:34pt;z-index:25166336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36A42" w:rsidRDefault="00936A42" w:rsidP="00936A42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p w:rsidR="00355E41" w:rsidRDefault="00355E41"/>
    <w:sectPr w:rsidR="00355E41" w:rsidSect="0018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36A42"/>
    <w:rsid w:val="00355E41"/>
    <w:rsid w:val="00495B64"/>
    <w:rsid w:val="005330EC"/>
    <w:rsid w:val="0093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4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2020-06-03T06:10:00Z</dcterms:created>
  <dcterms:modified xsi:type="dcterms:W3CDTF">2020-06-03T06:15:00Z</dcterms:modified>
</cp:coreProperties>
</file>