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3D3E0F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.75pt;margin-top:290.25pt;width:527.25pt;height:465.7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4/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 xml:space="preserve">« Votre bestiole, j’en fais mon affaire» (lignes 1-2) 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Choisis la phrase qui a le même sens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(souligne la bonne réponse)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A-Votre bestiole, je vais la tuer.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B-Votre bestiole, je vais vous la vendre.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C-Votre bestiole, je vais lui prendre ses affaires.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5/ Pourquoi le chevalier veut-il s’approcher de l’île?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6/Thibaud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Têtenlère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coule à pic parce que : (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entoure la bonne réponse)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il ne sait pas nager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l’eau est très profonde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il n’a pas enlevé son armure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7/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-Je me suis un peu précipité...» (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ligne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26)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Souligne la phrase qui veut dire la même chose.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A-J’ai voulu aller trop vite.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B-Je suis tombé.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C-J’ai couru.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 Parmi les ustensiles suivants, barre ceux dont vous n’aurez pas besoin pour préparer le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lassi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7.75pt;margin-top:247.5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D3E0F" w:rsidRDefault="003D3E0F" w:rsidP="003D3E0F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7.75pt;margin-top:25.5pt;width:527.25pt;height:204.1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1/  Fais la liste de tous les personnages de cette histoire.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2/ Entoure d’une même couleur les mots qui désignent les mêmes personnages.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John </w:t>
                  </w:r>
                  <w:r>
                    <w:rPr>
                      <w:sz w:val="28"/>
                      <w:szCs w:val="28"/>
                    </w:rPr>
                    <w:tab/>
                  </w:r>
                  <w:proofErr w:type="spellStart"/>
                  <w:r>
                    <w:rPr>
                      <w:sz w:val="28"/>
                      <w:szCs w:val="28"/>
                    </w:rPr>
                    <w:t>Têtenlère</w:t>
                  </w:r>
                  <w:proofErr w:type="spellEnd"/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 le chevalier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le capitaine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Thibaud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3/ Où se déroule la scène??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3D3E0F" w:rsidRDefault="003D3E0F" w:rsidP="003D3E0F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7.75pt;margin-top:-16.5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3D3E0F" w:rsidRDefault="003D3E0F" w:rsidP="003D3E0F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3D3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D3E0F"/>
    <w:rsid w:val="0030354F"/>
    <w:rsid w:val="00355E41"/>
    <w:rsid w:val="003D3E0F"/>
    <w:rsid w:val="00E2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0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2020-05-17T13:51:00Z</dcterms:created>
  <dcterms:modified xsi:type="dcterms:W3CDTF">2020-05-17T13:55:00Z</dcterms:modified>
</cp:coreProperties>
</file>