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D8E6" w14:textId="77777777" w:rsidR="00484D4A" w:rsidRDefault="0076621D" w:rsidP="00224D48">
      <w:pPr>
        <w:jc w:val="center"/>
        <w:rPr>
          <w:rFonts w:ascii="Comic Sans MS" w:hAnsi="Comic Sans MS"/>
          <w:i/>
          <w:iCs/>
          <w:color w:val="4472C4" w:themeColor="accent1"/>
          <w:sz w:val="24"/>
          <w:szCs w:val="24"/>
        </w:rPr>
      </w:pPr>
      <w:bookmarkStart w:id="0" w:name="_Hlk36390963"/>
      <w:bookmarkStart w:id="1" w:name="_Hlk35907855"/>
      <w:r w:rsidRPr="00742337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Plan de travail</w:t>
      </w:r>
      <w:r w:rsidR="00F96089" w:rsidRPr="00742337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 xml:space="preserve"> </w:t>
      </w:r>
      <w:r w:rsidR="003C7DA8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5</w:t>
      </w:r>
      <w:r w:rsidR="00224D48" w:rsidRPr="00742337">
        <w:rPr>
          <w:rFonts w:ascii="Comic Sans MS" w:hAnsi="Comic Sans MS"/>
          <w:i/>
          <w:iCs/>
          <w:color w:val="4472C4" w:themeColor="accent1"/>
          <w:sz w:val="24"/>
          <w:szCs w:val="24"/>
        </w:rPr>
        <w:t xml:space="preserve"> </w:t>
      </w:r>
      <w:r w:rsidR="00B55F7B">
        <w:rPr>
          <w:rFonts w:ascii="Comic Sans MS" w:hAnsi="Comic Sans MS"/>
          <w:i/>
          <w:iCs/>
          <w:color w:val="4472C4" w:themeColor="accent1"/>
          <w:sz w:val="24"/>
          <w:szCs w:val="24"/>
        </w:rPr>
        <w:t xml:space="preserve">      </w:t>
      </w:r>
    </w:p>
    <w:p w14:paraId="617C508D" w14:textId="29B11E8D" w:rsidR="00224D48" w:rsidRPr="00742337" w:rsidRDefault="00224D48" w:rsidP="00224D48">
      <w:pPr>
        <w:jc w:val="center"/>
        <w:rPr>
          <w:rFonts w:ascii="Comic Sans MS" w:hAnsi="Comic Sans MS"/>
          <w:i/>
          <w:iCs/>
          <w:color w:val="FF0000"/>
          <w:sz w:val="24"/>
          <w:szCs w:val="24"/>
        </w:rPr>
      </w:pPr>
      <w:r w:rsidRPr="00742337">
        <w:rPr>
          <w:rFonts w:ascii="Comic Sans MS" w:hAnsi="Comic Sans MS"/>
          <w:i/>
          <w:iCs/>
          <w:color w:val="4472C4" w:themeColor="accent1"/>
          <w:sz w:val="24"/>
          <w:szCs w:val="24"/>
        </w:rPr>
        <w:t xml:space="preserve">Semaine du </w:t>
      </w:r>
      <w:r w:rsidR="003C7DA8">
        <w:rPr>
          <w:rFonts w:ascii="Comic Sans MS" w:hAnsi="Comic Sans MS"/>
          <w:i/>
          <w:iCs/>
          <w:color w:val="4472C4" w:themeColor="accent1"/>
          <w:sz w:val="24"/>
          <w:szCs w:val="24"/>
        </w:rPr>
        <w:t>20</w:t>
      </w:r>
      <w:r w:rsidRPr="00742337">
        <w:rPr>
          <w:rFonts w:ascii="Comic Sans MS" w:hAnsi="Comic Sans MS"/>
          <w:i/>
          <w:iCs/>
          <w:color w:val="4472C4" w:themeColor="accent1"/>
          <w:sz w:val="24"/>
          <w:szCs w:val="24"/>
        </w:rPr>
        <w:t xml:space="preserve"> au </w:t>
      </w:r>
      <w:r w:rsidR="003C7DA8">
        <w:rPr>
          <w:rFonts w:ascii="Comic Sans MS" w:hAnsi="Comic Sans MS"/>
          <w:i/>
          <w:iCs/>
          <w:color w:val="4472C4" w:themeColor="accent1"/>
          <w:sz w:val="24"/>
          <w:szCs w:val="24"/>
        </w:rPr>
        <w:t>24</w:t>
      </w:r>
      <w:r w:rsidRPr="00742337">
        <w:rPr>
          <w:rFonts w:ascii="Comic Sans MS" w:hAnsi="Comic Sans MS"/>
          <w:i/>
          <w:iCs/>
          <w:color w:val="4472C4" w:themeColor="accent1"/>
          <w:sz w:val="24"/>
          <w:szCs w:val="24"/>
        </w:rPr>
        <w:t xml:space="preserve"> avril</w:t>
      </w:r>
    </w:p>
    <w:tbl>
      <w:tblPr>
        <w:tblStyle w:val="Grilledutableau"/>
        <w:tblpPr w:leftFromText="141" w:rightFromText="141" w:vertAnchor="page" w:horzAnchor="margin" w:tblpY="1864"/>
        <w:tblW w:w="15403" w:type="dxa"/>
        <w:tblLook w:val="04A0" w:firstRow="1" w:lastRow="0" w:firstColumn="1" w:lastColumn="0" w:noHBand="0" w:noVBand="1"/>
      </w:tblPr>
      <w:tblGrid>
        <w:gridCol w:w="1839"/>
        <w:gridCol w:w="3516"/>
        <w:gridCol w:w="254"/>
        <w:gridCol w:w="3771"/>
        <w:gridCol w:w="3011"/>
        <w:gridCol w:w="111"/>
        <w:gridCol w:w="2901"/>
      </w:tblGrid>
      <w:tr w:rsidR="003C7DA8" w:rsidRPr="00224D48" w14:paraId="0758AE9A" w14:textId="77777777" w:rsidTr="00423144">
        <w:trPr>
          <w:trHeight w:val="438"/>
        </w:trPr>
        <w:tc>
          <w:tcPr>
            <w:tcW w:w="1839" w:type="dxa"/>
          </w:tcPr>
          <w:p w14:paraId="652A60F2" w14:textId="77777777" w:rsidR="003C7DA8" w:rsidRPr="00224D48" w:rsidRDefault="003C7DA8" w:rsidP="00484D4A">
            <w:pPr>
              <w:jc w:val="center"/>
              <w:rPr>
                <w:b/>
                <w:bCs/>
                <w:sz w:val="20"/>
                <w:szCs w:val="20"/>
              </w:rPr>
            </w:pPr>
            <w:r w:rsidRPr="00224D48">
              <w:rPr>
                <w:b/>
                <w:bCs/>
                <w:sz w:val="20"/>
                <w:szCs w:val="20"/>
              </w:rPr>
              <w:t>Domaines et Activités</w:t>
            </w:r>
          </w:p>
        </w:tc>
        <w:tc>
          <w:tcPr>
            <w:tcW w:w="3516" w:type="dxa"/>
          </w:tcPr>
          <w:p w14:paraId="2B351AC6" w14:textId="060679B1" w:rsidR="003C7DA8" w:rsidRPr="00224D48" w:rsidRDefault="005665C6" w:rsidP="00484D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Lundi 20 avril</w:t>
            </w:r>
          </w:p>
        </w:tc>
        <w:tc>
          <w:tcPr>
            <w:tcW w:w="4025" w:type="dxa"/>
            <w:gridSpan w:val="2"/>
          </w:tcPr>
          <w:p w14:paraId="1DC5232B" w14:textId="266B8D57" w:rsidR="003C7DA8" w:rsidRPr="00224D48" w:rsidRDefault="003C7DA8" w:rsidP="00484D4A">
            <w:pPr>
              <w:jc w:val="center"/>
              <w:rPr>
                <w:b/>
                <w:bCs/>
                <w:sz w:val="20"/>
                <w:szCs w:val="20"/>
              </w:rPr>
            </w:pPr>
            <w:r w:rsidRPr="00224D48">
              <w:rPr>
                <w:b/>
                <w:bCs/>
                <w:sz w:val="20"/>
                <w:szCs w:val="20"/>
              </w:rPr>
              <w:t xml:space="preserve">Mardi </w:t>
            </w:r>
            <w:r w:rsidR="005665C6">
              <w:rPr>
                <w:b/>
                <w:bCs/>
                <w:sz w:val="20"/>
                <w:szCs w:val="20"/>
              </w:rPr>
              <w:t>21</w:t>
            </w:r>
            <w:r w:rsidRPr="00224D48">
              <w:rPr>
                <w:b/>
                <w:bCs/>
                <w:sz w:val="20"/>
                <w:szCs w:val="20"/>
              </w:rPr>
              <w:t xml:space="preserve"> avril</w:t>
            </w:r>
          </w:p>
        </w:tc>
        <w:tc>
          <w:tcPr>
            <w:tcW w:w="3122" w:type="dxa"/>
            <w:gridSpan w:val="2"/>
          </w:tcPr>
          <w:p w14:paraId="2EE2DB59" w14:textId="772E5BA8" w:rsidR="003C7DA8" w:rsidRPr="00224D48" w:rsidRDefault="003C7DA8" w:rsidP="00484D4A">
            <w:pPr>
              <w:jc w:val="center"/>
              <w:rPr>
                <w:b/>
                <w:bCs/>
                <w:sz w:val="20"/>
                <w:szCs w:val="20"/>
              </w:rPr>
            </w:pPr>
            <w:r w:rsidRPr="00224D48">
              <w:rPr>
                <w:b/>
                <w:bCs/>
                <w:sz w:val="20"/>
                <w:szCs w:val="20"/>
              </w:rPr>
              <w:t xml:space="preserve">Jeudi </w:t>
            </w:r>
            <w:r w:rsidR="005665C6">
              <w:rPr>
                <w:b/>
                <w:bCs/>
                <w:sz w:val="20"/>
                <w:szCs w:val="20"/>
              </w:rPr>
              <w:t>23</w:t>
            </w:r>
            <w:r w:rsidRPr="00224D48">
              <w:rPr>
                <w:b/>
                <w:bCs/>
                <w:sz w:val="20"/>
                <w:szCs w:val="20"/>
              </w:rPr>
              <w:t xml:space="preserve"> avril</w:t>
            </w:r>
          </w:p>
        </w:tc>
        <w:tc>
          <w:tcPr>
            <w:tcW w:w="2901" w:type="dxa"/>
          </w:tcPr>
          <w:p w14:paraId="5005BE0C" w14:textId="487F345E" w:rsidR="003C7DA8" w:rsidRPr="00224D48" w:rsidRDefault="003C7DA8" w:rsidP="00484D4A">
            <w:pPr>
              <w:jc w:val="center"/>
              <w:rPr>
                <w:b/>
                <w:bCs/>
                <w:sz w:val="20"/>
                <w:szCs w:val="20"/>
              </w:rPr>
            </w:pPr>
            <w:r w:rsidRPr="00224D48">
              <w:rPr>
                <w:b/>
                <w:bCs/>
                <w:sz w:val="20"/>
                <w:szCs w:val="20"/>
              </w:rPr>
              <w:t xml:space="preserve">Vendredi </w:t>
            </w:r>
            <w:r w:rsidR="005665C6">
              <w:rPr>
                <w:b/>
                <w:bCs/>
                <w:sz w:val="20"/>
                <w:szCs w:val="20"/>
              </w:rPr>
              <w:t>24</w:t>
            </w:r>
            <w:r w:rsidRPr="00224D48">
              <w:rPr>
                <w:b/>
                <w:bCs/>
                <w:sz w:val="20"/>
                <w:szCs w:val="20"/>
              </w:rPr>
              <w:t xml:space="preserve"> avril</w:t>
            </w:r>
          </w:p>
        </w:tc>
      </w:tr>
      <w:tr w:rsidR="003C7DA8" w:rsidRPr="00224D48" w14:paraId="7E707F7F" w14:textId="77777777" w:rsidTr="00423144">
        <w:trPr>
          <w:trHeight w:val="366"/>
        </w:trPr>
        <w:tc>
          <w:tcPr>
            <w:tcW w:w="1839" w:type="dxa"/>
            <w:shd w:val="clear" w:color="auto" w:fill="auto"/>
          </w:tcPr>
          <w:p w14:paraId="536FA46B" w14:textId="34D308BF" w:rsidR="003C7DA8" w:rsidRPr="006D66DE" w:rsidRDefault="003C7DA8" w:rsidP="00484D4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4D48">
              <w:rPr>
                <w:b/>
                <w:bCs/>
                <w:color w:val="FF0000"/>
                <w:sz w:val="20"/>
                <w:szCs w:val="20"/>
              </w:rPr>
              <w:t>Résolution de problème</w:t>
            </w:r>
          </w:p>
        </w:tc>
        <w:tc>
          <w:tcPr>
            <w:tcW w:w="3516" w:type="dxa"/>
          </w:tcPr>
          <w:p w14:paraId="3BED303F" w14:textId="77777777" w:rsidR="005665C6" w:rsidRDefault="005665C6" w:rsidP="00484D4A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224D48">
              <w:rPr>
                <w:sz w:val="20"/>
                <w:szCs w:val="20"/>
              </w:rPr>
              <w:t>Défis mathématiques</w:t>
            </w:r>
          </w:p>
          <w:p w14:paraId="4DBD0F14" w14:textId="24379DAA" w:rsidR="003C7DA8" w:rsidRPr="00134480" w:rsidRDefault="00134480" w:rsidP="00484D4A">
            <w:pPr>
              <w:jc w:val="center"/>
              <w:rPr>
                <w:i/>
                <w:iCs/>
                <w:sz w:val="20"/>
                <w:szCs w:val="20"/>
              </w:rPr>
            </w:pPr>
            <w:r w:rsidRPr="00134480">
              <w:rPr>
                <w:i/>
                <w:iCs/>
                <w:color w:val="4472C4" w:themeColor="accent1"/>
                <w:sz w:val="20"/>
                <w:szCs w:val="20"/>
              </w:rPr>
              <w:t>« Les figures cachées »</w:t>
            </w:r>
          </w:p>
        </w:tc>
        <w:tc>
          <w:tcPr>
            <w:tcW w:w="4025" w:type="dxa"/>
            <w:gridSpan w:val="2"/>
            <w:shd w:val="clear" w:color="auto" w:fill="FFFFFF" w:themeFill="background1"/>
          </w:tcPr>
          <w:p w14:paraId="453C3BC0" w14:textId="2F50E710" w:rsidR="003C7DA8" w:rsidRDefault="003C7DA8" w:rsidP="00484D4A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224D48">
              <w:rPr>
                <w:sz w:val="20"/>
                <w:szCs w:val="20"/>
              </w:rPr>
              <w:t>Défis mathématiques</w:t>
            </w:r>
          </w:p>
          <w:p w14:paraId="08FF3504" w14:textId="310EC109" w:rsidR="003C7DA8" w:rsidRPr="00224D48" w:rsidRDefault="003C7DA8" w:rsidP="00484D4A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224D4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«</w:t>
            </w:r>
            <w:r w:rsidR="00134480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Au suivant</w:t>
            </w:r>
            <w:r w:rsidRPr="00224D4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 »</w:t>
            </w:r>
          </w:p>
        </w:tc>
        <w:tc>
          <w:tcPr>
            <w:tcW w:w="3122" w:type="dxa"/>
            <w:gridSpan w:val="2"/>
            <w:shd w:val="clear" w:color="auto" w:fill="FFFFFF" w:themeFill="background1"/>
          </w:tcPr>
          <w:p w14:paraId="1141CD8B" w14:textId="247709AA" w:rsidR="003C7DA8" w:rsidRDefault="003C7DA8" w:rsidP="00484D4A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224D48">
              <w:rPr>
                <w:sz w:val="20"/>
                <w:szCs w:val="20"/>
              </w:rPr>
              <w:t>Défis mathématiques</w:t>
            </w:r>
          </w:p>
          <w:p w14:paraId="41A19B1E" w14:textId="5CDEC586" w:rsidR="003C7DA8" w:rsidRPr="00224D48" w:rsidRDefault="003C7DA8" w:rsidP="00484D4A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224D4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« </w:t>
            </w:r>
            <w:r w:rsidR="00134480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Fenêtres </w:t>
            </w: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»</w:t>
            </w:r>
          </w:p>
        </w:tc>
        <w:tc>
          <w:tcPr>
            <w:tcW w:w="2901" w:type="dxa"/>
            <w:shd w:val="clear" w:color="auto" w:fill="FFFFFF" w:themeFill="background1"/>
          </w:tcPr>
          <w:p w14:paraId="61AB20B1" w14:textId="7D121FFB" w:rsidR="003C7DA8" w:rsidRDefault="003C7DA8" w:rsidP="00484D4A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224D48">
              <w:rPr>
                <w:sz w:val="20"/>
                <w:szCs w:val="20"/>
              </w:rPr>
              <w:t>Défis mathématiques</w:t>
            </w:r>
          </w:p>
          <w:p w14:paraId="6FC89E5E" w14:textId="5863D96F" w:rsidR="003C7DA8" w:rsidRPr="00224D48" w:rsidRDefault="003C7DA8" w:rsidP="00484D4A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224D4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«</w:t>
            </w:r>
            <w:r w:rsidR="00134480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Triangles</w:t>
            </w:r>
            <w:r w:rsidRPr="00224D4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 »</w:t>
            </w:r>
          </w:p>
        </w:tc>
      </w:tr>
      <w:tr w:rsidR="003C7DA8" w:rsidRPr="00224D48" w14:paraId="0919FAD4" w14:textId="77777777" w:rsidTr="00423144">
        <w:trPr>
          <w:trHeight w:val="398"/>
        </w:trPr>
        <w:tc>
          <w:tcPr>
            <w:tcW w:w="1839" w:type="dxa"/>
            <w:shd w:val="clear" w:color="auto" w:fill="auto"/>
          </w:tcPr>
          <w:p w14:paraId="3CD81503" w14:textId="77777777" w:rsidR="003C7DA8" w:rsidRPr="00224D48" w:rsidRDefault="003C7DA8" w:rsidP="00484D4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8AAE0E4" w14:textId="77777777" w:rsidR="003C7DA8" w:rsidRPr="00224D48" w:rsidRDefault="003C7DA8" w:rsidP="00484D4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4D48">
              <w:rPr>
                <w:b/>
                <w:bCs/>
                <w:color w:val="FF0000"/>
                <w:sz w:val="20"/>
                <w:szCs w:val="20"/>
              </w:rPr>
              <w:t>Mathématiques</w:t>
            </w:r>
          </w:p>
          <w:p w14:paraId="5E826BA2" w14:textId="77777777" w:rsidR="003C7DA8" w:rsidRPr="00224D48" w:rsidRDefault="003C7DA8" w:rsidP="00484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14:paraId="00425F16" w14:textId="77777777" w:rsidR="003C7DA8" w:rsidRDefault="005B132A" w:rsidP="00484D4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Nombres et calculs</w:t>
            </w:r>
          </w:p>
          <w:p w14:paraId="18391D3C" w14:textId="57E1EE1C" w:rsidR="005B132A" w:rsidRPr="005B132A" w:rsidRDefault="005B132A" w:rsidP="00484D4A">
            <w:pPr>
              <w:jc w:val="center"/>
              <w:rPr>
                <w:sz w:val="20"/>
                <w:szCs w:val="20"/>
              </w:rPr>
            </w:pPr>
            <w:r w:rsidRPr="005B132A">
              <w:rPr>
                <w:color w:val="4472C4" w:themeColor="accent1"/>
                <w:sz w:val="20"/>
                <w:szCs w:val="20"/>
              </w:rPr>
              <w:t>Les nombres jusqu’à 999</w:t>
            </w:r>
          </w:p>
        </w:tc>
        <w:tc>
          <w:tcPr>
            <w:tcW w:w="4025" w:type="dxa"/>
            <w:gridSpan w:val="2"/>
          </w:tcPr>
          <w:p w14:paraId="3192D63C" w14:textId="77777777" w:rsidR="003C7DA8" w:rsidRDefault="005B132A" w:rsidP="00484D4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Nombres et calculs</w:t>
            </w:r>
          </w:p>
          <w:p w14:paraId="1FBA9B50" w14:textId="13FA7B39" w:rsidR="005B132A" w:rsidRPr="00224D48" w:rsidRDefault="005B132A" w:rsidP="00484D4A">
            <w:pPr>
              <w:jc w:val="center"/>
              <w:rPr>
                <w:sz w:val="20"/>
                <w:szCs w:val="20"/>
              </w:rPr>
            </w:pPr>
            <w:r w:rsidRPr="005B132A">
              <w:rPr>
                <w:color w:val="4472C4" w:themeColor="accent1"/>
                <w:sz w:val="20"/>
                <w:szCs w:val="20"/>
              </w:rPr>
              <w:t>Calcul en ligne</w:t>
            </w:r>
          </w:p>
        </w:tc>
        <w:tc>
          <w:tcPr>
            <w:tcW w:w="3122" w:type="dxa"/>
            <w:gridSpan w:val="2"/>
          </w:tcPr>
          <w:p w14:paraId="63330BBC" w14:textId="77777777" w:rsidR="003C7DA8" w:rsidRDefault="005B132A" w:rsidP="00484D4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Grandeurs et mesures</w:t>
            </w:r>
          </w:p>
          <w:p w14:paraId="61E9BF78" w14:textId="77777777" w:rsidR="005B132A" w:rsidRPr="005B132A" w:rsidRDefault="005B132A" w:rsidP="00484D4A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5B132A">
              <w:rPr>
                <w:color w:val="4472C4" w:themeColor="accent1"/>
                <w:sz w:val="20"/>
                <w:szCs w:val="20"/>
              </w:rPr>
              <w:t>La monnaie</w:t>
            </w:r>
          </w:p>
          <w:p w14:paraId="2D014C63" w14:textId="2CE597D1" w:rsidR="005B132A" w:rsidRPr="00224D48" w:rsidRDefault="005B132A" w:rsidP="00484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Leçon + Je m’entraîne 1</w:t>
            </w:r>
          </w:p>
        </w:tc>
        <w:tc>
          <w:tcPr>
            <w:tcW w:w="2901" w:type="dxa"/>
          </w:tcPr>
          <w:p w14:paraId="63B8FB4C" w14:textId="77777777" w:rsidR="003C7DA8" w:rsidRDefault="005B132A" w:rsidP="00484D4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Grandeurs et mesures</w:t>
            </w:r>
          </w:p>
          <w:p w14:paraId="5F65B29A" w14:textId="77777777" w:rsidR="005B132A" w:rsidRPr="005B132A" w:rsidRDefault="005B132A" w:rsidP="00484D4A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5B132A">
              <w:rPr>
                <w:color w:val="4472C4" w:themeColor="accent1"/>
                <w:sz w:val="20"/>
                <w:szCs w:val="20"/>
              </w:rPr>
              <w:t>La monnaie</w:t>
            </w:r>
          </w:p>
          <w:p w14:paraId="3D0BCF3C" w14:textId="19F8FF3A" w:rsidR="005B132A" w:rsidRPr="00224D48" w:rsidRDefault="005B132A" w:rsidP="00484D4A">
            <w:pPr>
              <w:jc w:val="center"/>
              <w:rPr>
                <w:sz w:val="20"/>
                <w:szCs w:val="20"/>
              </w:rPr>
            </w:pPr>
            <w:r w:rsidRPr="005B132A">
              <w:rPr>
                <w:sz w:val="20"/>
                <w:szCs w:val="20"/>
              </w:rPr>
              <w:t>Je m’entraîne 2</w:t>
            </w:r>
          </w:p>
        </w:tc>
      </w:tr>
      <w:tr w:rsidR="005665C6" w:rsidRPr="00224D48" w14:paraId="002D0FFE" w14:textId="77777777" w:rsidTr="00484D4A">
        <w:trPr>
          <w:trHeight w:val="366"/>
        </w:trPr>
        <w:tc>
          <w:tcPr>
            <w:tcW w:w="1839" w:type="dxa"/>
            <w:shd w:val="clear" w:color="auto" w:fill="auto"/>
          </w:tcPr>
          <w:p w14:paraId="44B85C2D" w14:textId="760034E1" w:rsidR="005665C6" w:rsidRPr="00224D48" w:rsidRDefault="005665C6" w:rsidP="00484D4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4D48">
              <w:rPr>
                <w:b/>
                <w:bCs/>
                <w:color w:val="FF0000"/>
                <w:sz w:val="20"/>
                <w:szCs w:val="20"/>
              </w:rPr>
              <w:t xml:space="preserve">Education </w:t>
            </w:r>
            <w:r>
              <w:rPr>
                <w:b/>
                <w:bCs/>
                <w:color w:val="FF0000"/>
                <w:sz w:val="20"/>
                <w:szCs w:val="20"/>
              </w:rPr>
              <w:t>musicale</w:t>
            </w:r>
          </w:p>
          <w:p w14:paraId="6FB4F6EC" w14:textId="77777777" w:rsidR="005665C6" w:rsidRPr="00224D48" w:rsidRDefault="005665C6" w:rsidP="00484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4" w:type="dxa"/>
            <w:gridSpan w:val="6"/>
          </w:tcPr>
          <w:p w14:paraId="28397AD1" w14:textId="62233E3E" w:rsidR="005665C6" w:rsidRPr="006D66DE" w:rsidRDefault="009B45FB" w:rsidP="00484D4A">
            <w:pPr>
              <w:jc w:val="center"/>
            </w:pPr>
            <w:hyperlink r:id="rId5" w:history="1">
              <w:r w:rsidR="005665C6" w:rsidRPr="00577C55">
                <w:rPr>
                  <w:color w:val="0000FF"/>
                  <w:u w:val="single"/>
                </w:rPr>
                <w:t>https://padlet.com/catherine_goxe/musiquealamaison</w:t>
              </w:r>
            </w:hyperlink>
          </w:p>
          <w:p w14:paraId="0C71AE01" w14:textId="676FBA3C" w:rsidR="005665C6" w:rsidRPr="00577C55" w:rsidRDefault="005665C6" w:rsidP="00484D4A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577C55">
              <w:rPr>
                <w:i/>
                <w:iCs/>
                <w:sz w:val="20"/>
                <w:szCs w:val="20"/>
              </w:rPr>
              <w:t xml:space="preserve">Je vous laisse naviguer sur le </w:t>
            </w:r>
            <w:proofErr w:type="spellStart"/>
            <w:r w:rsidRPr="00577C55">
              <w:rPr>
                <w:i/>
                <w:iCs/>
                <w:sz w:val="20"/>
                <w:szCs w:val="20"/>
              </w:rPr>
              <w:t>padlet</w:t>
            </w:r>
            <w:proofErr w:type="spellEnd"/>
            <w:r w:rsidRPr="00577C55">
              <w:rPr>
                <w:i/>
                <w:iCs/>
                <w:sz w:val="20"/>
                <w:szCs w:val="20"/>
              </w:rPr>
              <w:t xml:space="preserve"> et choisir des activités qui vous plaisent.</w:t>
            </w:r>
          </w:p>
        </w:tc>
      </w:tr>
      <w:tr w:rsidR="003C7DA8" w:rsidRPr="00224D48" w14:paraId="46C270B8" w14:textId="77777777" w:rsidTr="00423144">
        <w:trPr>
          <w:trHeight w:val="143"/>
        </w:trPr>
        <w:tc>
          <w:tcPr>
            <w:tcW w:w="1839" w:type="dxa"/>
            <w:shd w:val="clear" w:color="auto" w:fill="FFFFFF" w:themeFill="background1"/>
          </w:tcPr>
          <w:p w14:paraId="637FE93A" w14:textId="5C02B4CE" w:rsidR="003C7DA8" w:rsidRPr="00224D48" w:rsidRDefault="006B1964" w:rsidP="00484D4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Repérage</w:t>
            </w:r>
          </w:p>
        </w:tc>
        <w:tc>
          <w:tcPr>
            <w:tcW w:w="3516" w:type="dxa"/>
          </w:tcPr>
          <w:p w14:paraId="44E2A9DD" w14:textId="3491EBC1" w:rsidR="003C7DA8" w:rsidRPr="006D66DE" w:rsidRDefault="006B1964" w:rsidP="00484D4A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« Les noms d’animaux »</w:t>
            </w:r>
          </w:p>
        </w:tc>
        <w:tc>
          <w:tcPr>
            <w:tcW w:w="4025" w:type="dxa"/>
            <w:gridSpan w:val="2"/>
          </w:tcPr>
          <w:p w14:paraId="3D232F03" w14:textId="294B4E59" w:rsidR="003C7DA8" w:rsidRDefault="003C7DA8" w:rsidP="00484D4A">
            <w:pPr>
              <w:jc w:val="center"/>
              <w:rPr>
                <w:sz w:val="20"/>
                <w:szCs w:val="20"/>
                <w:u w:val="single"/>
              </w:rPr>
            </w:pPr>
            <w:r w:rsidRPr="006D66DE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« </w:t>
            </w:r>
            <w:r w:rsidR="006B1964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 xml:space="preserve">Les noms de fruits </w:t>
            </w:r>
            <w:r w:rsidRPr="006D66DE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»</w:t>
            </w:r>
          </w:p>
        </w:tc>
        <w:tc>
          <w:tcPr>
            <w:tcW w:w="3122" w:type="dxa"/>
            <w:gridSpan w:val="2"/>
          </w:tcPr>
          <w:p w14:paraId="09CF50DF" w14:textId="6EDF3C71" w:rsidR="003C7DA8" w:rsidRPr="00224D48" w:rsidRDefault="003C7DA8" w:rsidP="00484D4A">
            <w:pPr>
              <w:jc w:val="center"/>
              <w:rPr>
                <w:sz w:val="20"/>
                <w:szCs w:val="20"/>
                <w:u w:val="single"/>
              </w:rPr>
            </w:pPr>
            <w:r w:rsidRPr="006D66DE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« Les</w:t>
            </w:r>
            <w:r w:rsidR="006B1964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 xml:space="preserve"> noms de véhicules </w:t>
            </w:r>
            <w:r w:rsidRPr="006D66DE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»</w:t>
            </w:r>
          </w:p>
        </w:tc>
        <w:tc>
          <w:tcPr>
            <w:tcW w:w="2901" w:type="dxa"/>
          </w:tcPr>
          <w:p w14:paraId="715E3920" w14:textId="239F8314" w:rsidR="003C7DA8" w:rsidRPr="00224D48" w:rsidRDefault="003C7DA8" w:rsidP="00484D4A">
            <w:pPr>
              <w:jc w:val="center"/>
              <w:rPr>
                <w:sz w:val="20"/>
                <w:szCs w:val="20"/>
                <w:u w:val="single"/>
              </w:rPr>
            </w:pPr>
            <w:r w:rsidRPr="006D66DE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 xml:space="preserve">« Les </w:t>
            </w:r>
            <w:r w:rsidR="006B1964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noms de vêtements</w:t>
            </w:r>
            <w:r w:rsidRPr="006D66DE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 xml:space="preserve"> »</w:t>
            </w:r>
          </w:p>
        </w:tc>
      </w:tr>
      <w:tr w:rsidR="003C7DA8" w:rsidRPr="00224D48" w14:paraId="6E0EE3E8" w14:textId="77777777" w:rsidTr="00423144">
        <w:trPr>
          <w:trHeight w:val="143"/>
        </w:trPr>
        <w:tc>
          <w:tcPr>
            <w:tcW w:w="1839" w:type="dxa"/>
            <w:shd w:val="clear" w:color="auto" w:fill="FFFFFF" w:themeFill="background1"/>
          </w:tcPr>
          <w:p w14:paraId="343C3198" w14:textId="2A8DEE75" w:rsidR="003C7DA8" w:rsidRPr="00484D4A" w:rsidRDefault="003C7DA8" w:rsidP="00484D4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4D48">
              <w:rPr>
                <w:b/>
                <w:bCs/>
                <w:color w:val="FF0000"/>
                <w:sz w:val="20"/>
                <w:szCs w:val="20"/>
              </w:rPr>
              <w:t>Etude de la langue</w:t>
            </w:r>
          </w:p>
          <w:p w14:paraId="04475423" w14:textId="1FD79429" w:rsidR="003C7DA8" w:rsidRPr="00224D48" w:rsidRDefault="00057667" w:rsidP="00484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</w:t>
            </w:r>
            <w:r w:rsidR="003C7DA8" w:rsidRPr="00224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6" w:type="dxa"/>
          </w:tcPr>
          <w:p w14:paraId="03085D7A" w14:textId="5FB8EF32" w:rsidR="006B1964" w:rsidRPr="00021250" w:rsidRDefault="006B1964" w:rsidP="00484D4A">
            <w:pPr>
              <w:jc w:val="center"/>
              <w:rPr>
                <w:sz w:val="20"/>
                <w:szCs w:val="20"/>
                <w:u w:val="single"/>
              </w:rPr>
            </w:pPr>
            <w:r w:rsidRPr="00224D48">
              <w:rPr>
                <w:sz w:val="20"/>
                <w:szCs w:val="20"/>
                <w:u w:val="single"/>
              </w:rPr>
              <w:t xml:space="preserve">Dictée </w:t>
            </w:r>
            <w:r w:rsidR="00484D4A">
              <w:rPr>
                <w:sz w:val="20"/>
                <w:szCs w:val="20"/>
                <w:u w:val="single"/>
              </w:rPr>
              <w:t xml:space="preserve">1 / </w:t>
            </w:r>
            <w:r w:rsidRPr="00224D48">
              <w:rPr>
                <w:sz w:val="20"/>
                <w:szCs w:val="20"/>
                <w:u w:val="single"/>
              </w:rPr>
              <w:t xml:space="preserve">Production </w:t>
            </w:r>
            <w:r w:rsidR="00484D4A">
              <w:rPr>
                <w:sz w:val="20"/>
                <w:szCs w:val="20"/>
                <w:u w:val="single"/>
              </w:rPr>
              <w:t>1</w:t>
            </w:r>
          </w:p>
          <w:p w14:paraId="5210FDA2" w14:textId="4E93623E" w:rsidR="003C7DA8" w:rsidRPr="00484D4A" w:rsidRDefault="00484D4A" w:rsidP="00484D4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0"/>
                <w:szCs w:val="20"/>
                <w:u w:val="single"/>
              </w:rPr>
            </w:pPr>
            <w:r w:rsidRPr="00484D4A">
              <w:rPr>
                <w:color w:val="4472C4" w:themeColor="accent1"/>
                <w:sz w:val="20"/>
                <w:szCs w:val="20"/>
                <w:u w:val="single"/>
              </w:rPr>
              <w:t>Nature des mots</w:t>
            </w:r>
          </w:p>
        </w:tc>
        <w:tc>
          <w:tcPr>
            <w:tcW w:w="4025" w:type="dxa"/>
            <w:gridSpan w:val="2"/>
          </w:tcPr>
          <w:p w14:paraId="08C203E3" w14:textId="3A8F79D0" w:rsidR="003C7DA8" w:rsidRDefault="006B1964" w:rsidP="00484D4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Autodictée 1</w:t>
            </w:r>
          </w:p>
          <w:p w14:paraId="0A7C0DD0" w14:textId="18CA9476" w:rsidR="003C7DA8" w:rsidRPr="00484D4A" w:rsidRDefault="00484D4A" w:rsidP="00484D4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0"/>
                <w:szCs w:val="20"/>
                <w:u w:val="single"/>
              </w:rPr>
            </w:pPr>
            <w:r w:rsidRPr="00484D4A">
              <w:rPr>
                <w:color w:val="4472C4" w:themeColor="accent1"/>
                <w:sz w:val="20"/>
                <w:szCs w:val="20"/>
                <w:u w:val="single"/>
              </w:rPr>
              <w:t xml:space="preserve">Présent </w:t>
            </w:r>
          </w:p>
        </w:tc>
        <w:tc>
          <w:tcPr>
            <w:tcW w:w="3122" w:type="dxa"/>
            <w:gridSpan w:val="2"/>
          </w:tcPr>
          <w:p w14:paraId="72DF7C67" w14:textId="283C40C8" w:rsidR="006B1964" w:rsidRPr="00021250" w:rsidRDefault="006B1964" w:rsidP="00484D4A">
            <w:pPr>
              <w:jc w:val="center"/>
              <w:rPr>
                <w:sz w:val="20"/>
                <w:szCs w:val="20"/>
                <w:u w:val="single"/>
              </w:rPr>
            </w:pPr>
            <w:r w:rsidRPr="00224D48">
              <w:rPr>
                <w:sz w:val="20"/>
                <w:szCs w:val="20"/>
                <w:u w:val="single"/>
              </w:rPr>
              <w:t xml:space="preserve">Dictée </w:t>
            </w:r>
            <w:r w:rsidR="00484D4A">
              <w:rPr>
                <w:sz w:val="20"/>
                <w:szCs w:val="20"/>
                <w:u w:val="single"/>
              </w:rPr>
              <w:t xml:space="preserve">2 / </w:t>
            </w:r>
            <w:r w:rsidRPr="00224D48">
              <w:rPr>
                <w:sz w:val="20"/>
                <w:szCs w:val="20"/>
                <w:u w:val="single"/>
              </w:rPr>
              <w:t xml:space="preserve">Production </w:t>
            </w:r>
            <w:r w:rsidR="00484D4A">
              <w:rPr>
                <w:sz w:val="20"/>
                <w:szCs w:val="20"/>
                <w:u w:val="single"/>
              </w:rPr>
              <w:t>2</w:t>
            </w:r>
          </w:p>
          <w:p w14:paraId="5463F5CD" w14:textId="503BB78E" w:rsidR="003C7DA8" w:rsidRPr="00484D4A" w:rsidRDefault="00484D4A" w:rsidP="00484D4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0"/>
                <w:szCs w:val="20"/>
                <w:u w:val="single"/>
              </w:rPr>
            </w:pPr>
            <w:r w:rsidRPr="00484D4A">
              <w:rPr>
                <w:color w:val="4472C4" w:themeColor="accent1"/>
                <w:sz w:val="20"/>
                <w:szCs w:val="20"/>
                <w:u w:val="single"/>
              </w:rPr>
              <w:t>Être et avoir au présent</w:t>
            </w:r>
            <w:r w:rsidR="003C7DA8" w:rsidRPr="00484D4A">
              <w:rPr>
                <w:color w:val="4472C4" w:themeColor="accen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01" w:type="dxa"/>
          </w:tcPr>
          <w:p w14:paraId="7996CD98" w14:textId="3EC1746C" w:rsidR="006B1964" w:rsidRDefault="006B1964" w:rsidP="00484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Autodictée 2</w:t>
            </w:r>
          </w:p>
          <w:p w14:paraId="4742F070" w14:textId="74C38837" w:rsidR="003C7DA8" w:rsidRPr="00484D4A" w:rsidRDefault="00484D4A" w:rsidP="00484D4A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0"/>
                <w:szCs w:val="20"/>
                <w:u w:val="single"/>
              </w:rPr>
            </w:pPr>
            <w:r w:rsidRPr="00484D4A">
              <w:rPr>
                <w:color w:val="4472C4" w:themeColor="accent1"/>
                <w:sz w:val="20"/>
                <w:szCs w:val="20"/>
                <w:u w:val="single"/>
              </w:rPr>
              <w:t>La phrase</w:t>
            </w:r>
            <w:r w:rsidR="00057667">
              <w:rPr>
                <w:color w:val="4472C4" w:themeColor="accent1"/>
                <w:sz w:val="20"/>
                <w:szCs w:val="20"/>
                <w:u w:val="single"/>
              </w:rPr>
              <w:t>/Le singulier et le pluriel</w:t>
            </w:r>
          </w:p>
        </w:tc>
      </w:tr>
      <w:tr w:rsidR="00D5768B" w:rsidRPr="00224D48" w14:paraId="5658CFAA" w14:textId="77777777" w:rsidTr="00423144">
        <w:trPr>
          <w:trHeight w:val="366"/>
        </w:trPr>
        <w:tc>
          <w:tcPr>
            <w:tcW w:w="1839" w:type="dxa"/>
            <w:shd w:val="clear" w:color="auto" w:fill="FFFFFF" w:themeFill="background1"/>
          </w:tcPr>
          <w:p w14:paraId="6EE91CDA" w14:textId="387CE02E" w:rsidR="00D5768B" w:rsidRPr="00484D4A" w:rsidRDefault="00D5768B" w:rsidP="00484D4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Organiser une phrase</w:t>
            </w:r>
          </w:p>
        </w:tc>
        <w:tc>
          <w:tcPr>
            <w:tcW w:w="3516" w:type="dxa"/>
            <w:shd w:val="clear" w:color="auto" w:fill="FFFFFF" w:themeFill="background1"/>
          </w:tcPr>
          <w:p w14:paraId="46F13737" w14:textId="77777777" w:rsidR="00D5768B" w:rsidRDefault="00D5768B" w:rsidP="00484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500AD0" w14:textId="77F450CE" w:rsidR="00D5768B" w:rsidRPr="00D5768B" w:rsidRDefault="00D5768B" w:rsidP="00484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68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84D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2"/>
            <w:shd w:val="clear" w:color="auto" w:fill="FFFFFF" w:themeFill="background1"/>
          </w:tcPr>
          <w:p w14:paraId="6508366B" w14:textId="77777777" w:rsidR="00D5768B" w:rsidRDefault="00D5768B" w:rsidP="00484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1DAE66" w14:textId="2EE01166" w:rsidR="00D5768B" w:rsidRPr="00D5768B" w:rsidRDefault="00D5768B" w:rsidP="00484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68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2" w:type="dxa"/>
            <w:gridSpan w:val="2"/>
            <w:shd w:val="clear" w:color="auto" w:fill="FFFFFF" w:themeFill="background1"/>
          </w:tcPr>
          <w:p w14:paraId="6BADB5D9" w14:textId="77777777" w:rsidR="00D5768B" w:rsidRDefault="00D5768B" w:rsidP="00484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90E85D" w14:textId="071C81D6" w:rsidR="00D5768B" w:rsidRPr="00D5768B" w:rsidRDefault="00D5768B" w:rsidP="00484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68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1" w:type="dxa"/>
            <w:shd w:val="clear" w:color="auto" w:fill="FFFFFF" w:themeFill="background1"/>
          </w:tcPr>
          <w:p w14:paraId="0DC4A233" w14:textId="77777777" w:rsidR="00D5768B" w:rsidRDefault="00D5768B" w:rsidP="00484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7749D9" w14:textId="02262E23" w:rsidR="00D5768B" w:rsidRPr="00D5768B" w:rsidRDefault="00D5768B" w:rsidP="00484D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68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063DC" w:rsidRPr="00224D48" w14:paraId="12274287" w14:textId="77777777" w:rsidTr="00423144">
        <w:trPr>
          <w:trHeight w:val="366"/>
        </w:trPr>
        <w:tc>
          <w:tcPr>
            <w:tcW w:w="1839" w:type="dxa"/>
            <w:shd w:val="clear" w:color="auto" w:fill="FFFFFF" w:themeFill="background1"/>
          </w:tcPr>
          <w:p w14:paraId="3C1A6184" w14:textId="56059183" w:rsidR="005063DC" w:rsidRDefault="00D42D93" w:rsidP="00484D4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É</w:t>
            </w:r>
            <w:r w:rsidR="005063DC">
              <w:rPr>
                <w:b/>
                <w:bCs/>
                <w:color w:val="FF0000"/>
                <w:sz w:val="20"/>
                <w:szCs w:val="20"/>
              </w:rPr>
              <w:t>criture</w:t>
            </w:r>
          </w:p>
          <w:p w14:paraId="21048652" w14:textId="6760E0E8" w:rsidR="00D42D93" w:rsidRDefault="00D42D93" w:rsidP="00484D4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42D93">
              <w:rPr>
                <w:b/>
                <w:bCs/>
                <w:sz w:val="20"/>
                <w:szCs w:val="20"/>
              </w:rPr>
              <w:t>Attaque similaire à celle de la boucle</w:t>
            </w:r>
          </w:p>
        </w:tc>
        <w:tc>
          <w:tcPr>
            <w:tcW w:w="3516" w:type="dxa"/>
            <w:shd w:val="clear" w:color="auto" w:fill="FFFFFF" w:themeFill="background1"/>
          </w:tcPr>
          <w:p w14:paraId="58E6AE9B" w14:textId="77777777" w:rsidR="005063DC" w:rsidRDefault="00D42D93" w:rsidP="00484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Majuscule cursive :</w:t>
            </w:r>
          </w:p>
          <w:p w14:paraId="321B0E3C" w14:textId="0859825B" w:rsidR="00D42D93" w:rsidRPr="00412CA0" w:rsidRDefault="00D42D93" w:rsidP="00484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lettre « </w:t>
            </w:r>
            <w:r w:rsidRPr="00D42D93">
              <w:rPr>
                <w:rFonts w:ascii="CrayonL" w:hAnsi="CrayonL" w:cs="Arial"/>
                <w:color w:val="4472C4" w:themeColor="accent1"/>
                <w:sz w:val="28"/>
                <w:szCs w:val="28"/>
              </w:rPr>
              <w:t>H</w:t>
            </w:r>
            <w:r w:rsidRPr="00D42D93">
              <w:rPr>
                <w:rFonts w:ascii="Arial" w:hAnsi="Arial" w:cs="Arial"/>
                <w:color w:val="4472C4" w:themeColor="accent1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025" w:type="dxa"/>
            <w:gridSpan w:val="2"/>
            <w:shd w:val="clear" w:color="auto" w:fill="FFFFFF" w:themeFill="background1"/>
          </w:tcPr>
          <w:p w14:paraId="7BA390FD" w14:textId="77777777" w:rsidR="00D42D93" w:rsidRDefault="00D42D93" w:rsidP="00484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Majuscule cursive :</w:t>
            </w:r>
          </w:p>
          <w:p w14:paraId="38E0ED87" w14:textId="4BEB6821" w:rsidR="00D42D93" w:rsidRPr="00D42D93" w:rsidRDefault="00D42D93" w:rsidP="00484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lettre «</w:t>
            </w:r>
            <w:r w:rsidRPr="00D42D93">
              <w:rPr>
                <w:rFonts w:ascii="CrayonL" w:hAnsi="CrayonL" w:cs="Arial"/>
                <w:color w:val="4472C4" w:themeColor="accent1"/>
                <w:sz w:val="28"/>
                <w:szCs w:val="28"/>
              </w:rPr>
              <w:t xml:space="preserve"> I 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122" w:type="dxa"/>
            <w:gridSpan w:val="2"/>
            <w:shd w:val="clear" w:color="auto" w:fill="FFFFFF" w:themeFill="background1"/>
          </w:tcPr>
          <w:p w14:paraId="73DB8A33" w14:textId="77777777" w:rsidR="00D42D93" w:rsidRDefault="00D42D93" w:rsidP="00484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Majuscule cursive :</w:t>
            </w:r>
          </w:p>
          <w:p w14:paraId="28052318" w14:textId="69792307" w:rsidR="005063DC" w:rsidRPr="00412CA0" w:rsidRDefault="00D42D93" w:rsidP="00484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lettre « </w:t>
            </w:r>
            <w:r w:rsidRPr="00D42D93">
              <w:rPr>
                <w:rFonts w:ascii="CrayonL" w:hAnsi="CrayonL" w:cs="Arial"/>
                <w:color w:val="4472C4" w:themeColor="accent1"/>
                <w:sz w:val="28"/>
                <w:szCs w:val="28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</w:tc>
        <w:tc>
          <w:tcPr>
            <w:tcW w:w="2901" w:type="dxa"/>
            <w:shd w:val="clear" w:color="auto" w:fill="FFFFFF" w:themeFill="background1"/>
          </w:tcPr>
          <w:p w14:paraId="772FC469" w14:textId="77777777" w:rsidR="00D42D93" w:rsidRDefault="00D42D93" w:rsidP="00484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Majuscule cursive :</w:t>
            </w:r>
          </w:p>
          <w:p w14:paraId="688A0679" w14:textId="608C4D3B" w:rsidR="005063DC" w:rsidRPr="00412CA0" w:rsidRDefault="00D42D93" w:rsidP="00484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lettre « </w:t>
            </w:r>
            <w:r w:rsidRPr="00D42D93">
              <w:rPr>
                <w:rFonts w:ascii="CrayonL" w:hAnsi="CrayonL" w:cs="Arial"/>
                <w:color w:val="4472C4" w:themeColor="accent1"/>
                <w:sz w:val="28"/>
                <w:szCs w:val="28"/>
              </w:rPr>
              <w:t>K 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423144" w:rsidRPr="00224D48" w14:paraId="48EC5D79" w14:textId="77777777" w:rsidTr="00AC5916">
        <w:trPr>
          <w:trHeight w:val="366"/>
        </w:trPr>
        <w:tc>
          <w:tcPr>
            <w:tcW w:w="1839" w:type="dxa"/>
            <w:shd w:val="clear" w:color="auto" w:fill="FFFFFF" w:themeFill="background1"/>
          </w:tcPr>
          <w:p w14:paraId="426896B4" w14:textId="77777777" w:rsidR="00795D31" w:rsidRDefault="00795D31" w:rsidP="004231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B06DE87" w14:textId="6FE86B48" w:rsidR="00423144" w:rsidRPr="00224D48" w:rsidRDefault="00423144" w:rsidP="00423144">
            <w:pPr>
              <w:jc w:val="center"/>
              <w:rPr>
                <w:b/>
                <w:bCs/>
                <w:sz w:val="20"/>
                <w:szCs w:val="20"/>
              </w:rPr>
            </w:pPr>
            <w:r w:rsidRPr="00224D48">
              <w:rPr>
                <w:b/>
                <w:bCs/>
                <w:color w:val="FF0000"/>
                <w:sz w:val="20"/>
                <w:szCs w:val="20"/>
              </w:rPr>
              <w:t>Lecture- Compréhension de l’écrit</w:t>
            </w:r>
          </w:p>
        </w:tc>
        <w:tc>
          <w:tcPr>
            <w:tcW w:w="3770" w:type="dxa"/>
            <w:gridSpan w:val="2"/>
          </w:tcPr>
          <w:p w14:paraId="05CC0024" w14:textId="3FC0D92A" w:rsidR="00423144" w:rsidRDefault="00423144" w:rsidP="00423144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224D48">
              <w:rPr>
                <w:i/>
                <w:iCs/>
                <w:color w:val="0070C0"/>
                <w:sz w:val="20"/>
                <w:szCs w:val="20"/>
              </w:rPr>
              <w:t>«</w:t>
            </w:r>
            <w:r>
              <w:rPr>
                <w:i/>
                <w:iCs/>
                <w:color w:val="0070C0"/>
                <w:sz w:val="20"/>
                <w:szCs w:val="20"/>
              </w:rPr>
              <w:t xml:space="preserve"> L’</w:t>
            </w:r>
            <w:proofErr w:type="spellStart"/>
            <w:r>
              <w:rPr>
                <w:i/>
                <w:iCs/>
                <w:color w:val="0070C0"/>
                <w:sz w:val="20"/>
                <w:szCs w:val="20"/>
              </w:rPr>
              <w:t>abominaffreux</w:t>
            </w:r>
            <w:proofErr w:type="spellEnd"/>
            <w:r>
              <w:rPr>
                <w:i/>
                <w:iCs/>
                <w:color w:val="0070C0"/>
                <w:sz w:val="20"/>
                <w:szCs w:val="20"/>
              </w:rPr>
              <w:t> »</w:t>
            </w:r>
          </w:p>
          <w:p w14:paraId="6457EAF6" w14:textId="77777777" w:rsidR="00B26B39" w:rsidRDefault="00B26B39" w:rsidP="00423144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</w:p>
          <w:p w14:paraId="5873E9B0" w14:textId="49F61597" w:rsidR="00423144" w:rsidRPr="00224D48" w:rsidRDefault="00423144" w:rsidP="00423144">
            <w:pPr>
              <w:jc w:val="both"/>
              <w:rPr>
                <w:i/>
                <w:iCs/>
                <w:color w:val="0070C0"/>
                <w:sz w:val="20"/>
                <w:szCs w:val="20"/>
              </w:rPr>
            </w:pPr>
            <w:r w:rsidRPr="00423144">
              <w:rPr>
                <w:i/>
                <w:iCs/>
                <w:sz w:val="20"/>
                <w:szCs w:val="20"/>
              </w:rPr>
              <w:t>Répondre à des questions en formulant correctement sa réponse sous la forme d’une phrase.</w:t>
            </w:r>
          </w:p>
        </w:tc>
        <w:tc>
          <w:tcPr>
            <w:tcW w:w="3771" w:type="dxa"/>
          </w:tcPr>
          <w:p w14:paraId="6E099E28" w14:textId="77777777" w:rsidR="00423144" w:rsidRPr="00795D31" w:rsidRDefault="00795D31" w:rsidP="0042314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95D31">
              <w:rPr>
                <w:b/>
                <w:bCs/>
                <w:sz w:val="20"/>
                <w:szCs w:val="20"/>
                <w:u w:val="single"/>
              </w:rPr>
              <w:t>Lecture implicite</w:t>
            </w:r>
          </w:p>
          <w:p w14:paraId="17BA673F" w14:textId="77777777" w:rsidR="00795D31" w:rsidRDefault="00795D31" w:rsidP="00423144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>
              <w:rPr>
                <w:i/>
                <w:iCs/>
                <w:color w:val="0070C0"/>
                <w:sz w:val="20"/>
                <w:szCs w:val="20"/>
              </w:rPr>
              <w:t>Où sommes-nous ?</w:t>
            </w:r>
          </w:p>
          <w:p w14:paraId="57D31E1C" w14:textId="51BC9BC3" w:rsidR="00795D31" w:rsidRPr="003E0AAD" w:rsidRDefault="00795D31" w:rsidP="00795D31">
            <w:pPr>
              <w:jc w:val="both"/>
              <w:rPr>
                <w:i/>
                <w:iCs/>
                <w:color w:val="0070C0"/>
                <w:sz w:val="20"/>
                <w:szCs w:val="20"/>
              </w:rPr>
            </w:pPr>
            <w:r w:rsidRPr="00795D31">
              <w:rPr>
                <w:i/>
                <w:iCs/>
                <w:sz w:val="20"/>
                <w:szCs w:val="20"/>
              </w:rPr>
              <w:t>Fai</w:t>
            </w:r>
            <w:r>
              <w:rPr>
                <w:i/>
                <w:iCs/>
                <w:sz w:val="20"/>
                <w:szCs w:val="20"/>
              </w:rPr>
              <w:t xml:space="preserve">re </w:t>
            </w:r>
            <w:r w:rsidRPr="00795D31">
              <w:rPr>
                <w:i/>
                <w:iCs/>
                <w:sz w:val="20"/>
                <w:szCs w:val="20"/>
              </w:rPr>
              <w:t xml:space="preserve">des inférences (recherche d’indices) pour répondre à une question dont la réponse ne figure pas </w:t>
            </w:r>
            <w:r>
              <w:rPr>
                <w:i/>
                <w:iCs/>
                <w:sz w:val="20"/>
                <w:szCs w:val="20"/>
              </w:rPr>
              <w:t>directement dans l’énoncé.</w:t>
            </w:r>
          </w:p>
        </w:tc>
        <w:tc>
          <w:tcPr>
            <w:tcW w:w="3011" w:type="dxa"/>
          </w:tcPr>
          <w:p w14:paraId="4572D86B" w14:textId="1BDDBCE1" w:rsidR="00423144" w:rsidRDefault="00423144" w:rsidP="00423144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224D48">
              <w:rPr>
                <w:i/>
                <w:iCs/>
                <w:color w:val="0070C0"/>
                <w:sz w:val="20"/>
                <w:szCs w:val="20"/>
              </w:rPr>
              <w:t>«</w:t>
            </w:r>
            <w:r>
              <w:rPr>
                <w:i/>
                <w:iCs/>
                <w:color w:val="0070C0"/>
                <w:sz w:val="20"/>
                <w:szCs w:val="20"/>
              </w:rPr>
              <w:t xml:space="preserve"> L’accident »</w:t>
            </w:r>
          </w:p>
          <w:p w14:paraId="24A3D197" w14:textId="77777777" w:rsidR="00B26B39" w:rsidRDefault="00B26B39" w:rsidP="00423144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</w:p>
          <w:p w14:paraId="251651BA" w14:textId="61E54C2C" w:rsidR="00423144" w:rsidRPr="00224D48" w:rsidRDefault="00423144" w:rsidP="00B26B39">
            <w:pPr>
              <w:jc w:val="both"/>
              <w:rPr>
                <w:i/>
                <w:iCs/>
                <w:color w:val="0070C0"/>
                <w:sz w:val="20"/>
                <w:szCs w:val="20"/>
              </w:rPr>
            </w:pPr>
            <w:r w:rsidRPr="00423144">
              <w:rPr>
                <w:i/>
                <w:iCs/>
                <w:sz w:val="20"/>
                <w:szCs w:val="20"/>
              </w:rPr>
              <w:t>Répondre à des questions en formulant correctement sa réponse sous la forme d’une phrase.</w:t>
            </w:r>
          </w:p>
        </w:tc>
        <w:tc>
          <w:tcPr>
            <w:tcW w:w="3012" w:type="dxa"/>
            <w:gridSpan w:val="2"/>
          </w:tcPr>
          <w:p w14:paraId="50729409" w14:textId="77777777" w:rsidR="00795D31" w:rsidRPr="00795D31" w:rsidRDefault="00795D31" w:rsidP="00795D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95D31">
              <w:rPr>
                <w:b/>
                <w:bCs/>
                <w:sz w:val="20"/>
                <w:szCs w:val="20"/>
                <w:u w:val="single"/>
              </w:rPr>
              <w:t>Lecture implicite</w:t>
            </w:r>
          </w:p>
          <w:p w14:paraId="56A5FC0E" w14:textId="52F3D969" w:rsidR="00795D31" w:rsidRDefault="00795D31" w:rsidP="00795D31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>
              <w:rPr>
                <w:i/>
                <w:iCs/>
                <w:color w:val="0070C0"/>
                <w:sz w:val="20"/>
                <w:szCs w:val="20"/>
              </w:rPr>
              <w:t>De quel animal s’agit-il ?</w:t>
            </w:r>
          </w:p>
          <w:p w14:paraId="6F952D00" w14:textId="38C3764F" w:rsidR="00423144" w:rsidRPr="00224D48" w:rsidRDefault="00795D31" w:rsidP="00795D31">
            <w:pPr>
              <w:jc w:val="both"/>
              <w:rPr>
                <w:i/>
                <w:iCs/>
                <w:color w:val="0070C0"/>
                <w:sz w:val="20"/>
                <w:szCs w:val="20"/>
              </w:rPr>
            </w:pPr>
            <w:r w:rsidRPr="00795D31">
              <w:rPr>
                <w:i/>
                <w:iCs/>
                <w:sz w:val="20"/>
                <w:szCs w:val="20"/>
              </w:rPr>
              <w:t>Fai</w:t>
            </w:r>
            <w:r>
              <w:rPr>
                <w:i/>
                <w:iCs/>
                <w:sz w:val="20"/>
                <w:szCs w:val="20"/>
              </w:rPr>
              <w:t xml:space="preserve">re </w:t>
            </w:r>
            <w:r w:rsidRPr="00795D31">
              <w:rPr>
                <w:i/>
                <w:iCs/>
                <w:sz w:val="20"/>
                <w:szCs w:val="20"/>
              </w:rPr>
              <w:t xml:space="preserve">des inférences (recherche d’indices) pour répondre à une question dont la réponse ne figure pas </w:t>
            </w:r>
            <w:r>
              <w:rPr>
                <w:i/>
                <w:iCs/>
                <w:sz w:val="20"/>
                <w:szCs w:val="20"/>
              </w:rPr>
              <w:t>directement dans l’énoncé.</w:t>
            </w:r>
          </w:p>
        </w:tc>
      </w:tr>
      <w:tr w:rsidR="00423144" w:rsidRPr="00224D48" w14:paraId="78A36B1F" w14:textId="77777777" w:rsidTr="00484D4A">
        <w:trPr>
          <w:trHeight w:val="228"/>
        </w:trPr>
        <w:tc>
          <w:tcPr>
            <w:tcW w:w="1839" w:type="dxa"/>
            <w:shd w:val="clear" w:color="auto" w:fill="auto"/>
          </w:tcPr>
          <w:p w14:paraId="34BB8E79" w14:textId="66F572AF" w:rsidR="00423144" w:rsidRPr="00484D4A" w:rsidRDefault="00423144" w:rsidP="004231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4D48">
              <w:rPr>
                <w:b/>
                <w:bCs/>
                <w:color w:val="FF0000"/>
                <w:sz w:val="20"/>
                <w:szCs w:val="20"/>
              </w:rPr>
              <w:t>Arts plastiques</w:t>
            </w:r>
          </w:p>
        </w:tc>
        <w:tc>
          <w:tcPr>
            <w:tcW w:w="13564" w:type="dxa"/>
            <w:gridSpan w:val="6"/>
          </w:tcPr>
          <w:p w14:paraId="7F0186F5" w14:textId="21B24B12" w:rsidR="00423144" w:rsidRPr="00224D48" w:rsidRDefault="00423144" w:rsidP="00423144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168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Projet artistique : </w:t>
            </w: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« Drôles de monstres »</w:t>
            </w:r>
          </w:p>
        </w:tc>
      </w:tr>
      <w:tr w:rsidR="00423144" w:rsidRPr="00224D48" w14:paraId="1513C26B" w14:textId="77777777" w:rsidTr="00484D4A">
        <w:trPr>
          <w:trHeight w:val="2006"/>
        </w:trPr>
        <w:tc>
          <w:tcPr>
            <w:tcW w:w="1839" w:type="dxa"/>
            <w:shd w:val="clear" w:color="auto" w:fill="auto"/>
          </w:tcPr>
          <w:p w14:paraId="305189DC" w14:textId="0BD8BEBC" w:rsidR="00423144" w:rsidRDefault="00423144" w:rsidP="004231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« </w:t>
            </w:r>
            <w:r w:rsidRPr="00224D48">
              <w:rPr>
                <w:b/>
                <w:bCs/>
                <w:color w:val="FF0000"/>
                <w:sz w:val="20"/>
                <w:szCs w:val="20"/>
              </w:rPr>
              <w:t>Lecture plaisir »</w:t>
            </w:r>
          </w:p>
          <w:p w14:paraId="432291AA" w14:textId="77777777" w:rsidR="00423144" w:rsidRPr="00224D48" w:rsidRDefault="00423144" w:rsidP="004231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4D48">
              <w:rPr>
                <w:i/>
                <w:iCs/>
                <w:sz w:val="20"/>
                <w:szCs w:val="20"/>
              </w:rPr>
              <w:t xml:space="preserve"> Au moins 15 minutes de lecture quotidienne (album, magasine, textes du porte-vues, …)</w:t>
            </w:r>
          </w:p>
        </w:tc>
        <w:tc>
          <w:tcPr>
            <w:tcW w:w="13564" w:type="dxa"/>
            <w:gridSpan w:val="6"/>
          </w:tcPr>
          <w:p w14:paraId="29FB8E61" w14:textId="3A1C325E" w:rsidR="00423144" w:rsidRPr="00224D48" w:rsidRDefault="00423144" w:rsidP="004231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r w:rsidRPr="00224D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RE"/>
              </w:rPr>
              <w:t>Le coup de cœur de Sylvie : audible pour les enfants</w:t>
            </w:r>
          </w:p>
          <w:p w14:paraId="3291F3AF" w14:textId="77777777" w:rsidR="00423144" w:rsidRPr="00224D48" w:rsidRDefault="009B45FB" w:rsidP="004231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hyperlink r:id="rId6" w:tgtFrame="1" w:history="1">
              <w:r w:rsidR="00423144" w:rsidRPr="00224D48">
                <w:rPr>
                  <w:rFonts w:ascii="Verdana" w:eastAsia="Times New Roman" w:hAnsi="Verdana" w:cs="Calibri"/>
                  <w:color w:val="0563C1"/>
                  <w:sz w:val="16"/>
                  <w:szCs w:val="16"/>
                  <w:u w:val="single"/>
                  <w:lang w:eastAsia="fr-RE"/>
                </w:rPr>
                <w:t>https://stories.audible.com/discovery/enterprise-discovery-21122523011</w:t>
              </w:r>
            </w:hyperlink>
          </w:p>
          <w:p w14:paraId="243E4F40" w14:textId="77777777" w:rsidR="00423144" w:rsidRPr="00224D48" w:rsidRDefault="00423144" w:rsidP="004231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r w:rsidRPr="00224D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  <w:t> </w:t>
            </w:r>
          </w:p>
          <w:p w14:paraId="05731974" w14:textId="77777777" w:rsidR="00423144" w:rsidRPr="00224D48" w:rsidRDefault="00423144" w:rsidP="004231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r w:rsidRPr="00224D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RE"/>
              </w:rPr>
              <w:t>L’Ecole des loisirs</w:t>
            </w:r>
          </w:p>
          <w:p w14:paraId="2BA42A65" w14:textId="77777777" w:rsidR="00423144" w:rsidRPr="00224D48" w:rsidRDefault="00423144" w:rsidP="004231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r w:rsidRPr="00224D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  <w:t>L’Ecole des loisir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  <w:t xml:space="preserve">s </w:t>
            </w:r>
            <w:r w:rsidRPr="00224D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  <w:t>à la maison. Chaque jour, un album lu et visualisé ainsi que des activités à réaliser.</w:t>
            </w:r>
          </w:p>
          <w:p w14:paraId="53FB2175" w14:textId="77777777" w:rsidR="00423144" w:rsidRPr="00224D48" w:rsidRDefault="009B45FB" w:rsidP="004231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hyperlink r:id="rId7" w:tgtFrame="1" w:history="1">
              <w:r w:rsidR="00423144" w:rsidRPr="00224D48">
                <w:rPr>
                  <w:rFonts w:ascii="Verdana" w:eastAsia="Times New Roman" w:hAnsi="Verdana" w:cs="Calibri"/>
                  <w:color w:val="0563C1"/>
                  <w:sz w:val="16"/>
                  <w:szCs w:val="16"/>
                  <w:u w:val="single"/>
                  <w:lang w:eastAsia="fr-RE"/>
                </w:rPr>
                <w:t>https://www.ecoledesloisirs.fr/une-journee</w:t>
              </w:r>
            </w:hyperlink>
          </w:p>
          <w:p w14:paraId="643F6B41" w14:textId="77777777" w:rsidR="00423144" w:rsidRPr="00224D48" w:rsidRDefault="00423144" w:rsidP="004231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r w:rsidRPr="00224D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  <w:t> </w:t>
            </w:r>
          </w:p>
          <w:p w14:paraId="70029013" w14:textId="77777777" w:rsidR="00423144" w:rsidRPr="00224D48" w:rsidRDefault="00423144" w:rsidP="004231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r w:rsidRPr="00224D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RE"/>
              </w:rPr>
              <w:t>Albums lus et filmés ci-dessus compilés sur le blog d’un parent.</w:t>
            </w:r>
          </w:p>
          <w:p w14:paraId="203B114F" w14:textId="2D5E2596" w:rsidR="00423144" w:rsidRPr="00224D48" w:rsidRDefault="009B45FB" w:rsidP="004231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hyperlink r:id="rId8" w:tgtFrame="1" w:history="1">
              <w:r w:rsidR="00423144" w:rsidRPr="00224D48">
                <w:rPr>
                  <w:rFonts w:ascii="Verdana" w:eastAsia="Times New Roman" w:hAnsi="Verdana" w:cs="Calibri"/>
                  <w:color w:val="0563C1"/>
                  <w:sz w:val="16"/>
                  <w:szCs w:val="16"/>
                  <w:u w:val="single"/>
                  <w:lang w:eastAsia="fr-RE"/>
                </w:rPr>
                <w:t>https://papapositive.fr/11-albums-filmes-pour-divertir-les-enfants/?fbclid=IwAR2So5U7foZIVyhEJ9HlnxvccnDXoam-cDGwRFPW_M-YgsBE0xXwN_cYg1I</w:t>
              </w:r>
            </w:hyperlink>
          </w:p>
        </w:tc>
      </w:tr>
      <w:bookmarkEnd w:id="0"/>
      <w:bookmarkEnd w:id="1"/>
    </w:tbl>
    <w:p w14:paraId="36EC2CA2" w14:textId="77777777" w:rsidR="00DD0449" w:rsidRDefault="00DD0449" w:rsidP="00332914">
      <w:pPr>
        <w:rPr>
          <w:rFonts w:ascii="Comic Sans MS" w:hAnsi="Comic Sans MS"/>
          <w:b/>
          <w:bCs/>
          <w:color w:val="FF0000"/>
          <w:u w:val="single"/>
        </w:rPr>
      </w:pPr>
    </w:p>
    <w:sectPr w:rsidR="00DD0449" w:rsidSect="00380D8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C01"/>
    <w:multiLevelType w:val="hybridMultilevel"/>
    <w:tmpl w:val="671C1B9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65"/>
    <w:rsid w:val="00002C51"/>
    <w:rsid w:val="00021250"/>
    <w:rsid w:val="00057667"/>
    <w:rsid w:val="00081591"/>
    <w:rsid w:val="00082C34"/>
    <w:rsid w:val="000934EB"/>
    <w:rsid w:val="000E28C6"/>
    <w:rsid w:val="00134480"/>
    <w:rsid w:val="00150120"/>
    <w:rsid w:val="00206ED9"/>
    <w:rsid w:val="00224D48"/>
    <w:rsid w:val="002518F4"/>
    <w:rsid w:val="00325C04"/>
    <w:rsid w:val="00332914"/>
    <w:rsid w:val="0035442D"/>
    <w:rsid w:val="00376F26"/>
    <w:rsid w:val="00380D89"/>
    <w:rsid w:val="003C7DA8"/>
    <w:rsid w:val="003D3DDD"/>
    <w:rsid w:val="003E0AAD"/>
    <w:rsid w:val="003F03AE"/>
    <w:rsid w:val="00412CA0"/>
    <w:rsid w:val="004148B9"/>
    <w:rsid w:val="00423144"/>
    <w:rsid w:val="00433959"/>
    <w:rsid w:val="00470077"/>
    <w:rsid w:val="00484D4A"/>
    <w:rsid w:val="004E3B7E"/>
    <w:rsid w:val="005063DC"/>
    <w:rsid w:val="005665C6"/>
    <w:rsid w:val="00577C55"/>
    <w:rsid w:val="005B132A"/>
    <w:rsid w:val="005D166D"/>
    <w:rsid w:val="005F3733"/>
    <w:rsid w:val="006B1590"/>
    <w:rsid w:val="006B1964"/>
    <w:rsid w:val="006B29E9"/>
    <w:rsid w:val="006C2092"/>
    <w:rsid w:val="006D66DE"/>
    <w:rsid w:val="006D74E4"/>
    <w:rsid w:val="006F3C0A"/>
    <w:rsid w:val="00721139"/>
    <w:rsid w:val="0072510B"/>
    <w:rsid w:val="0073144D"/>
    <w:rsid w:val="00742337"/>
    <w:rsid w:val="007442BC"/>
    <w:rsid w:val="0076621D"/>
    <w:rsid w:val="00795D31"/>
    <w:rsid w:val="007D2A84"/>
    <w:rsid w:val="008168BF"/>
    <w:rsid w:val="0082019F"/>
    <w:rsid w:val="008743F5"/>
    <w:rsid w:val="00910D83"/>
    <w:rsid w:val="00987AE5"/>
    <w:rsid w:val="009B45FB"/>
    <w:rsid w:val="009D6ABE"/>
    <w:rsid w:val="00A75751"/>
    <w:rsid w:val="00B26B39"/>
    <w:rsid w:val="00B55F7B"/>
    <w:rsid w:val="00B74865"/>
    <w:rsid w:val="00B957E1"/>
    <w:rsid w:val="00BC7BBC"/>
    <w:rsid w:val="00C107F2"/>
    <w:rsid w:val="00CF181D"/>
    <w:rsid w:val="00D27A53"/>
    <w:rsid w:val="00D325EB"/>
    <w:rsid w:val="00D42D93"/>
    <w:rsid w:val="00D5768B"/>
    <w:rsid w:val="00D939EC"/>
    <w:rsid w:val="00DD0449"/>
    <w:rsid w:val="00DF7EC7"/>
    <w:rsid w:val="00E0764D"/>
    <w:rsid w:val="00E221A9"/>
    <w:rsid w:val="00E8701A"/>
    <w:rsid w:val="00EB29B1"/>
    <w:rsid w:val="00EE21B7"/>
    <w:rsid w:val="00EF752A"/>
    <w:rsid w:val="00F10800"/>
    <w:rsid w:val="00F2233B"/>
    <w:rsid w:val="00F549CB"/>
    <w:rsid w:val="00F840CB"/>
    <w:rsid w:val="00F96089"/>
    <w:rsid w:val="00FB6CA3"/>
    <w:rsid w:val="00FB758F"/>
    <w:rsid w:val="00FD24A5"/>
    <w:rsid w:val="00FE710A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ECC6"/>
  <w15:chartTrackingRefBased/>
  <w15:docId w15:val="{26FF45DC-88DC-4202-A4BF-76693CFC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166D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6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D8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5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apositive.fr/11-albums-filmes-pour-divertir-les-enfants/?fbclid=IwAR2So5U7foZIVyhEJ9HlnxvccnDXoam-cDGwRFPW_M-YgsBE0xXwN_cYg1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ledesloisirs.fr/une-jour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ies.audible.com/discovery/enterprise-discovery-21122523011" TargetMode="External"/><Relationship Id="rId5" Type="http://schemas.openxmlformats.org/officeDocument/2006/relationships/hyperlink" Target="https://padlet.com/catherine_goxe/musiquealamais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35</cp:revision>
  <cp:lastPrinted>2020-04-13T10:29:00Z</cp:lastPrinted>
  <dcterms:created xsi:type="dcterms:W3CDTF">2020-03-23T22:29:00Z</dcterms:created>
  <dcterms:modified xsi:type="dcterms:W3CDTF">2020-04-19T10:35:00Z</dcterms:modified>
</cp:coreProperties>
</file>