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BF" w:rsidRPr="00225BB0" w:rsidRDefault="00D432FF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BD55B2">
        <w:rPr>
          <w:rFonts w:ascii="Comic Sans MS" w:hAnsi="Comic Sans MS"/>
          <w:sz w:val="28"/>
          <w:szCs w:val="28"/>
          <w:lang w:val="fr-RE"/>
        </w:rPr>
        <w:t xml:space="preserve"> </w:t>
      </w:r>
      <w:r w:rsidR="00D06851">
        <w:rPr>
          <w:rFonts w:ascii="Comic Sans MS" w:hAnsi="Comic Sans MS"/>
          <w:sz w:val="28"/>
          <w:szCs w:val="28"/>
          <w:lang w:val="fr-RE"/>
        </w:rPr>
        <w:t xml:space="preserve"> </w:t>
      </w:r>
      <w:r w:rsidR="00225BB0">
        <w:rPr>
          <w:rFonts w:ascii="Comic Sans MS" w:hAnsi="Comic Sans MS"/>
          <w:sz w:val="28"/>
          <w:szCs w:val="28"/>
          <w:lang w:val="fr-RE"/>
        </w:rPr>
        <w:t xml:space="preserve">                                            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Chers parents,</w:t>
      </w:r>
    </w:p>
    <w:p w:rsidR="00225BB0" w:rsidRPr="00225BB0" w:rsidRDefault="00225BB0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</w:p>
    <w:p w:rsidR="00D432FF" w:rsidRPr="00225BB0" w:rsidRDefault="00D06851">
      <w:pPr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="00077079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="00D432FF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Bonjour. </w:t>
      </w:r>
      <w:r w:rsidR="00685C81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La fermeture des écoles fait partie des mesures prises a</w:t>
      </w:r>
      <w:r w:rsidR="00C9090E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fin </w:t>
      </w:r>
      <w:r w:rsidR="00C9090E" w:rsidRPr="00225BB0">
        <w:rPr>
          <w:rFonts w:ascii="Comic Sans MS" w:hAnsi="Comic Sans MS"/>
          <w:color w:val="1F4E79" w:themeColor="accent1" w:themeShade="80"/>
          <w:sz w:val="28"/>
          <w:szCs w:val="28"/>
        </w:rPr>
        <w:t>d’empêcher</w:t>
      </w:r>
      <w:r w:rsidR="00427FF5" w:rsidRPr="00225BB0">
        <w:rPr>
          <w:rFonts w:ascii="Comic Sans MS" w:hAnsi="Comic Sans MS"/>
          <w:color w:val="1F4E79" w:themeColor="accent1" w:themeShade="80"/>
          <w:sz w:val="28"/>
          <w:szCs w:val="28"/>
        </w:rPr>
        <w:t xml:space="preserve"> la propagation du coronavirus</w:t>
      </w:r>
      <w:r w:rsidR="00C9090E" w:rsidRPr="00225BB0">
        <w:rPr>
          <w:rFonts w:ascii="Comic Sans MS" w:hAnsi="Comic Sans MS"/>
          <w:color w:val="1F4E79" w:themeColor="accent1" w:themeShade="80"/>
          <w:sz w:val="28"/>
          <w:szCs w:val="28"/>
        </w:rPr>
        <w:t xml:space="preserve">. </w:t>
      </w:r>
      <w:r w:rsidR="00BD55B2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En cette période exceptionnelle</w:t>
      </w:r>
      <w:r w:rsidR="00BD55B2" w:rsidRPr="00225BB0">
        <w:rPr>
          <w:rFonts w:ascii="Comic Sans MS" w:hAnsi="Comic Sans MS"/>
          <w:color w:val="1F4E79" w:themeColor="accent1" w:themeShade="80"/>
          <w:sz w:val="28"/>
          <w:szCs w:val="28"/>
        </w:rPr>
        <w:t xml:space="preserve"> de c</w:t>
      </w:r>
      <w:r w:rsidR="00685C81" w:rsidRPr="00225BB0">
        <w:rPr>
          <w:rFonts w:ascii="Comic Sans MS" w:hAnsi="Comic Sans MS"/>
          <w:color w:val="1F4E79" w:themeColor="accent1" w:themeShade="80"/>
          <w:sz w:val="28"/>
          <w:szCs w:val="28"/>
        </w:rPr>
        <w:t>onfinement,</w:t>
      </w:r>
      <w:r w:rsidR="00BD55B2" w:rsidRPr="00225BB0">
        <w:rPr>
          <w:rFonts w:ascii="Comic Sans MS" w:hAnsi="Comic Sans MS"/>
          <w:color w:val="1F4E79" w:themeColor="accent1" w:themeShade="80"/>
          <w:sz w:val="28"/>
          <w:szCs w:val="28"/>
        </w:rPr>
        <w:t xml:space="preserve"> nous allons nous contacter par mail</w:t>
      </w:r>
      <w:r w:rsidR="00685C81" w:rsidRPr="00225BB0">
        <w:rPr>
          <w:rFonts w:ascii="Comic Sans MS" w:hAnsi="Comic Sans MS"/>
          <w:color w:val="1F4E79" w:themeColor="accent1" w:themeShade="80"/>
          <w:sz w:val="28"/>
          <w:szCs w:val="28"/>
        </w:rPr>
        <w:t xml:space="preserve">s </w:t>
      </w:r>
      <w:r w:rsidR="00C9090E" w:rsidRPr="00225BB0">
        <w:rPr>
          <w:rFonts w:ascii="Comic Sans MS" w:hAnsi="Comic Sans MS"/>
          <w:color w:val="1F4E79" w:themeColor="accent1" w:themeShade="80"/>
          <w:sz w:val="28"/>
          <w:szCs w:val="28"/>
        </w:rPr>
        <w:t>afin que votre enfant puisse continuer à avancer dans le programme d’apprentissages</w:t>
      </w:r>
      <w:r w:rsidR="00685C81" w:rsidRPr="00225BB0">
        <w:rPr>
          <w:rFonts w:ascii="Comic Sans MS" w:hAnsi="Comic Sans MS"/>
          <w:color w:val="1F4E79" w:themeColor="accent1" w:themeShade="80"/>
          <w:sz w:val="28"/>
          <w:szCs w:val="28"/>
        </w:rPr>
        <w:t>.</w:t>
      </w:r>
    </w:p>
    <w:p w:rsidR="00685C81" w:rsidRPr="00225BB0" w:rsidRDefault="00427FF5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Je proposerai </w:t>
      </w:r>
      <w:r w:rsid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chaque jour</w:t>
      </w:r>
      <w:r w:rsidR="007C6E94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d école</w:t>
      </w:r>
      <w:bookmarkStart w:id="0" w:name="_GoBack"/>
      <w:bookmarkEnd w:id="0"/>
      <w:r w:rsid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, 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des activités à l’ensemble de la classe et adapterai les objectifs aux besoins ou difficultés des élèves.</w:t>
      </w:r>
    </w:p>
    <w:p w:rsidR="00881F7B" w:rsidRPr="00225BB0" w:rsidRDefault="00D06851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Tout d’abord, il est nécessaire de réexpliquer à votre enfant la situation</w:t>
      </w:r>
      <w:r w:rsidR="00881F7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 : </w:t>
      </w:r>
    </w:p>
    <w:p w:rsidR="00881F7B" w:rsidRPr="00225BB0" w:rsidRDefault="00881F7B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-</w:t>
      </w:r>
      <w:r w:rsidR="00D06851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pourquoi il n’est pas possible d’aller à l’école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 : la décision de fermer les écoles pour éviter d’être contaminés par le coronavirus, </w:t>
      </w:r>
    </w:p>
    <w:p w:rsidR="00881F7B" w:rsidRPr="00225BB0" w:rsidRDefault="00881F7B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-ce qu’est le coronavirus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et comment éviter d’être contaminé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(à l’aide des documents sur les pages suivantes)</w:t>
      </w:r>
    </w:p>
    <w:p w:rsidR="00D06851" w:rsidRPr="00225BB0" w:rsidRDefault="00881F7B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-</w:t>
      </w:r>
      <w:r w:rsidR="00B1798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comment nous allons</w:t>
      </w:r>
      <w:r w:rsidR="00920B88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="00B1798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continuer l’enseignement malgré la distance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 : suivre les consignes de l’enseignant 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pour travailler 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à la maison avec l’aide de ses parents</w:t>
      </w:r>
      <w:r w:rsidR="00B1798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.</w:t>
      </w:r>
    </w:p>
    <w:p w:rsidR="00881F7B" w:rsidRPr="00225BB0" w:rsidRDefault="00881F7B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</w:p>
    <w:p w:rsidR="00B1798B" w:rsidRPr="00225BB0" w:rsidRDefault="00B1798B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Aujourd’hui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, </w:t>
      </w:r>
      <w:r w:rsidR="002F6AC9" w:rsidRPr="00077079">
        <w:rPr>
          <w:rFonts w:ascii="Comic Sans MS" w:hAnsi="Comic Sans MS"/>
          <w:color w:val="1F4E79" w:themeColor="accent1" w:themeShade="80"/>
          <w:sz w:val="28"/>
          <w:szCs w:val="28"/>
          <w:u w:val="single"/>
          <w:lang w:val="fr-RE"/>
        </w:rPr>
        <w:t>Lundi 23 mars 2020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="00077079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(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et les jours qui viennent si nécessaire), je vous propose de réviser avec votre enfant ce qu’il/elle a </w:t>
      </w:r>
      <w:r w:rsidR="00881F7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déjà travaillé en classe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:</w:t>
      </w:r>
    </w:p>
    <w:p w:rsidR="00B1798B" w:rsidRPr="00225BB0" w:rsidRDefault="00B1798B" w:rsidP="00B1798B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L’écriture en cursives de son prénom (en </w:t>
      </w:r>
      <w:r w:rsidR="00881F7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v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érifiant que votre enfant écrit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chaque lettre dans le sens qui convient)</w:t>
      </w:r>
    </w:p>
    <w:p w:rsidR="00B1798B" w:rsidRPr="00225BB0" w:rsidRDefault="00B1798B" w:rsidP="00B1798B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L’écriture en cursives des lettres </w:t>
      </w:r>
      <w:proofErr w:type="spellStart"/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dejà</w:t>
      </w:r>
      <w:proofErr w:type="spellEnd"/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étudiées : </w:t>
      </w:r>
    </w:p>
    <w:p w:rsidR="00B1798B" w:rsidRPr="00225BB0" w:rsidRDefault="00B1798B" w:rsidP="00B1798B">
      <w:pPr>
        <w:pStyle w:val="Paragraphedeliste"/>
        <w:rPr>
          <w:rFonts w:ascii="Kunstler Script" w:hAnsi="Kunstler Script"/>
          <w:b/>
          <w:color w:val="1F4E79" w:themeColor="accent1" w:themeShade="80"/>
          <w:sz w:val="96"/>
          <w:szCs w:val="96"/>
          <w:lang w:val="fr-RE"/>
        </w:rPr>
      </w:pPr>
      <w:proofErr w:type="gramStart"/>
      <w:r w:rsidRPr="00225BB0">
        <w:rPr>
          <w:rFonts w:ascii="Kunstler Script" w:hAnsi="Kunstler Script"/>
          <w:b/>
          <w:color w:val="1F4E79" w:themeColor="accent1" w:themeShade="80"/>
          <w:sz w:val="96"/>
          <w:szCs w:val="96"/>
          <w:lang w:val="fr-RE"/>
        </w:rPr>
        <w:t>a</w:t>
      </w:r>
      <w:proofErr w:type="gramEnd"/>
      <w:r w:rsidRPr="00225BB0">
        <w:rPr>
          <w:rFonts w:ascii="Kunstler Script" w:hAnsi="Kunstler Script"/>
          <w:b/>
          <w:color w:val="1F4E79" w:themeColor="accent1" w:themeShade="80"/>
          <w:sz w:val="96"/>
          <w:szCs w:val="96"/>
          <w:lang w:val="fr-RE"/>
        </w:rPr>
        <w:t xml:space="preserve"> c d e g i j l m n o q r s t u v </w:t>
      </w:r>
    </w:p>
    <w:p w:rsidR="006552CB" w:rsidRPr="00225BB0" w:rsidRDefault="006552CB" w:rsidP="006552CB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La comptine numérique : compter de 1 à 30 </w:t>
      </w:r>
    </w:p>
    <w:p w:rsidR="006552CB" w:rsidRPr="00225BB0" w:rsidRDefault="006552CB" w:rsidP="006552CB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Les lettres de l’alphabet </w:t>
      </w:r>
      <w:r w:rsidR="000F1856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en capitales d’</w:t>
      </w:r>
      <w:r w:rsidR="00920B88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imprimerie (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dans le classeur de votre enfant</w:t>
      </w:r>
      <w:r w:rsidR="000F1856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donné le jour des vacances)</w:t>
      </w:r>
      <w:r w:rsidR="00881F7B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 : les nommer dans l’ordre et dans le désordre.</w:t>
      </w:r>
    </w:p>
    <w:p w:rsidR="00225BB0" w:rsidRPr="00225BB0" w:rsidRDefault="00225BB0" w:rsidP="00225BB0">
      <w:pPr>
        <w:pStyle w:val="Paragraphedeliste"/>
        <w:rPr>
          <w:rFonts w:ascii="Comic Sans MS" w:hAnsi="Comic Sans MS"/>
          <w:b/>
          <w:color w:val="1F4E79" w:themeColor="accent1" w:themeShade="80"/>
          <w:sz w:val="28"/>
          <w:szCs w:val="28"/>
          <w:lang w:val="fr-RE"/>
        </w:rPr>
      </w:pPr>
    </w:p>
    <w:p w:rsidR="00654C8C" w:rsidRPr="00225BB0" w:rsidRDefault="002904AE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Merci pour votre coopération ! L’accompagnement de votre enfant dans ses apprentissages est </w:t>
      </w:r>
      <w:proofErr w:type="gramStart"/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essentielle</w:t>
      </w:r>
      <w:proofErr w:type="gramEnd"/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. Il/Elle prendra plaisir à progresser à vos côtés.</w:t>
      </w:r>
    </w:p>
    <w:p w:rsidR="002904AE" w:rsidRPr="00225BB0" w:rsidRDefault="002904AE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lastRenderedPageBreak/>
        <w:t>N’hésitez pas à me contacter en cas de difficulté</w:t>
      </w:r>
      <w:r w:rsidR="002F6AC9"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s</w:t>
      </w: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à récupérer les documents ou à effectuer une activité avec votre enfant.</w:t>
      </w:r>
    </w:p>
    <w:p w:rsidR="002904AE" w:rsidRPr="00225BB0" w:rsidRDefault="002904AE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>Cordialement,</w:t>
      </w:r>
    </w:p>
    <w:p w:rsidR="002904AE" w:rsidRDefault="002904AE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  <w:r w:rsidRPr="00225BB0"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  <w:t xml:space="preserve">                                                                                     S. Grondin</w:t>
      </w:r>
    </w:p>
    <w:p w:rsidR="00225BB0" w:rsidRDefault="00225BB0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</w:p>
    <w:p w:rsidR="00077079" w:rsidRDefault="00077079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</w:p>
    <w:p w:rsidR="00077079" w:rsidRPr="00225BB0" w:rsidRDefault="00077079" w:rsidP="00654C8C">
      <w:pPr>
        <w:rPr>
          <w:rFonts w:ascii="Comic Sans MS" w:hAnsi="Comic Sans MS"/>
          <w:color w:val="1F4E79" w:themeColor="accent1" w:themeShade="80"/>
          <w:sz w:val="28"/>
          <w:szCs w:val="28"/>
          <w:lang w:val="fr-RE"/>
        </w:rPr>
      </w:pPr>
    </w:p>
    <w:p w:rsid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5760720"/>
            <wp:effectExtent l="0" t="0" r="0" b="0"/>
            <wp:docPr id="7" name="Image 7" descr="C:\Users\Admin\Downloads\IMG-202003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G-20200323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8" name="Image 8" descr="C:\Users\Admin\Downloads\IMG-2020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IMG-20200323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9" name="Image 9" descr="C:\Users\Admin\Downloads\IMG-202003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G-20200323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5" name="Image 5" descr="C:\Users\Admin\Downloads\IMG-202003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20200323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P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4" name="Image 4" descr="C:\Users\Admin\Downloads\IMG-20200323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-20200323-WA000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3C" w:rsidRPr="00D432FF" w:rsidRDefault="00D432FF">
      <w:pPr>
        <w:rPr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7269"/>
            <wp:effectExtent l="0" t="0" r="0" b="6350"/>
            <wp:docPr id="3" name="Image 3" descr="http://www.fcpemontrouge.fr/wp-content/uploads/2020/03/2020_affiche_coronavirus_gestes-barri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pemontrouge.fr/wp-content/uploads/2020/03/2020_affiche_coronavirus_gestes-barrie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03C" w:rsidRPr="00D432FF" w:rsidSect="00BF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561"/>
    <w:multiLevelType w:val="hybridMultilevel"/>
    <w:tmpl w:val="A9188D16"/>
    <w:lvl w:ilvl="0" w:tplc="CE5AED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FF"/>
    <w:rsid w:val="00077079"/>
    <w:rsid w:val="000F1856"/>
    <w:rsid w:val="00225BB0"/>
    <w:rsid w:val="002904AE"/>
    <w:rsid w:val="002F6AC9"/>
    <w:rsid w:val="00427FF5"/>
    <w:rsid w:val="00654C8C"/>
    <w:rsid w:val="006552CB"/>
    <w:rsid w:val="00685C81"/>
    <w:rsid w:val="007C6E94"/>
    <w:rsid w:val="00881F7B"/>
    <w:rsid w:val="00920B88"/>
    <w:rsid w:val="009C203C"/>
    <w:rsid w:val="00B047AF"/>
    <w:rsid w:val="00B1798B"/>
    <w:rsid w:val="00BD55B2"/>
    <w:rsid w:val="00BF11D7"/>
    <w:rsid w:val="00C7465D"/>
    <w:rsid w:val="00C9090E"/>
    <w:rsid w:val="00C92DF3"/>
    <w:rsid w:val="00D06851"/>
    <w:rsid w:val="00D432FF"/>
    <w:rsid w:val="00E070F1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08A"/>
  <w15:chartTrackingRefBased/>
  <w15:docId w15:val="{52A3F1F0-FDD0-462B-BA0A-FBE5D39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2020-03-23T11:12:00Z</dcterms:created>
  <dcterms:modified xsi:type="dcterms:W3CDTF">2020-04-11T19:17:00Z</dcterms:modified>
</cp:coreProperties>
</file>