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87C9" w14:textId="73FEC41C" w:rsidR="000129A0" w:rsidRPr="00E4113F" w:rsidRDefault="00040549">
      <w:pPr>
        <w:spacing w:before="36" w:after="317" w:line="287" w:lineRule="exact"/>
        <w:ind w:left="72"/>
        <w:jc w:val="center"/>
        <w:textAlignment w:val="baseline"/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Protocole de Reprise – </w:t>
      </w:r>
      <w:proofErr w:type="spellStart"/>
      <w:r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>Ecole</w:t>
      </w:r>
      <w:proofErr w:type="spellEnd"/>
      <w:r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 </w:t>
      </w:r>
      <w:proofErr w:type="spellStart"/>
      <w:r w:rsidR="000B0336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>Mondon</w:t>
      </w:r>
      <w:proofErr w:type="spellEnd"/>
      <w:r w:rsidR="000B0336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 et </w:t>
      </w:r>
      <w:proofErr w:type="spellStart"/>
      <w:r w:rsidR="000B0336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>Yvonna</w:t>
      </w:r>
      <w:proofErr w:type="spellEnd"/>
      <w:r w:rsidR="000B0336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 bigot (23</w:t>
      </w:r>
      <w:r w:rsidR="003D66E2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 </w:t>
      </w:r>
      <w:proofErr w:type="gramStart"/>
      <w:r w:rsidR="003D66E2"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 xml:space="preserve">classes </w:t>
      </w:r>
      <w:r w:rsidRPr="00E4113F">
        <w:rPr>
          <w:rFonts w:asciiTheme="minorHAnsi" w:eastAsia="Calibri" w:hAnsiTheme="minorHAnsi" w:cstheme="minorHAnsi"/>
          <w:b/>
          <w:i/>
          <w:sz w:val="24"/>
          <w:szCs w:val="24"/>
          <w:lang w:val="fr-FR"/>
        </w:rPr>
        <w:t>)</w:t>
      </w:r>
      <w:proofErr w:type="gramEnd"/>
    </w:p>
    <w:p w14:paraId="359D27D2" w14:textId="77777777" w:rsidR="009A6D21" w:rsidRPr="00E4113F" w:rsidRDefault="009A6D21">
      <w:pPr>
        <w:spacing w:before="27" w:line="266" w:lineRule="exact"/>
        <w:ind w:left="360"/>
        <w:textAlignment w:val="baseline"/>
        <w:rPr>
          <w:rFonts w:asciiTheme="minorHAnsi" w:eastAsia="Calibri" w:hAnsiTheme="minorHAnsi" w:cstheme="minorHAnsi"/>
          <w:i/>
          <w:color w:val="000000"/>
          <w:sz w:val="24"/>
          <w:szCs w:val="24"/>
          <w:lang w:val="fr-FR"/>
        </w:rPr>
      </w:pPr>
    </w:p>
    <w:p w14:paraId="464BA46B" w14:textId="3311314D" w:rsidR="000129A0" w:rsidRPr="00E4113F" w:rsidRDefault="00040549">
      <w:pPr>
        <w:spacing w:before="27" w:line="266" w:lineRule="exact"/>
        <w:ind w:left="360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  <w:lang w:val="fr-FR"/>
        </w:rPr>
        <w:t xml:space="preserve">Préambule : </w:t>
      </w:r>
    </w:p>
    <w:p w14:paraId="33633FD2" w14:textId="77777777" w:rsidR="00CD4385" w:rsidRPr="00E4113F" w:rsidRDefault="00CD4385">
      <w:pPr>
        <w:spacing w:before="27" w:line="266" w:lineRule="exact"/>
        <w:ind w:left="360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  <w:lang w:val="fr-FR"/>
        </w:rPr>
      </w:pPr>
    </w:p>
    <w:p w14:paraId="5EEF6CE5" w14:textId="2D490337" w:rsidR="000129A0" w:rsidRPr="00E4113F" w:rsidRDefault="00040549">
      <w:pPr>
        <w:spacing w:line="287" w:lineRule="exact"/>
        <w:ind w:left="72" w:right="432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La reprise de l’école s’appuie sur des règles qui transforment l’école </w:t>
      </w:r>
      <w:r w:rsidR="000B0336"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et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 qui s’imposent à </w:t>
      </w:r>
      <w:r w:rsidR="000B0336"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tous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, la distanciation humaine</w:t>
      </w:r>
      <w:r w:rsidR="000B0336"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 est la première règle et elle est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incontournable.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Quiconque veut pouvoir entrer dans l’école DOIT s’y conformer.</w:t>
      </w:r>
    </w:p>
    <w:p w14:paraId="223166BC" w14:textId="022F5D9A" w:rsidR="000129A0" w:rsidRPr="00E4113F" w:rsidRDefault="00040549">
      <w:pPr>
        <w:spacing w:line="292" w:lineRule="exact"/>
        <w:ind w:left="72" w:right="28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S’appuyant en premier lieu sur le Protocole Sanitaire National, sur les consignes de l’Éducation Nationale et les informations municipales (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à voir avec la Mairie)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sur les spécificités de la topologie et des effectifs de l’école,</w:t>
      </w:r>
      <w:r w:rsidR="00CD4385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le présent protocole de reprise s’impose à toute personne au sein de l’école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, parent, enfant, équipe pédagogique et toute autre personne entrant dans l’école.</w:t>
      </w:r>
    </w:p>
    <w:p w14:paraId="5C3EF018" w14:textId="4D414D8E" w:rsidR="000129A0" w:rsidRPr="00E4113F" w:rsidRDefault="00040549">
      <w:pPr>
        <w:spacing w:before="1" w:line="293" w:lineRule="exact"/>
        <w:ind w:left="72" w:right="504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Le respect de chaque point et chaque article du protocole est obligatoire et non négociable.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Cette valeur “contractuelle“ quant aux familles désirant que leur enfant soit accueilli dans l’école sera attestée par la signature d’un enga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ge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ment explicite.</w:t>
      </w:r>
    </w:p>
    <w:p w14:paraId="4577CD4F" w14:textId="72D093A1" w:rsidR="009A6D21" w:rsidRDefault="00040549" w:rsidP="005F322C">
      <w:pPr>
        <w:spacing w:before="48" w:line="245" w:lineRule="exact"/>
        <w:ind w:left="72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Le non-respect de ce protocole ne permettrait pas d’accueillir la famille concernée...</w:t>
      </w:r>
    </w:p>
    <w:p w14:paraId="46BC6F1D" w14:textId="77777777" w:rsidR="005F322C" w:rsidRPr="005F322C" w:rsidRDefault="005F322C" w:rsidP="005F322C">
      <w:pPr>
        <w:spacing w:before="48" w:line="245" w:lineRule="exact"/>
        <w:ind w:left="72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</w:p>
    <w:p w14:paraId="759A46C0" w14:textId="77777777" w:rsidR="000129A0" w:rsidRPr="00E4113F" w:rsidRDefault="00040549">
      <w:pPr>
        <w:spacing w:line="285" w:lineRule="exact"/>
        <w:ind w:left="72" w:right="432"/>
        <w:textAlignment w:val="baseline"/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  <w:t>1-Les règles essentielles du Protocole Sanitaire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reprennent les points relevant de l’organisation générale de l’accueil des élèves sur le plan sanitaire et matériel et des conditions et limites de cet accueil.</w:t>
      </w:r>
    </w:p>
    <w:p w14:paraId="21319790" w14:textId="41942ECF" w:rsidR="000129A0" w:rsidRPr="00E4113F" w:rsidRDefault="00040549" w:rsidP="000E3A18">
      <w:pPr>
        <w:spacing w:before="1" w:line="293" w:lineRule="exact"/>
        <w:ind w:left="72" w:right="14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Il s’agit de l’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application stricte du protocole sanitaire </w:t>
      </w:r>
      <w:proofErr w:type="gramStart"/>
      <w:r w:rsidR="000E3A18"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>national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: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</w:t>
      </w:r>
    </w:p>
    <w:p w14:paraId="6CD4887C" w14:textId="77777777" w:rsidR="00CD4385" w:rsidRPr="00E4113F" w:rsidRDefault="00CD4385" w:rsidP="000E3A18">
      <w:pPr>
        <w:spacing w:before="1" w:line="293" w:lineRule="exact"/>
        <w:ind w:left="72" w:right="14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</w:p>
    <w:p w14:paraId="0690251D" w14:textId="0F3EDC8D" w:rsidR="000129A0" w:rsidRPr="00E4113F" w:rsidRDefault="00040549">
      <w:pPr>
        <w:spacing w:before="290" w:line="294" w:lineRule="exact"/>
        <w:ind w:left="72" w:right="216"/>
        <w:textAlignment w:val="baseline"/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  <w:t>2-L’accueil des élèves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présente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l’organisation tout au long d’une journée type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, de l’entrée à l’école à la sortie, la classe, les récréations, </w:t>
      </w:r>
      <w:r w:rsidR="00CD4385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(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la restauration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, la garderie</w:t>
      </w:r>
      <w:r w:rsidR="00CD4385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voir avec la Mairie)</w:t>
      </w:r>
    </w:p>
    <w:p w14:paraId="62EC8D0B" w14:textId="77777777" w:rsidR="000129A0" w:rsidRPr="00E4113F" w:rsidRDefault="00040549">
      <w:pPr>
        <w:spacing w:before="291" w:line="294" w:lineRule="exact"/>
        <w:ind w:left="72" w:right="720"/>
        <w:textAlignment w:val="baseline"/>
        <w:rPr>
          <w:rFonts w:asciiTheme="minorHAnsi" w:eastAsia="Calibri" w:hAnsiTheme="minorHAnsi" w:cstheme="minorHAnsi"/>
          <w:b/>
          <w:color w:val="2F5496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2F5496"/>
          <w:spacing w:val="-4"/>
          <w:sz w:val="24"/>
          <w:szCs w:val="24"/>
          <w:lang w:val="fr-FR"/>
        </w:rPr>
        <w:t>3-L’organisation et le suivi pédagogique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présente le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calendrier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et l ’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organisation pédagogique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quant aux groupes et quant à l’articulation entre le présentiel et “l’école à la maison“.</w:t>
      </w:r>
    </w:p>
    <w:p w14:paraId="27EBD216" w14:textId="21A08D17" w:rsidR="000129A0" w:rsidRPr="00E4113F" w:rsidRDefault="00040549">
      <w:pPr>
        <w:spacing w:line="295" w:lineRule="exact"/>
        <w:ind w:left="72"/>
        <w:jc w:val="center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L’école </w:t>
      </w:r>
      <w:r w:rsidR="000E3A18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aujourd’hui 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ne sera pas l’école “comme avant“, l’environnement 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br/>
        <w:t>pédagogique dans lequel évolueront les élèves en est modifié.</w:t>
      </w:r>
    </w:p>
    <w:p w14:paraId="35DC3C74" w14:textId="14376859" w:rsidR="000129A0" w:rsidRPr="00931B3B" w:rsidRDefault="00040549" w:rsidP="00931B3B">
      <w:pPr>
        <w:spacing w:before="289" w:line="294" w:lineRule="exact"/>
        <w:ind w:left="72" w:right="288"/>
        <w:textAlignment w:val="baseline"/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  <w:sectPr w:rsidR="000129A0" w:rsidRPr="00931B3B">
          <w:pgSz w:w="11909" w:h="16838"/>
          <w:pgMar w:top="800" w:right="807" w:bottom="189" w:left="1022" w:header="720" w:footer="720" w:gutter="0"/>
          <w:cols w:space="720"/>
        </w:sectPr>
      </w:pPr>
      <w:r w:rsidRPr="00E4113F">
        <w:rPr>
          <w:rFonts w:asciiTheme="minorHAnsi" w:eastAsia="Calibri" w:hAnsiTheme="minorHAnsi" w:cstheme="minorHAnsi"/>
          <w:b/>
          <w:color w:val="2F5496"/>
          <w:sz w:val="24"/>
          <w:szCs w:val="24"/>
          <w:lang w:val="fr-FR"/>
        </w:rPr>
        <w:t>4-Annexes :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lien vers le protocole sanitaire national, plan modélisé d’une classe, plan de circulation et de situation de l’école</w:t>
      </w:r>
      <w:r w:rsidR="00931B3B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(quand on aura pu le faire avec les services municipaux)</w:t>
      </w:r>
    </w:p>
    <w:p w14:paraId="5D07EBA8" w14:textId="73E85881" w:rsidR="000129A0" w:rsidRPr="00E4113F" w:rsidRDefault="00040549">
      <w:pPr>
        <w:spacing w:before="43" w:after="38" w:line="328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1"/>
          <w:sz w:val="24"/>
          <w:szCs w:val="24"/>
          <w:lang w:val="fr-FR"/>
        </w:rPr>
      </w:pPr>
      <w:r w:rsidRPr="00E4113F">
        <w:rPr>
          <w:rFonts w:asciiTheme="minorHAnsi" w:eastAsia="Calibri Light" w:hAnsiTheme="minorHAnsi" w:cstheme="minorHAnsi"/>
          <w:color w:val="2F5496"/>
          <w:spacing w:val="1"/>
          <w:sz w:val="24"/>
          <w:szCs w:val="24"/>
          <w:lang w:val="fr-FR"/>
        </w:rPr>
        <w:lastRenderedPageBreak/>
        <w:t>1</w:t>
      </w:r>
      <w:r w:rsidR="00E4113F">
        <w:rPr>
          <w:rFonts w:asciiTheme="minorHAnsi" w:eastAsia="Calibri Light" w:hAnsiTheme="minorHAnsi" w:cstheme="minorHAnsi"/>
          <w:color w:val="2F5496"/>
          <w:spacing w:val="1"/>
          <w:sz w:val="24"/>
          <w:szCs w:val="24"/>
          <w:lang w:val="fr-FR"/>
        </w:rPr>
        <w:t>.</w:t>
      </w:r>
      <w:r w:rsidRPr="00E4113F">
        <w:rPr>
          <w:rFonts w:asciiTheme="minorHAnsi" w:eastAsia="Calibri Light" w:hAnsiTheme="minorHAnsi" w:cstheme="minorHAnsi"/>
          <w:color w:val="2F5496"/>
          <w:spacing w:val="1"/>
          <w:sz w:val="24"/>
          <w:szCs w:val="24"/>
          <w:lang w:val="fr-FR"/>
        </w:rPr>
        <w:t xml:space="preserve"> Règles essentielles du Protocole Sanitaire :</w:t>
      </w:r>
    </w:p>
    <w:p w14:paraId="13E86ABE" w14:textId="69DFBC85" w:rsidR="000129A0" w:rsidRPr="00E4113F" w:rsidRDefault="00040549">
      <w:pPr>
        <w:numPr>
          <w:ilvl w:val="0"/>
          <w:numId w:val="1"/>
        </w:numPr>
        <w:tabs>
          <w:tab w:val="clear" w:pos="360"/>
          <w:tab w:val="left" w:pos="432"/>
        </w:tabs>
        <w:spacing w:before="376" w:line="264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lang w:val="fr-FR"/>
        </w:rPr>
      </w:pPr>
      <w:r w:rsidRPr="00E4113F">
        <w:rPr>
          <w:rFonts w:asciiTheme="minorHAnsi" w:hAnsiTheme="minorHAns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EABFBA" wp14:editId="3CBE4166">
                <wp:simplePos x="0" y="0"/>
                <wp:positionH relativeFrom="page">
                  <wp:posOffset>932815</wp:posOffset>
                </wp:positionH>
                <wp:positionV relativeFrom="page">
                  <wp:posOffset>780415</wp:posOffset>
                </wp:positionV>
                <wp:extent cx="604583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8EA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4D6D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61.45pt" to="549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" strokecolor="#8eaadb" strokeweight=".95pt">
                <w10:wrap anchorx="page" anchory="page"/>
              </v:line>
            </w:pict>
          </mc:Fallback>
        </mc:AlternateContent>
      </w:r>
      <w:r w:rsidRPr="00E4113F"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u w:val="single"/>
          <w:lang w:val="fr-FR"/>
        </w:rPr>
        <w:t>Distanciation physique</w:t>
      </w:r>
      <w:r w:rsidRPr="00E4113F"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lang w:val="fr-FR"/>
        </w:rPr>
        <w:t xml:space="preserve"> :</w:t>
      </w:r>
    </w:p>
    <w:p w14:paraId="5653C547" w14:textId="0EA37636" w:rsidR="000129A0" w:rsidRPr="00E4113F" w:rsidRDefault="00040549">
      <w:pPr>
        <w:spacing w:before="50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La première règle stricte est la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>distanciation physique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.</w:t>
      </w:r>
    </w:p>
    <w:p w14:paraId="0A7ACE24" w14:textId="0498CDB9" w:rsidR="000129A0" w:rsidRPr="00E4113F" w:rsidRDefault="00040549" w:rsidP="00CD4385">
      <w:pPr>
        <w:spacing w:before="46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La distance d’au moins 1m entre toute personne </w:t>
      </w:r>
      <w:r w:rsidR="00CD4385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aux abords des portails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de l’école comme dans son</w:t>
      </w:r>
      <w:r w:rsidR="00CD4385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enceinte est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>obligatoire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.</w:t>
      </w:r>
    </w:p>
    <w:p w14:paraId="2442E1BE" w14:textId="77777777" w:rsidR="000129A0" w:rsidRPr="00E4113F" w:rsidRDefault="00040549">
      <w:pPr>
        <w:spacing w:before="45" w:line="248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Contraire aux habitudes de l’école “ordinaire“, c’est </w:t>
      </w:r>
      <w:r w:rsidRP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u w:val="single"/>
          <w:lang w:val="fr-FR"/>
        </w:rPr>
        <w:t>un travail éducatif des parents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et </w:t>
      </w:r>
      <w:r w:rsidRP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u w:val="single"/>
          <w:lang w:val="fr-FR"/>
        </w:rPr>
        <w:t>des</w:t>
      </w:r>
    </w:p>
    <w:p w14:paraId="5169F510" w14:textId="024B6B8F" w:rsidR="000129A0" w:rsidRPr="00E4113F" w:rsidRDefault="00040549" w:rsidP="000E3A18">
      <w:pPr>
        <w:spacing w:before="45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</w:pPr>
      <w:proofErr w:type="gramStart"/>
      <w:r w:rsidRPr="00C01F4C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u w:val="single"/>
          <w:lang w:val="fr-FR"/>
        </w:rPr>
        <w:t>enseignants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 </w:t>
      </w:r>
      <w:r w:rsidR="00CD4385"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très </w:t>
      </w:r>
      <w:r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>important :</w:t>
      </w:r>
      <w:r w:rsidR="000E3A18"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sans le respect de cette règle, l’école ne peut pas ouvrir ou rester ouverte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68EB41B3" w14:textId="170E2217" w:rsidR="000129A0" w:rsidRPr="00E4113F" w:rsidRDefault="00040549">
      <w:pPr>
        <w:spacing w:before="287" w:line="296" w:lineRule="exact"/>
        <w:ind w:left="432" w:right="7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Les familles devront respecter strictement les distances de sécurité sanitaire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à l’extérieur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de l’école (qui 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ont </w:t>
      </w:r>
      <w:proofErr w:type="gramStart"/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été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matérialisées</w:t>
      </w:r>
      <w:proofErr w:type="gramEnd"/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par les services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municipaux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).</w:t>
      </w:r>
    </w:p>
    <w:p w14:paraId="24445688" w14:textId="77777777" w:rsidR="000129A0" w:rsidRPr="00E4113F" w:rsidRDefault="00040549">
      <w:pPr>
        <w:spacing w:line="292" w:lineRule="exact"/>
        <w:ind w:left="432" w:right="43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Sous l’autorité du Directeur de l’École, l’accès à l’école pourra être refusé aux familles ne respectant pas cette règle essentielle du protocole sanitaire.</w:t>
      </w:r>
    </w:p>
    <w:p w14:paraId="6CB86576" w14:textId="437B83BB" w:rsidR="000129A0" w:rsidRPr="00E4113F" w:rsidRDefault="00040549">
      <w:pPr>
        <w:spacing w:before="339" w:line="247" w:lineRule="exact"/>
        <w:ind w:left="432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Aucun parent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n</w:t>
      </w:r>
      <w:r w:rsidR="00931B3B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e sera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autorisé à pénétrer dans l’enceinte du groupe scolaire</w:t>
      </w:r>
      <w:r w:rsid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.</w:t>
      </w:r>
    </w:p>
    <w:p w14:paraId="5C930F5A" w14:textId="3DDD3454" w:rsidR="000129A0" w:rsidRPr="004B6383" w:rsidRDefault="00040549" w:rsidP="004B6383">
      <w:pPr>
        <w:spacing w:before="338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La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circulation dans l’école </w:t>
      </w:r>
      <w:r w:rsidR="00931B3B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sera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organisée pour éviter tout croisement d’élèves et </w:t>
      </w:r>
      <w:r w:rsidRPr="00E4113F"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  <w:t>regroupements de plusieurs groupes au même endroit.</w:t>
      </w:r>
    </w:p>
    <w:p w14:paraId="10C0DC1F" w14:textId="486AC02D" w:rsidR="000129A0" w:rsidRPr="00E4113F" w:rsidRDefault="00040549">
      <w:pPr>
        <w:spacing w:before="46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Les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salles de classes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s</w:t>
      </w:r>
      <w:r w:rsidR="004B6383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eront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aménagées afin de respecter strictement la distanciation physique.</w:t>
      </w:r>
      <w:r w:rsid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Pour respecter les 4m2 par élèves les classes accueilleront un effectif maximal de 12 élèves.</w:t>
      </w:r>
    </w:p>
    <w:p w14:paraId="51C93E5E" w14:textId="77777777" w:rsidR="000129A0" w:rsidRPr="00E4113F" w:rsidRDefault="00040549">
      <w:pPr>
        <w:numPr>
          <w:ilvl w:val="0"/>
          <w:numId w:val="1"/>
        </w:numPr>
        <w:tabs>
          <w:tab w:val="clear" w:pos="360"/>
          <w:tab w:val="left" w:pos="432"/>
        </w:tabs>
        <w:spacing w:before="379" w:line="264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lang w:val="fr-FR"/>
        </w:rPr>
      </w:pPr>
      <w:r w:rsidRPr="00E4113F"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u w:val="single"/>
          <w:lang w:val="fr-FR"/>
        </w:rPr>
        <w:t>Les gestes barrières</w:t>
      </w:r>
      <w:r w:rsidRPr="00E4113F"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lang w:val="fr-FR"/>
        </w:rPr>
        <w:t xml:space="preserve"> :</w:t>
      </w:r>
    </w:p>
    <w:p w14:paraId="306A8353" w14:textId="77777777" w:rsidR="000129A0" w:rsidRPr="00E4113F" w:rsidRDefault="00040549">
      <w:pPr>
        <w:spacing w:before="50" w:line="248" w:lineRule="exact"/>
        <w:ind w:left="432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Ne pas serrer la main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et éviter les embrassades</w:t>
      </w:r>
    </w:p>
    <w:p w14:paraId="013CE591" w14:textId="77777777" w:rsidR="000129A0" w:rsidRPr="00E4113F" w:rsidRDefault="00040549">
      <w:pPr>
        <w:spacing w:before="45" w:line="246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  <w:t>Tousser ou éternuer dans son coude</w:t>
      </w:r>
    </w:p>
    <w:p w14:paraId="183F9A0F" w14:textId="17D765E8" w:rsidR="000129A0" w:rsidRDefault="00040549">
      <w:pPr>
        <w:spacing w:before="47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  <w:t>Utiliser un mouchoir à usage unique (à jeter).</w:t>
      </w:r>
    </w:p>
    <w:p w14:paraId="5B05F5A2" w14:textId="77777777" w:rsidR="000129A0" w:rsidRPr="00E4113F" w:rsidRDefault="00040549">
      <w:pPr>
        <w:numPr>
          <w:ilvl w:val="0"/>
          <w:numId w:val="1"/>
        </w:numPr>
        <w:tabs>
          <w:tab w:val="clear" w:pos="360"/>
          <w:tab w:val="left" w:pos="432"/>
        </w:tabs>
        <w:spacing w:before="379" w:line="264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-4"/>
          <w:sz w:val="24"/>
          <w:szCs w:val="24"/>
          <w:lang w:val="fr-FR"/>
        </w:rPr>
      </w:pPr>
      <w:r w:rsidRPr="00E4113F">
        <w:rPr>
          <w:rFonts w:asciiTheme="minorHAnsi" w:eastAsia="Calibri Light" w:hAnsiTheme="minorHAnsi" w:cstheme="minorHAnsi"/>
          <w:color w:val="2F5496"/>
          <w:spacing w:val="-4"/>
          <w:sz w:val="24"/>
          <w:szCs w:val="24"/>
          <w:u w:val="single"/>
          <w:lang w:val="fr-FR"/>
        </w:rPr>
        <w:t>Les masques</w:t>
      </w:r>
      <w:r w:rsidRPr="00E4113F">
        <w:rPr>
          <w:rFonts w:asciiTheme="minorHAnsi" w:eastAsia="Calibri Light" w:hAnsiTheme="minorHAnsi" w:cstheme="minorHAnsi"/>
          <w:color w:val="2F5496"/>
          <w:spacing w:val="-4"/>
          <w:sz w:val="24"/>
          <w:szCs w:val="24"/>
          <w:lang w:val="fr-FR"/>
        </w:rPr>
        <w:t xml:space="preserve"> :</w:t>
      </w:r>
    </w:p>
    <w:p w14:paraId="7478E4B9" w14:textId="77777777" w:rsidR="00931B3B" w:rsidRDefault="00040549">
      <w:pPr>
        <w:spacing w:line="296" w:lineRule="exact"/>
        <w:ind w:left="432" w:right="288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u w:val="single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Les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>adultes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(enseignants et personnel</w:t>
      </w:r>
      <w:r w:rsidR="00CD4385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s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municipa</w:t>
      </w:r>
      <w:r w:rsidR="00CD4385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ux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) seront munis de masques. Les enfants dont les parents le souhaitent peuvent entrer avec un masque, fourni et sous la responsabilité des familles (</w:t>
      </w:r>
      <w:r w:rsidRPr="004B6383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u w:val="single"/>
          <w:lang w:val="fr-FR"/>
        </w:rPr>
        <w:t>notamment quant à la manipulation du masque concerné).</w:t>
      </w:r>
      <w:r w:rsidR="00931B3B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u w:val="single"/>
          <w:lang w:val="fr-FR"/>
        </w:rPr>
        <w:t xml:space="preserve"> </w:t>
      </w:r>
    </w:p>
    <w:p w14:paraId="0EAD386F" w14:textId="5CEB7608" w:rsidR="000129A0" w:rsidRPr="00931B3B" w:rsidRDefault="00931B3B">
      <w:pPr>
        <w:spacing w:line="296" w:lineRule="exact"/>
        <w:ind w:left="432" w:right="288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931B3B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Les masques ne sont pas autorisés pour les plus petits de maternelle qui ne sont pas capacité de les utiliser correctement</w:t>
      </w:r>
      <w:r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.</w:t>
      </w:r>
    </w:p>
    <w:p w14:paraId="265ABDC3" w14:textId="1D7D63F1" w:rsidR="000129A0" w:rsidRPr="004B6383" w:rsidRDefault="00040549">
      <w:pPr>
        <w:numPr>
          <w:ilvl w:val="0"/>
          <w:numId w:val="1"/>
        </w:numPr>
        <w:tabs>
          <w:tab w:val="clear" w:pos="360"/>
          <w:tab w:val="left" w:pos="432"/>
        </w:tabs>
        <w:spacing w:before="380" w:line="264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</w:pPr>
      <w:r w:rsidRPr="004B6383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>Lavage des mains</w:t>
      </w:r>
      <w:r w:rsidR="00931B3B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 xml:space="preserve"> et</w:t>
      </w:r>
      <w:r w:rsidRPr="004B6383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 xml:space="preserve"> </w:t>
      </w:r>
      <w:r w:rsidR="000E3A18" w:rsidRPr="004B6383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>solution</w:t>
      </w:r>
      <w:r w:rsidRPr="004B6383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 xml:space="preserve"> hydro-alcoolique</w:t>
      </w:r>
    </w:p>
    <w:p w14:paraId="446A2596" w14:textId="77777777" w:rsidR="00C01F4C" w:rsidRDefault="00040549" w:rsidP="004B6383">
      <w:pPr>
        <w:spacing w:before="50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Les élèves doivent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se laver les mains plusieurs fois par jour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: </w:t>
      </w:r>
    </w:p>
    <w:p w14:paraId="6346141D" w14:textId="77777777" w:rsidR="00C01F4C" w:rsidRPr="00C01F4C" w:rsidRDefault="00040549" w:rsidP="00C01F4C">
      <w:pPr>
        <w:pStyle w:val="Paragraphedeliste"/>
        <w:numPr>
          <w:ilvl w:val="0"/>
          <w:numId w:val="9"/>
        </w:numPr>
        <w:spacing w:before="50" w:line="247" w:lineRule="exact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proofErr w:type="gramStart"/>
      <w:r w:rsidRP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à</w:t>
      </w:r>
      <w:proofErr w:type="gramEnd"/>
      <w:r w:rsidRP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l’entrée dans l’école, </w:t>
      </w:r>
    </w:p>
    <w:p w14:paraId="18F4AE06" w14:textId="77777777" w:rsidR="00C01F4C" w:rsidRPr="00C01F4C" w:rsidRDefault="00040549" w:rsidP="00C01F4C">
      <w:pPr>
        <w:pStyle w:val="Paragraphedeliste"/>
        <w:numPr>
          <w:ilvl w:val="0"/>
          <w:numId w:val="9"/>
        </w:numPr>
        <w:spacing w:before="50" w:line="247" w:lineRule="exact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proofErr w:type="gramStart"/>
      <w:r w:rsidRP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avant</w:t>
      </w:r>
      <w:proofErr w:type="gramEnd"/>
      <w:r w:rsidRP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et</w:t>
      </w:r>
      <w:r w:rsidR="004B6383" w:rsidRPr="00C01F4C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</w:t>
      </w:r>
      <w:r w:rsidRP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après la récréation, </w:t>
      </w:r>
    </w:p>
    <w:p w14:paraId="52E0768B" w14:textId="68B5E1E7" w:rsidR="000129A0" w:rsidRPr="00C01F4C" w:rsidRDefault="00040549" w:rsidP="00C01F4C">
      <w:pPr>
        <w:pStyle w:val="Paragraphedeliste"/>
        <w:numPr>
          <w:ilvl w:val="0"/>
          <w:numId w:val="9"/>
        </w:numPr>
        <w:spacing w:before="50" w:line="247" w:lineRule="exact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proofErr w:type="gramStart"/>
      <w:r w:rsidRP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avant</w:t>
      </w:r>
      <w:proofErr w:type="gramEnd"/>
      <w:r w:rsidRP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et après le repas, et après la classe.</w:t>
      </w:r>
    </w:p>
    <w:p w14:paraId="483CF6A9" w14:textId="393CD11E" w:rsidR="000129A0" w:rsidRPr="004B6383" w:rsidRDefault="00040549" w:rsidP="004B6383">
      <w:pPr>
        <w:spacing w:before="46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De même, à chaque passage aux toilettes et chaque fois qu’un élève se mouche, il doit se</w:t>
      </w:r>
      <w:r w:rsidR="004B6383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pacing w:val="-7"/>
          <w:sz w:val="24"/>
          <w:szCs w:val="24"/>
          <w:lang w:val="fr-FR"/>
        </w:rPr>
        <w:t>laver les mains.</w:t>
      </w:r>
    </w:p>
    <w:p w14:paraId="661A6E99" w14:textId="2A3D0A5F" w:rsidR="000129A0" w:rsidRPr="00E4113F" w:rsidRDefault="00040549" w:rsidP="004B6383">
      <w:pPr>
        <w:spacing w:before="47" w:line="247" w:lineRule="exact"/>
        <w:ind w:left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Le lavage des mains pour les élèves se fait en utilisant eau, savon liquide en</w:t>
      </w:r>
      <w:r w:rsidR="004B6383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distributeur et serviettes papier à usage unique</w:t>
      </w:r>
      <w:r w:rsid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.</w:t>
      </w:r>
    </w:p>
    <w:p w14:paraId="1F11C118" w14:textId="797D8026" w:rsidR="000129A0" w:rsidRPr="004B6383" w:rsidRDefault="00040549" w:rsidP="004B6383">
      <w:pPr>
        <w:pStyle w:val="Paragraphedeliste"/>
        <w:numPr>
          <w:ilvl w:val="0"/>
          <w:numId w:val="6"/>
        </w:numPr>
        <w:spacing w:before="48" w:line="245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4B6383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L</w:t>
      </w:r>
      <w:r w:rsidR="00CD4385" w:rsidRPr="004B6383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a solution</w:t>
      </w:r>
      <w:r w:rsidRPr="004B6383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hydro-alcoolique est à l’usage exclusif des adultes.</w:t>
      </w:r>
    </w:p>
    <w:p w14:paraId="07298393" w14:textId="77777777" w:rsidR="000129A0" w:rsidRPr="004B6383" w:rsidRDefault="00040549">
      <w:pPr>
        <w:numPr>
          <w:ilvl w:val="0"/>
          <w:numId w:val="1"/>
        </w:numPr>
        <w:tabs>
          <w:tab w:val="clear" w:pos="360"/>
          <w:tab w:val="left" w:pos="432"/>
        </w:tabs>
        <w:spacing w:before="384" w:line="264" w:lineRule="exact"/>
        <w:ind w:left="72"/>
        <w:textAlignment w:val="baseline"/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</w:pPr>
      <w:r w:rsidRPr="004B6383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t>La désinfection et le nettoyage :</w:t>
      </w:r>
    </w:p>
    <w:p w14:paraId="5EA94750" w14:textId="2DBC533F" w:rsidR="000129A0" w:rsidRPr="00E4113F" w:rsidRDefault="00040549">
      <w:pPr>
        <w:spacing w:line="307" w:lineRule="exact"/>
        <w:ind w:left="432" w:right="720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 nettoyage et la désinfection du matériel et des locaux est effectué par le</w:t>
      </w:r>
      <w:r w:rsidR="004B6383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personnel municipal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1F21A8A6" w14:textId="2DA4EC4F" w:rsidR="000129A0" w:rsidRPr="00E4113F" w:rsidRDefault="00040549">
      <w:pPr>
        <w:spacing w:before="4" w:line="314" w:lineRule="exact"/>
        <w:ind w:left="432" w:right="43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es Directrices sont </w:t>
      </w:r>
      <w:r w:rsidR="004B6383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responsable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de la bonne application des consignes sanitaires dans le cadre élargi de l’école afin de garantir au mieux que les conditions d’ouverture et d’accueil sont conformes au protocole sanitaire.</w:t>
      </w:r>
    </w:p>
    <w:p w14:paraId="694FA0F3" w14:textId="56D7BC82" w:rsidR="000129A0" w:rsidRPr="00E4113F" w:rsidRDefault="00040549">
      <w:pPr>
        <w:spacing w:before="2" w:after="729" w:line="316" w:lineRule="exact"/>
        <w:ind w:left="432" w:right="288"/>
        <w:textAlignment w:val="baseline"/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Faute de la bonne application de ces consignes élémentaires, </w:t>
      </w:r>
      <w:r w:rsidR="00C01F4C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elles </w:t>
      </w:r>
      <w:r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>en informer</w:t>
      </w:r>
      <w:r w:rsidR="00C01F4C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>ont</w:t>
      </w:r>
      <w:r w:rsidRPr="00E4113F"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 les autorités compétentes, en premier lieu l’Inspecteur de l’Éducation Nationale de la circonscription, et</w:t>
      </w:r>
    </w:p>
    <w:p w14:paraId="2EDE7068" w14:textId="77777777" w:rsidR="000129A0" w:rsidRPr="00E4113F" w:rsidRDefault="000129A0">
      <w:pPr>
        <w:spacing w:before="2" w:after="729" w:line="316" w:lineRule="exact"/>
        <w:rPr>
          <w:rFonts w:asciiTheme="minorHAnsi" w:hAnsiTheme="minorHAnsi" w:cstheme="minorHAnsi"/>
          <w:sz w:val="24"/>
          <w:szCs w:val="24"/>
          <w:lang w:val="fr-RE"/>
        </w:rPr>
        <w:sectPr w:rsidR="000129A0" w:rsidRPr="00E4113F">
          <w:pgSz w:w="11909" w:h="16838"/>
          <w:pgMar w:top="800" w:right="920" w:bottom="189" w:left="1469" w:header="720" w:footer="720" w:gutter="0"/>
          <w:cols w:space="720"/>
        </w:sectPr>
      </w:pPr>
    </w:p>
    <w:p w14:paraId="3FD9247F" w14:textId="77777777" w:rsidR="000129A0" w:rsidRPr="00E4113F" w:rsidRDefault="000129A0">
      <w:pPr>
        <w:rPr>
          <w:rFonts w:asciiTheme="minorHAnsi" w:hAnsiTheme="minorHAnsi" w:cstheme="minorHAnsi"/>
          <w:sz w:val="24"/>
          <w:szCs w:val="24"/>
          <w:lang w:val="fr-RE"/>
        </w:rPr>
        <w:sectPr w:rsidR="000129A0" w:rsidRPr="00E4113F">
          <w:type w:val="continuous"/>
          <w:pgSz w:w="11909" w:h="16838"/>
          <w:pgMar w:top="800" w:right="959" w:bottom="189" w:left="4910" w:header="720" w:footer="720" w:gutter="0"/>
          <w:cols w:space="720"/>
        </w:sectPr>
      </w:pPr>
    </w:p>
    <w:p w14:paraId="085A0172" w14:textId="16363200" w:rsidR="000129A0" w:rsidRPr="00E4113F" w:rsidRDefault="00040549">
      <w:pPr>
        <w:spacing w:line="308" w:lineRule="exact"/>
        <w:ind w:left="864" w:right="504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lastRenderedPageBreak/>
        <w:t>pourr</w:t>
      </w:r>
      <w:r w:rsidR="00C01F4C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ont</w:t>
      </w:r>
      <w:proofErr w:type="gramEnd"/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 être </w:t>
      </w:r>
      <w:r w:rsidR="00C01F4C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dans l’obligation de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refuser l’accès à l’école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tant que l’état sanitaire de l’école 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n’est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pas redevenue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conforme au protocole sanitaire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6C3EEA9D" w14:textId="2F630E1D" w:rsidR="00CD4385" w:rsidRPr="00E4113F" w:rsidRDefault="00040549" w:rsidP="00CD4385">
      <w:pPr>
        <w:spacing w:before="311" w:line="317" w:lineRule="exact"/>
        <w:ind w:left="864" w:right="28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Les deux étapes de nettoyage puis de désinfection sont explicités quant à la méthode et à la fréquence dans le protocole sanitaire</w:t>
      </w:r>
      <w:r w:rsidR="00931B3B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1EAB8970" w14:textId="4B3530C0" w:rsidR="000129A0" w:rsidRPr="00E4113F" w:rsidRDefault="00040549">
      <w:pPr>
        <w:spacing w:line="317" w:lineRule="exact"/>
        <w:ind w:left="864" w:right="648"/>
        <w:textAlignment w:val="baseline"/>
        <w:rPr>
          <w:rFonts w:asciiTheme="minorHAnsi" w:eastAsia="Calibri" w:hAnsiTheme="minorHAnsi" w:cstheme="minorHAnsi"/>
          <w:i/>
          <w:color w:val="000000"/>
          <w:sz w:val="24"/>
          <w:szCs w:val="24"/>
          <w:u w:val="single"/>
          <w:lang w:val="fr-FR"/>
        </w:rPr>
      </w:pPr>
      <w:r w:rsidRPr="00E4113F">
        <w:rPr>
          <w:rFonts w:asciiTheme="minorHAnsi" w:eastAsia="Calibri" w:hAnsiTheme="minorHAnsi" w:cstheme="minorHAnsi"/>
          <w:i/>
          <w:color w:val="000000"/>
          <w:sz w:val="24"/>
          <w:szCs w:val="24"/>
          <w:u w:val="single"/>
          <w:lang w:val="fr-FR"/>
        </w:rPr>
        <w:t>Minimum une fois par jour :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tables, chaises, et sols des classes et salles occupées par des élèves (dont la salle de restaurant) et par les enseignants...</w:t>
      </w:r>
    </w:p>
    <w:p w14:paraId="35C448A8" w14:textId="3F7BB777" w:rsidR="000129A0" w:rsidRPr="00E4113F" w:rsidRDefault="00040549">
      <w:pPr>
        <w:spacing w:line="316" w:lineRule="exact"/>
        <w:ind w:left="864" w:right="144"/>
        <w:textAlignment w:val="baseline"/>
        <w:rPr>
          <w:rFonts w:asciiTheme="minorHAnsi" w:eastAsia="Calibri" w:hAnsiTheme="minorHAnsi" w:cstheme="minorHAnsi"/>
          <w:i/>
          <w:color w:val="000000"/>
          <w:sz w:val="24"/>
          <w:szCs w:val="24"/>
          <w:u w:val="single"/>
          <w:lang w:val="fr-FR"/>
        </w:rPr>
      </w:pPr>
      <w:r w:rsidRPr="00E4113F">
        <w:rPr>
          <w:rFonts w:asciiTheme="minorHAnsi" w:eastAsia="Calibri" w:hAnsiTheme="minorHAnsi" w:cstheme="minorHAnsi"/>
          <w:i/>
          <w:color w:val="000000"/>
          <w:sz w:val="24"/>
          <w:szCs w:val="24"/>
          <w:u w:val="single"/>
          <w:lang w:val="fr-FR"/>
        </w:rPr>
        <w:t xml:space="preserve">Plusieurs fois par jour :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sanitaires (toilettes, lavabos, robinets </w:t>
      </w:r>
      <w:r w:rsidR="000E3A1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et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poussoirs, loquets, ...), points de contact fréquents (poignées, interrupteurs, ...), rampes d’escalier, matériels pédagogiques le cas échéant (information par l’enseignant concerné), photocopieur ...</w:t>
      </w:r>
    </w:p>
    <w:p w14:paraId="67DD4C77" w14:textId="77777777" w:rsidR="004B6383" w:rsidRDefault="00040549" w:rsidP="004B6383">
      <w:pPr>
        <w:spacing w:before="312" w:line="317" w:lineRule="exact"/>
        <w:ind w:left="864" w:right="864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Ces deux listes ne sont pas exhaustives et ne peuvent pas se substituer aux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modalités complètes prévues dans le protocole sanitaire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251F9E03" w14:textId="77777777" w:rsidR="004B6383" w:rsidRDefault="004B6383" w:rsidP="004B6383">
      <w:pPr>
        <w:spacing w:before="312" w:line="317" w:lineRule="exact"/>
        <w:ind w:left="864" w:right="864"/>
        <w:textAlignment w:val="baseline"/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</w:pPr>
    </w:p>
    <w:p w14:paraId="74DF15EA" w14:textId="0A52CA18" w:rsidR="000129A0" w:rsidRPr="004B6383" w:rsidRDefault="00040549" w:rsidP="004B6383">
      <w:pPr>
        <w:spacing w:before="312" w:line="317" w:lineRule="exact"/>
        <w:ind w:left="864" w:right="864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  <w:t>2</w:t>
      </w:r>
      <w:r w:rsidR="004B6383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  <w:t>.</w:t>
      </w:r>
      <w:r w:rsidRPr="00E4113F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  <w:t xml:space="preserve"> L’accueil des élèves :</w:t>
      </w:r>
    </w:p>
    <w:p w14:paraId="70E4886E" w14:textId="77777777" w:rsidR="004B6383" w:rsidRDefault="004B6383" w:rsidP="004B6383">
      <w:pPr>
        <w:spacing w:before="376" w:line="259" w:lineRule="exact"/>
        <w:textAlignment w:val="baseline"/>
        <w:rPr>
          <w:rFonts w:asciiTheme="minorHAnsi" w:eastAsia="Calibri Light" w:hAnsiTheme="minorHAnsi" w:cstheme="minorHAnsi"/>
          <w:color w:val="2F5496"/>
          <w:spacing w:val="2"/>
          <w:sz w:val="24"/>
          <w:szCs w:val="24"/>
          <w:lang w:val="fr-FR"/>
        </w:rPr>
      </w:pPr>
    </w:p>
    <w:p w14:paraId="48DD6D2C" w14:textId="25D1EBD1" w:rsidR="004B6383" w:rsidRPr="004B6383" w:rsidRDefault="00040549" w:rsidP="004B6383">
      <w:pPr>
        <w:pStyle w:val="Paragraphedeliste"/>
        <w:numPr>
          <w:ilvl w:val="0"/>
          <w:numId w:val="7"/>
        </w:numPr>
        <w:spacing w:before="376" w:line="259" w:lineRule="exact"/>
        <w:textAlignment w:val="baseline"/>
        <w:rPr>
          <w:rFonts w:asciiTheme="minorHAnsi" w:eastAsia="Calibri Light" w:hAnsiTheme="minorHAnsi" w:cstheme="minorHAnsi"/>
          <w:color w:val="2F5496"/>
          <w:spacing w:val="2"/>
          <w:sz w:val="24"/>
          <w:szCs w:val="24"/>
          <w:lang w:val="fr-FR"/>
        </w:rPr>
      </w:pPr>
      <w:r w:rsidRPr="00E4113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CA2BFE" wp14:editId="54F1C0F2">
                <wp:simplePos x="0" y="0"/>
                <wp:positionH relativeFrom="page">
                  <wp:posOffset>932815</wp:posOffset>
                </wp:positionH>
                <wp:positionV relativeFrom="page">
                  <wp:posOffset>4130040</wp:posOffset>
                </wp:positionV>
                <wp:extent cx="603567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8EA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B9E7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325.2pt" to="548.7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" strokecolor="#8eaadb" strokeweight=".95pt">
                <w10:wrap anchorx="page" anchory="page"/>
              </v:line>
            </w:pict>
          </mc:Fallback>
        </mc:AlternateContent>
      </w:r>
      <w:r w:rsidRPr="004B6383">
        <w:rPr>
          <w:rFonts w:asciiTheme="minorHAnsi" w:eastAsia="Calibri Light" w:hAnsiTheme="minorHAnsi" w:cstheme="minorHAnsi"/>
          <w:color w:val="2F5496"/>
          <w:spacing w:val="2"/>
          <w:sz w:val="24"/>
          <w:szCs w:val="24"/>
          <w:u w:val="single"/>
          <w:lang w:val="fr-FR"/>
        </w:rPr>
        <w:t>L’entrée dans l’école</w:t>
      </w:r>
      <w:r w:rsidRPr="004B6383">
        <w:rPr>
          <w:rFonts w:asciiTheme="minorHAnsi" w:eastAsia="Calibri Light" w:hAnsiTheme="minorHAnsi" w:cstheme="minorHAnsi"/>
          <w:color w:val="2F5496"/>
          <w:spacing w:val="2"/>
          <w:sz w:val="24"/>
          <w:szCs w:val="24"/>
          <w:lang w:val="fr-FR"/>
        </w:rPr>
        <w:t xml:space="preserve"> :</w:t>
      </w:r>
    </w:p>
    <w:p w14:paraId="72B506C7" w14:textId="77777777" w:rsidR="004B6383" w:rsidRPr="004B6383" w:rsidRDefault="004B6383" w:rsidP="004B6383">
      <w:pPr>
        <w:pStyle w:val="Paragraphedeliste"/>
        <w:spacing w:before="376" w:line="259" w:lineRule="exact"/>
        <w:ind w:left="864"/>
        <w:textAlignment w:val="baseline"/>
        <w:rPr>
          <w:rFonts w:asciiTheme="minorHAnsi" w:eastAsia="Calibri Light" w:hAnsiTheme="minorHAnsi" w:cstheme="minorHAnsi"/>
          <w:color w:val="2F5496"/>
          <w:spacing w:val="2"/>
          <w:sz w:val="24"/>
          <w:szCs w:val="24"/>
          <w:lang w:val="fr-FR"/>
        </w:rPr>
      </w:pPr>
    </w:p>
    <w:p w14:paraId="00654389" w14:textId="61ECFAE1" w:rsidR="000129A0" w:rsidRPr="004B6383" w:rsidRDefault="00040549" w:rsidP="004B6383">
      <w:pPr>
        <w:spacing w:before="55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Les élèves seront accueillis selon les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>groupes préalablement définis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, les familles en seront</w:t>
      </w:r>
      <w:r w:rsidR="004B6383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informées la semaine précédente.</w:t>
      </w:r>
    </w:p>
    <w:p w14:paraId="47DC94CB" w14:textId="624BC0C2" w:rsidR="000129A0" w:rsidRPr="00E4113F" w:rsidRDefault="00040549">
      <w:pPr>
        <w:spacing w:before="46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Seuls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les élèves inscrits après communication </w:t>
      </w:r>
      <w:r w:rsidR="00C01F4C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des Directrices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la semaine précédente </w:t>
      </w:r>
    </w:p>
    <w:p w14:paraId="74450829" w14:textId="0F2ECB90" w:rsidR="000129A0" w:rsidRPr="00E4113F" w:rsidRDefault="00040549">
      <w:pPr>
        <w:spacing w:before="46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pourront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être accueilli</w:t>
      </w:r>
      <w:r w:rsidR="00C01F4C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s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.</w:t>
      </w:r>
    </w:p>
    <w:p w14:paraId="4A6893B2" w14:textId="77777777" w:rsidR="004B6383" w:rsidRDefault="00CD4385" w:rsidP="00CD4385">
      <w:pPr>
        <w:spacing w:before="47" w:line="246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              </w:t>
      </w:r>
      <w:r w:rsidR="0004054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Tout élève non prévu ne pourra pas être autorisé à entrer.</w:t>
      </w:r>
      <w:r w:rsidR="006B19E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</w:t>
      </w:r>
    </w:p>
    <w:p w14:paraId="7FF4DCF7" w14:textId="56E35D89" w:rsidR="000129A0" w:rsidRDefault="004B6383" w:rsidP="004B6383">
      <w:pPr>
        <w:spacing w:before="47" w:line="246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              </w:t>
      </w:r>
      <w:r w:rsidR="006B19E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En fonction du nombre d’élèves prévu les groupes seront accueil</w:t>
      </w:r>
      <w:r w:rsidR="009A6D21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l</w:t>
      </w:r>
      <w:r w:rsidR="006B19E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is de la façon suivante</w:t>
      </w:r>
    </w:p>
    <w:p w14:paraId="6B883CD0" w14:textId="77777777" w:rsidR="004B6383" w:rsidRPr="004B6383" w:rsidRDefault="004B6383" w:rsidP="004B6383">
      <w:pPr>
        <w:spacing w:before="47" w:line="246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121"/>
        <w:gridCol w:w="1701"/>
        <w:gridCol w:w="1701"/>
        <w:gridCol w:w="1701"/>
      </w:tblGrid>
      <w:tr w:rsidR="000A058B" w:rsidRPr="00E4113F" w14:paraId="53140489" w14:textId="77777777" w:rsidTr="004B6383">
        <w:trPr>
          <w:trHeight w:hRule="exact" w:val="307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F28D" w14:textId="77777777" w:rsidR="000A058B" w:rsidRPr="00E4113F" w:rsidRDefault="000A058B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F111F" w14:textId="50C0D3D9" w:rsidR="000A058B" w:rsidRPr="00E4113F" w:rsidRDefault="000A058B">
            <w:pPr>
              <w:spacing w:before="36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GS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09C83" w14:textId="74E7A08A" w:rsidR="000A058B" w:rsidRPr="00E4113F" w:rsidRDefault="000A058B">
            <w:pPr>
              <w:spacing w:before="36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CP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14E05" w14:textId="16280C65" w:rsidR="000A058B" w:rsidRPr="00E4113F" w:rsidRDefault="000A058B">
            <w:pPr>
              <w:spacing w:before="36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AD607" w14:textId="47F422B5" w:rsidR="000A058B" w:rsidRPr="00E4113F" w:rsidRDefault="000A058B">
            <w:pPr>
              <w:spacing w:before="36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0A058B" w:rsidRPr="00E4113F" w14:paraId="62BDA60C" w14:textId="77777777" w:rsidTr="004B6383">
        <w:trPr>
          <w:trHeight w:hRule="exact" w:val="61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ED6CF" w14:textId="4154849F" w:rsidR="000A058B" w:rsidRPr="00E4113F" w:rsidRDefault="000A058B">
            <w:pPr>
              <w:spacing w:before="182" w:after="177" w:line="246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Entrée A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9146" w14:textId="75021BA3" w:rsidR="000A058B" w:rsidRPr="00E4113F" w:rsidRDefault="000A058B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gramStart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de</w:t>
            </w:r>
            <w:proofErr w:type="gramEnd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h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5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5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br/>
              <w:t xml:space="preserve">à </w:t>
            </w:r>
            <w:r w:rsidR="009655F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8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H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0E9D" w14:textId="6818B015" w:rsidR="000A058B" w:rsidRPr="00E4113F" w:rsidRDefault="000A058B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gramStart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de</w:t>
            </w:r>
            <w:proofErr w:type="gramEnd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7H5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0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br/>
              <w:t>à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 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7H55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4AE4" w14:textId="7FAED3E3" w:rsidR="000A058B" w:rsidRPr="00E4113F" w:rsidRDefault="000A058B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br/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ECF7" w14:textId="7BE45876" w:rsidR="006B19E9" w:rsidRPr="00E4113F" w:rsidRDefault="006B19E9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0A058B" w:rsidRPr="00E4113F" w14:paraId="4AD82FD0" w14:textId="77777777" w:rsidTr="004B6383">
        <w:trPr>
          <w:trHeight w:hRule="exact" w:val="373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58F75" w14:textId="77777777" w:rsidR="000A058B" w:rsidRPr="00E4113F" w:rsidRDefault="000A058B">
            <w:pPr>
              <w:spacing w:before="182" w:after="177" w:line="246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3F04" w14:textId="7CD9D9A4" w:rsidR="000A058B" w:rsidRPr="00E4113F" w:rsidRDefault="000A058B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CM2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492E" w14:textId="0C65CA7B" w:rsidR="000A058B" w:rsidRPr="00E4113F" w:rsidRDefault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Groupe</w:t>
            </w:r>
            <w:r w:rsidR="001646B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CE1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438D" w14:textId="4EA7C9CB" w:rsidR="000A058B" w:rsidRPr="00E4113F" w:rsidRDefault="00ED0735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ULIS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49E5" w14:textId="0222977D" w:rsidR="000A058B" w:rsidRPr="00E4113F" w:rsidRDefault="000A058B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6B19E9" w:rsidRPr="00E4113F" w14:paraId="0414B2D9" w14:textId="77777777" w:rsidTr="004B6383">
        <w:trPr>
          <w:trHeight w:hRule="exact" w:val="61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FFF4C" w14:textId="70E9B17A" w:rsidR="006B19E9" w:rsidRPr="00E4113F" w:rsidRDefault="006B19E9" w:rsidP="006B19E9">
            <w:pPr>
              <w:spacing w:before="182" w:after="177" w:line="246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Entrée B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E7DE" w14:textId="12EDAFB0" w:rsidR="006B19E9" w:rsidRPr="00E4113F" w:rsidRDefault="006B19E9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gramStart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de</w:t>
            </w:r>
            <w:proofErr w:type="gramEnd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h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50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br/>
              <w:t xml:space="preserve">à </w:t>
            </w:r>
            <w:r w:rsidR="009655F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H55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00A6" w14:textId="4379A12B" w:rsidR="006B19E9" w:rsidRPr="00E4113F" w:rsidRDefault="006B19E9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gramStart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de</w:t>
            </w:r>
            <w:proofErr w:type="gramEnd"/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7H55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br/>
              <w:t>à 8h</w:t>
            </w:r>
            <w:r w:rsidR="00C01F4C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0</w:t>
            </w:r>
            <w:r w:rsidR="009655F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6A67" w14:textId="77777777" w:rsidR="006B19E9" w:rsidRDefault="00ED0735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7H50</w:t>
            </w:r>
          </w:p>
          <w:p w14:paraId="29FAA158" w14:textId="58F910EC" w:rsidR="00ED0735" w:rsidRPr="00E4113F" w:rsidRDefault="00ED0735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8H00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79EC" w14:textId="041A4A31" w:rsidR="006B19E9" w:rsidRPr="00E4113F" w:rsidRDefault="006B19E9" w:rsidP="006B19E9">
            <w:pPr>
              <w:spacing w:after="30" w:line="28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01187359" w14:textId="7D077008" w:rsidR="000129A0" w:rsidRPr="00E4113F" w:rsidRDefault="004B6383" w:rsidP="004B6383">
      <w:pPr>
        <w:spacing w:before="287" w:line="293" w:lineRule="exact"/>
        <w:ind w:right="360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i/>
          <w:color w:val="000000"/>
          <w:sz w:val="24"/>
          <w:szCs w:val="24"/>
          <w:lang w:val="fr-FR"/>
        </w:rPr>
        <w:t xml:space="preserve">               </w:t>
      </w:r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Pour des raisons liées au </w:t>
      </w:r>
      <w:r w:rsidR="00040549"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respect du protocole </w:t>
      </w:r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sanitaire quant à l’entrée à l’école et en </w:t>
      </w:r>
      <w:proofErr w:type="gramStart"/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classe, </w:t>
      </w:r>
      <w:r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 </w:t>
      </w:r>
      <w:proofErr w:type="gramEnd"/>
      <w:r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 </w:t>
      </w:r>
      <w:r w:rsidR="00931B3B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  </w:t>
      </w:r>
      <w:r w:rsidR="00040549"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aucun élève ne pourra être accueilli en dehors de l’horaire prévu </w:t>
      </w:r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pour son groupe.</w:t>
      </w:r>
    </w:p>
    <w:p w14:paraId="220DDC20" w14:textId="60EA03F8" w:rsidR="000129A0" w:rsidRPr="00E4113F" w:rsidRDefault="00040549">
      <w:pPr>
        <w:spacing w:before="297" w:line="293" w:lineRule="exact"/>
        <w:ind w:left="864" w:right="64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L’entrée se fera aux deux portails de chaque c</w:t>
      </w:r>
      <w:r w:rsidR="009A6D21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ô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té de l’école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à l’appel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d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 la Directrice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ou de l’enseignant(e) présent(e).</w:t>
      </w:r>
    </w:p>
    <w:p w14:paraId="08C27359" w14:textId="77777777" w:rsidR="000129A0" w:rsidRPr="00E4113F" w:rsidRDefault="00040549">
      <w:pPr>
        <w:spacing w:line="293" w:lineRule="exact"/>
        <w:ind w:left="864" w:right="360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La température de tout élève pourra être prise, par thermomètre frontal. Un enfant dont la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température excédant 37°8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(ou présentant des symptômes Covid-19) sera refusé.</w:t>
      </w:r>
    </w:p>
    <w:p w14:paraId="26CFD365" w14:textId="01FAC94E" w:rsidR="000129A0" w:rsidRPr="00E4113F" w:rsidRDefault="00040549">
      <w:pPr>
        <w:spacing w:before="292" w:after="494" w:line="293" w:lineRule="exact"/>
        <w:ind w:left="864" w:right="360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Les élèves du groupe appelé se rendront dans l’école en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respectant la distanciation physique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où ils seront acc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ompagnés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par un 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enseignant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afin de procéder au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lavage des mains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  <w:r w:rsidR="00C01F4C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</w:p>
    <w:p w14:paraId="26524E48" w14:textId="77777777" w:rsidR="00C01F4C" w:rsidRDefault="00C01F4C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E91EE75" w14:textId="77777777" w:rsidR="00C01F4C" w:rsidRPr="00E4113F" w:rsidRDefault="00C01F4C" w:rsidP="00C01F4C">
      <w:pPr>
        <w:spacing w:before="298" w:line="291" w:lineRule="exact"/>
        <w:ind w:left="864" w:right="144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lastRenderedPageBreak/>
        <w:t xml:space="preserve">Après le lavage des mains,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le groupe d’élèves se rend immédiatement en classe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sous la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conduite de l’enseignant en charge du groupe (respect de la distanciation dans l’escalier et le couloir, et avant d’entrer en classe).</w:t>
      </w:r>
    </w:p>
    <w:p w14:paraId="22411D4F" w14:textId="77777777" w:rsidR="00C01F4C" w:rsidRDefault="00C01F4C">
      <w:pP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</w:p>
    <w:p w14:paraId="31F6F78A" w14:textId="77777777" w:rsidR="00944459" w:rsidRPr="00944459" w:rsidRDefault="00944459" w:rsidP="00944459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55482AB" w14:textId="77777777" w:rsidR="00944459" w:rsidRPr="00944459" w:rsidRDefault="00944459" w:rsidP="00944459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F75B609" w14:textId="5543EF7B" w:rsidR="00944459" w:rsidRDefault="00944459" w:rsidP="00944459">
      <w:pPr>
        <w:tabs>
          <w:tab w:val="left" w:pos="2307"/>
        </w:tabs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ab/>
      </w:r>
    </w:p>
    <w:p w14:paraId="3B0E170A" w14:textId="61D57705" w:rsidR="00944459" w:rsidRPr="00944459" w:rsidRDefault="00944459" w:rsidP="00944459">
      <w:pPr>
        <w:tabs>
          <w:tab w:val="left" w:pos="2307"/>
        </w:tabs>
        <w:rPr>
          <w:rFonts w:asciiTheme="minorHAnsi" w:hAnsiTheme="minorHAnsi" w:cstheme="minorHAnsi"/>
          <w:sz w:val="24"/>
          <w:szCs w:val="24"/>
          <w:lang w:val="fr-FR"/>
        </w:rPr>
        <w:sectPr w:rsidR="00944459" w:rsidRPr="00944459" w:rsidSect="00E4113F">
          <w:pgSz w:w="11909" w:h="16838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7B0A007E" w14:textId="0E0241B6" w:rsidR="000129A0" w:rsidRPr="00E4113F" w:rsidRDefault="00040549" w:rsidP="00C01F4C">
      <w:pPr>
        <w:spacing w:before="280" w:line="297" w:lineRule="exact"/>
        <w:ind w:right="28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lastRenderedPageBreak/>
        <w:t xml:space="preserve">Le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sens de circulation dans l’école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(préaux, escaliers, couloirs) doit être strictement respecté. Il </w:t>
      </w:r>
      <w:r w:rsidR="004B6383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sera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matérialisé par des affichages (éventuellement par des balisages au sol selon les moyens municipaux annoncés).</w:t>
      </w:r>
    </w:p>
    <w:p w14:paraId="2DA549F7" w14:textId="69051664" w:rsidR="000129A0" w:rsidRDefault="00040549">
      <w:pPr>
        <w:numPr>
          <w:ilvl w:val="0"/>
          <w:numId w:val="2"/>
        </w:numPr>
        <w:tabs>
          <w:tab w:val="clear" w:pos="360"/>
          <w:tab w:val="left" w:pos="864"/>
        </w:tabs>
        <w:spacing w:before="672" w:line="264" w:lineRule="exact"/>
        <w:ind w:left="504"/>
        <w:textAlignment w:val="baseline"/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</w:pPr>
      <w:r w:rsidRPr="00E4113F"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  <w:t>Les gro</w:t>
      </w:r>
      <w:r w:rsidR="004B6383"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  <w:t>u</w:t>
      </w:r>
      <w:r w:rsidRPr="00E4113F"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  <w:t>pes d’élèves :</w:t>
      </w:r>
    </w:p>
    <w:p w14:paraId="0338DCDD" w14:textId="77777777" w:rsidR="004B6383" w:rsidRPr="00E4113F" w:rsidRDefault="004B6383" w:rsidP="004B6383">
      <w:pPr>
        <w:tabs>
          <w:tab w:val="left" w:pos="360"/>
          <w:tab w:val="left" w:pos="864"/>
        </w:tabs>
        <w:spacing w:before="672" w:line="264" w:lineRule="exact"/>
        <w:ind w:left="504"/>
        <w:textAlignment w:val="baseline"/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</w:pPr>
    </w:p>
    <w:p w14:paraId="39135BC0" w14:textId="77777777" w:rsidR="000129A0" w:rsidRPr="00E4113F" w:rsidRDefault="00040549">
      <w:pPr>
        <w:spacing w:before="55" w:line="248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Les groupes d’élèves seront organisés autant que faire se peut selon les niveaux de classe</w:t>
      </w:r>
    </w:p>
    <w:p w14:paraId="36B3B87B" w14:textId="77777777" w:rsidR="000129A0" w:rsidRPr="00E4113F" w:rsidRDefault="00040549">
      <w:pPr>
        <w:spacing w:before="45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des</w:t>
      </w:r>
      <w:proofErr w:type="gramEnd"/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élèves.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>La limite du nombre d’élèves correspond aux consignes sanitaires appliquées à</w:t>
      </w:r>
    </w:p>
    <w:p w14:paraId="27B91775" w14:textId="5761683F" w:rsidR="000129A0" w:rsidRPr="00E4113F" w:rsidRDefault="00040549">
      <w:pPr>
        <w:spacing w:before="41" w:line="247" w:lineRule="exact"/>
        <w:ind w:left="864"/>
        <w:textAlignment w:val="baseline"/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>la</w:t>
      </w:r>
      <w:proofErr w:type="gramEnd"/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 taille des classes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:</w:t>
      </w:r>
    </w:p>
    <w:p w14:paraId="75E3F750" w14:textId="0E84C50C" w:rsidR="000129A0" w:rsidRPr="00E4113F" w:rsidRDefault="00040549" w:rsidP="009A6D21">
      <w:pPr>
        <w:spacing w:before="49" w:line="249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Les groupes d’élèves seront ainsi de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12 élèves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jusqu’au CM2</w:t>
      </w:r>
      <w:r w:rsidR="009A6D21"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en fonction de la surface utile des salles de classes</w:t>
      </w:r>
    </w:p>
    <w:p w14:paraId="4593A5AF" w14:textId="2E1066F7" w:rsidR="000129A0" w:rsidRPr="00E4113F" w:rsidRDefault="00040549">
      <w:pPr>
        <w:spacing w:before="45" w:line="248" w:lineRule="exact"/>
        <w:ind w:left="2952"/>
        <w:textAlignment w:val="baseline"/>
        <w:rPr>
          <w:rFonts w:asciiTheme="minorHAnsi" w:eastAsia="Calibri" w:hAnsiTheme="minorHAnsi" w:cstheme="minorHAnsi"/>
          <w:b/>
          <w:i/>
          <w:color w:val="000000"/>
          <w:spacing w:val="-1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pacing w:val="-1"/>
          <w:sz w:val="24"/>
          <w:szCs w:val="24"/>
          <w:lang w:val="fr-FR"/>
        </w:rPr>
        <w:t>En aucun cas ils ne pourront dépasser 12 élèves.</w:t>
      </w:r>
    </w:p>
    <w:p w14:paraId="4C481173" w14:textId="4F4B5A80" w:rsidR="000129A0" w:rsidRPr="00E4113F" w:rsidRDefault="00040549">
      <w:pPr>
        <w:spacing w:before="276" w:line="297" w:lineRule="exact"/>
        <w:ind w:left="864" w:right="14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Les enfants des personnels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prioritaires 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tels que définis dans les instructions ministérielles et n’ayant aucun autre mode de garde sont accueillis à l’école ; 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>la liste des situations professionnelle</w:t>
      </w:r>
      <w:r w:rsidR="00807A43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>s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 xml:space="preserve"> donnant lieu </w:t>
      </w:r>
      <w:proofErr w:type="gramStart"/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>à  dérogation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 xml:space="preserve"> est définie nationalement et rappelée dans les consignes départementales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.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u w:val="single"/>
          <w:lang w:val="fr-FR"/>
        </w:rPr>
        <w:t xml:space="preserve"> </w:t>
      </w:r>
    </w:p>
    <w:p w14:paraId="59D68387" w14:textId="77777777" w:rsidR="00E4113F" w:rsidRPr="00E4113F" w:rsidRDefault="00E4113F">
      <w:pPr>
        <w:spacing w:before="276" w:line="297" w:lineRule="exact"/>
        <w:ind w:left="864" w:right="14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</w:p>
    <w:p w14:paraId="03D251AE" w14:textId="4BB83801" w:rsidR="000129A0" w:rsidRPr="00E4113F" w:rsidRDefault="00040549">
      <w:pPr>
        <w:spacing w:before="47" w:line="245" w:lineRule="exact"/>
        <w:ind w:left="2160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L’inscription de ces enfants dans les mêmes délais </w:t>
      </w:r>
      <w:r w:rsidR="004B6383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sera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obligatoire.</w:t>
      </w:r>
    </w:p>
    <w:p w14:paraId="36943F14" w14:textId="657E8A7D" w:rsidR="000129A0" w:rsidRPr="00E4113F" w:rsidRDefault="00040549">
      <w:pPr>
        <w:spacing w:before="325" w:line="313" w:lineRule="exact"/>
        <w:ind w:left="864" w:right="64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Dans tous les cas, une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justification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pour ces enfants dont les familles “n’ont aucun autre mode de garde“ sera exigée.</w:t>
      </w:r>
    </w:p>
    <w:p w14:paraId="7044A4F3" w14:textId="77777777" w:rsidR="000129A0" w:rsidRPr="00E4113F" w:rsidRDefault="00040549">
      <w:pPr>
        <w:spacing w:before="5" w:line="312" w:lineRule="exact"/>
        <w:ind w:left="864" w:right="288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Ces élèves sont rajoutés dans les effectifs généraux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pour déterminer le nombre de groupes et les fréquences d’accueil des groupes.</w:t>
      </w:r>
    </w:p>
    <w:p w14:paraId="1478F172" w14:textId="77777777" w:rsidR="000129A0" w:rsidRPr="00E4113F" w:rsidRDefault="00040549">
      <w:pPr>
        <w:spacing w:before="364" w:line="245" w:lineRule="exact"/>
        <w:ind w:left="1872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Chaque groupe d’élèves sera accueilli sur la base d’une journée entière.</w:t>
      </w:r>
    </w:p>
    <w:p w14:paraId="58E33911" w14:textId="77777777" w:rsidR="004B6383" w:rsidRDefault="00040549" w:rsidP="004B6383">
      <w:pPr>
        <w:spacing w:before="281" w:line="297" w:lineRule="exact"/>
        <w:ind w:left="864" w:right="144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L’accueil des groupes d’élèves dépend du nombre d’élèves à accueillir chaque semaine, et du nombre d’enseignants disponibles pour cet accueil</w:t>
      </w:r>
      <w:r w:rsidR="004B6383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. </w:t>
      </w:r>
    </w:p>
    <w:p w14:paraId="0DA11159" w14:textId="3B3C413B" w:rsidR="000129A0" w:rsidRDefault="00040549" w:rsidP="003F3ADE">
      <w:pPr>
        <w:pStyle w:val="Paragraphedeliste"/>
        <w:numPr>
          <w:ilvl w:val="0"/>
          <w:numId w:val="2"/>
        </w:numPr>
        <w:spacing w:before="281" w:line="297" w:lineRule="exact"/>
        <w:ind w:right="144"/>
        <w:textAlignment w:val="baseline"/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u w:val="single"/>
          <w:lang w:val="fr-FR"/>
        </w:rPr>
      </w:pPr>
      <w:r w:rsidRPr="003F3ADE"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u w:val="single"/>
          <w:lang w:val="fr-FR"/>
        </w:rPr>
        <w:t>En classe :</w:t>
      </w:r>
    </w:p>
    <w:p w14:paraId="119F45E2" w14:textId="77777777" w:rsidR="003F3ADE" w:rsidRPr="003F3ADE" w:rsidRDefault="003F3ADE" w:rsidP="003F3ADE">
      <w:pPr>
        <w:pStyle w:val="Paragraphedeliste"/>
        <w:spacing w:before="281" w:line="297" w:lineRule="exact"/>
        <w:ind w:right="144"/>
        <w:textAlignment w:val="baseline"/>
        <w:rPr>
          <w:rFonts w:asciiTheme="minorHAnsi" w:eastAsia="Calibri Light" w:hAnsiTheme="minorHAnsi" w:cstheme="minorHAnsi"/>
          <w:color w:val="2F5496"/>
          <w:spacing w:val="-2"/>
          <w:sz w:val="24"/>
          <w:szCs w:val="24"/>
          <w:u w:val="single"/>
          <w:lang w:val="fr-FR"/>
        </w:rPr>
      </w:pPr>
    </w:p>
    <w:p w14:paraId="7723329C" w14:textId="7DBF5C41" w:rsidR="000129A0" w:rsidRPr="00E4113F" w:rsidRDefault="00040549" w:rsidP="00944459">
      <w:pPr>
        <w:spacing w:after="188" w:line="296" w:lineRule="exact"/>
        <w:ind w:left="864" w:right="144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Chaque élève a</w:t>
      </w:r>
      <w:r w:rsidR="003F3ADE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ura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un bureau (table) attribué personnellement pour la journée entière.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Chaque bureau est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espacé de plus d’1 m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des autres. L’élève ne pourra en aucun cas en changer de sa propre initiative, ni circuler en classe, quelle que soit l’organisation de la classe antérieure au confinement.</w:t>
      </w:r>
    </w:p>
    <w:p w14:paraId="0E105EB8" w14:textId="77777777" w:rsidR="000129A0" w:rsidRPr="00E4113F" w:rsidRDefault="00040549">
      <w:pPr>
        <w:spacing w:before="2" w:line="292" w:lineRule="exact"/>
        <w:ind w:left="864" w:right="216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Si un sens de circulation est établi dans une classe, il doit être respecté. Les élèves sortent et rentrent strictement dans l’ordre fixé par l’enseignant(e).</w:t>
      </w:r>
    </w:p>
    <w:p w14:paraId="250E69C6" w14:textId="7AD5F9CF" w:rsidR="000129A0" w:rsidRPr="00E4113F" w:rsidRDefault="00944459" w:rsidP="00944459">
      <w:pPr>
        <w:spacing w:before="338" w:line="247" w:lineRule="exact"/>
        <w:textAlignment w:val="baseline"/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                </w:t>
      </w:r>
      <w:r w:rsidR="00040549" w:rsidRPr="00E4113F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Chaque élève doit impérativement avoir son propre matériel </w:t>
      </w:r>
      <w:r w:rsidR="00040549"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>(notamment tout ce qui est</w:t>
      </w:r>
    </w:p>
    <w:p w14:paraId="34FC9BDC" w14:textId="62A3D1CD" w:rsidR="000129A0" w:rsidRPr="00E4113F" w:rsidRDefault="00040549">
      <w:pPr>
        <w:spacing w:line="293" w:lineRule="exact"/>
        <w:ind w:left="864" w:right="79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prévu</w:t>
      </w:r>
      <w:proofErr w:type="gramEnd"/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ordinairement dans le cadre de la classe quant à sa trousse et son petit matériel personnel</w:t>
      </w:r>
      <w:r w:rsidR="006B19E9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)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  <w:r w:rsidR="006B19E9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Ce matériel sera rangé dans une boite à chaussures qui restera à l’école et qui sera rendu aux familles à la fin d</w:t>
      </w:r>
      <w:r w:rsidR="00944459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u mode dégradé</w:t>
      </w:r>
      <w:r w:rsidR="006B19E9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59F412F9" w14:textId="77777777" w:rsidR="000129A0" w:rsidRPr="00E4113F" w:rsidRDefault="00040549" w:rsidP="003F3ADE">
      <w:pPr>
        <w:spacing w:line="292" w:lineRule="exact"/>
        <w:ind w:left="2520" w:right="648" w:hanging="1152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Le matériel de l’élève ou celui qui peut lui être confié dans le cadre d’une activité pédagogique ne peut en aucun cas être prêté ou partagé.</w:t>
      </w:r>
    </w:p>
    <w:p w14:paraId="0388C250" w14:textId="77777777" w:rsidR="000129A0" w:rsidRPr="003F3ADE" w:rsidRDefault="00040549">
      <w:pPr>
        <w:numPr>
          <w:ilvl w:val="0"/>
          <w:numId w:val="3"/>
        </w:numPr>
        <w:tabs>
          <w:tab w:val="clear" w:pos="360"/>
          <w:tab w:val="left" w:pos="864"/>
        </w:tabs>
        <w:spacing w:before="672" w:line="261" w:lineRule="exact"/>
        <w:ind w:left="504"/>
        <w:textAlignment w:val="baseline"/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</w:pPr>
      <w:r w:rsidRPr="003F3ADE">
        <w:rPr>
          <w:rFonts w:asciiTheme="minorHAnsi" w:eastAsia="Calibri Light" w:hAnsiTheme="minorHAnsi" w:cstheme="minorHAnsi"/>
          <w:color w:val="2F5496"/>
          <w:spacing w:val="-1"/>
          <w:sz w:val="24"/>
          <w:szCs w:val="24"/>
          <w:u w:val="single"/>
          <w:lang w:val="fr-FR"/>
        </w:rPr>
        <w:lastRenderedPageBreak/>
        <w:t>Les récréations :</w:t>
      </w:r>
    </w:p>
    <w:p w14:paraId="30932119" w14:textId="77777777" w:rsidR="000129A0" w:rsidRPr="00E4113F" w:rsidRDefault="00040549">
      <w:pPr>
        <w:spacing w:before="59" w:after="335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Les récréations sont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échelonnées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selon un planning précis :</w:t>
      </w: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395"/>
        <w:gridCol w:w="1701"/>
        <w:gridCol w:w="1701"/>
        <w:gridCol w:w="1701"/>
      </w:tblGrid>
      <w:tr w:rsidR="009E2C3D" w:rsidRPr="00E4113F" w14:paraId="28BDDAD7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921A" w14:textId="49E23B6E" w:rsidR="009E2C3D" w:rsidRPr="00E4113F" w:rsidRDefault="009E2C3D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FE4FA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6B700" w14:textId="365B5E58" w:rsidR="009E2C3D" w:rsidRPr="00E4113F" w:rsidRDefault="009E2C3D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GS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766C0" w14:textId="3596D7EC" w:rsidR="009E2C3D" w:rsidRPr="00E4113F" w:rsidRDefault="009E2C3D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CP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D8EDE" w14:textId="76E63C04" w:rsidR="009E2C3D" w:rsidRPr="00E4113F" w:rsidRDefault="009E2C3D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EC08D" w14:textId="4A949B92" w:rsidR="009E2C3D" w:rsidRPr="00E4113F" w:rsidRDefault="009E2C3D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9E2C3D" w:rsidRPr="00E4113F" w14:paraId="1A8163E0" w14:textId="77777777" w:rsidTr="003F3ADE">
        <w:trPr>
          <w:trHeight w:hRule="exact" w:val="30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125E7" w14:textId="77777777" w:rsidR="009E2C3D" w:rsidRPr="00E4113F" w:rsidRDefault="009E2C3D">
            <w:pPr>
              <w:spacing w:before="33" w:after="10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Lieu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C071" w14:textId="3066DAE4" w:rsidR="009E2C3D" w:rsidRPr="00E4113F" w:rsidRDefault="009E2C3D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A</w:t>
            </w:r>
            <w:r w:rsidR="008E53D0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EB1BA" w14:textId="74E82355" w:rsidR="009E2C3D" w:rsidRPr="00E4113F" w:rsidRDefault="009E2C3D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A</w:t>
            </w:r>
            <w:r w:rsidR="008E53D0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4FE04" w14:textId="79996A00" w:rsidR="009E2C3D" w:rsidRPr="00E4113F" w:rsidRDefault="009E2C3D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1CA4D" w14:textId="42211977" w:rsidR="009E2C3D" w:rsidRPr="00E4113F" w:rsidRDefault="009E2C3D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701A95E3" w14:textId="77777777" w:rsidTr="003F3ADE">
        <w:trPr>
          <w:trHeight w:hRule="exact" w:val="303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15B18" w14:textId="77777777" w:rsidR="008E53D0" w:rsidRPr="00E4113F" w:rsidRDefault="008E53D0" w:rsidP="008E53D0">
            <w:pPr>
              <w:spacing w:before="34" w:after="23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095F1" w14:textId="49E49785" w:rsidR="008E53D0" w:rsidRPr="00E4113F" w:rsidRDefault="008E53D0" w:rsidP="008E53D0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4F985" w14:textId="48406FFB" w:rsidR="008E53D0" w:rsidRPr="00E4113F" w:rsidRDefault="008E53D0" w:rsidP="008E53D0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53B48" w14:textId="0D846848" w:rsidR="008E53D0" w:rsidRPr="00E4113F" w:rsidRDefault="008E53D0" w:rsidP="008E53D0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01C6F" w14:textId="0ADAB384" w:rsidR="008E53D0" w:rsidRPr="00E4113F" w:rsidRDefault="008E53D0" w:rsidP="008E53D0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5545FAD1" w14:textId="77777777" w:rsidTr="003F3ADE">
        <w:trPr>
          <w:trHeight w:hRule="exact" w:val="30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52478" w14:textId="77777777" w:rsidR="008E53D0" w:rsidRPr="00E4113F" w:rsidRDefault="008E53D0" w:rsidP="008E53D0">
            <w:pPr>
              <w:spacing w:before="33" w:after="9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Début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4E4F0" w14:textId="1500224E" w:rsidR="008E53D0" w:rsidRPr="00E4113F" w:rsidRDefault="008E53D0" w:rsidP="008E53D0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FA0C2" w14:textId="5C2494C2" w:rsidR="008E53D0" w:rsidRPr="00E4113F" w:rsidRDefault="008E53D0" w:rsidP="008E53D0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6F697" w14:textId="2BA14363" w:rsidR="008E53D0" w:rsidRPr="00E4113F" w:rsidRDefault="008E53D0" w:rsidP="008E53D0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EB69A" w14:textId="032574CC" w:rsidR="008E53D0" w:rsidRPr="00E4113F" w:rsidRDefault="008E53D0" w:rsidP="008E53D0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7C8FD707" w14:textId="77777777" w:rsidTr="003F3ADE">
        <w:trPr>
          <w:trHeight w:hRule="exact" w:val="303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40D1F" w14:textId="77777777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Fin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85F5D" w14:textId="2B50EBBC" w:rsidR="008E53D0" w:rsidRPr="00E4113F" w:rsidRDefault="00775208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F4B6C" w14:textId="4B9E3E6F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69DE" w14:textId="64A2ED67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33866" w14:textId="4EFE5F2B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33E2C78F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93023" w14:textId="77777777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88DA6" w14:textId="25FA7F09" w:rsidR="008E53D0" w:rsidRPr="00E4113F" w:rsidRDefault="00775208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EF876" w14:textId="391180F7" w:rsidR="008E53D0" w:rsidRPr="00E4113F" w:rsidRDefault="00775208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</w:t>
            </w:r>
            <w:r w:rsidR="008E53D0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h</w:t>
            </w: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EBB15" w14:textId="597A6A59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E3FB" w14:textId="0F95E325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230AD2F6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617A" w14:textId="732B1742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34D7B" w14:textId="7DC05F54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</w:t>
            </w:r>
            <w:r w:rsidR="009655F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E1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01815" w14:textId="71D51DEA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CM2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8EADE" w14:textId="1F613EFE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72F9F" w14:textId="0437C9DA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0B70A637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37D88" w14:textId="31F1FDD4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Lieu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3ACEF" w14:textId="0AA6ECB3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B1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E47A3" w14:textId="40D33A30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B2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EE086" w14:textId="70BA5CC7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86A3D" w14:textId="6B4767A4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5F67EF61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259BE" w14:textId="19112028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99FFE" w14:textId="2C549499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BC889" w14:textId="1583275E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913E0" w14:textId="38863B93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C45A1" w14:textId="3DF19DFE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42F0DE52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1B398" w14:textId="39D11055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Début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3CD12" w14:textId="2B6479DC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194F" w14:textId="36DC4DC3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AC996" w14:textId="10A844DB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449D3" w14:textId="7946E339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17A4EB87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8E6D7" w14:textId="2CEC4EDE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Fin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C9815" w14:textId="1D8FFCB1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3062A" w14:textId="064438A8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</w:t>
            </w:r>
            <w:r w:rsidR="00775208"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05D5C" w14:textId="22663FDB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A8609" w14:textId="2F880CA0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8E53D0" w:rsidRPr="00E4113F" w14:paraId="23CF0898" w14:textId="77777777" w:rsidTr="003F3ADE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07D5E" w14:textId="3036144D" w:rsidR="008E53D0" w:rsidRPr="00E4113F" w:rsidRDefault="008E53D0" w:rsidP="008E53D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6643A" w14:textId="5A939CB5" w:rsidR="008E53D0" w:rsidRPr="00E4113F" w:rsidRDefault="00775208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FE030" w14:textId="654E109B" w:rsidR="008E53D0" w:rsidRPr="00E4113F" w:rsidRDefault="00775208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9h40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8401F" w14:textId="47AC742C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09EF5" w14:textId="115926FA" w:rsidR="008E53D0" w:rsidRPr="00E4113F" w:rsidRDefault="008E53D0" w:rsidP="008E53D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165A193C" w14:textId="77777777" w:rsidR="00FE4FA1" w:rsidRDefault="00FE4FA1" w:rsidP="007878F2">
      <w:pPr>
        <w:spacing w:before="368" w:line="247" w:lineRule="exact"/>
        <w:ind w:left="864"/>
        <w:jc w:val="both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395"/>
        <w:gridCol w:w="1701"/>
        <w:gridCol w:w="1701"/>
        <w:gridCol w:w="1701"/>
      </w:tblGrid>
      <w:tr w:rsidR="00FE4FA1" w:rsidRPr="00E4113F" w14:paraId="7D6E838E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4F83" w14:textId="7DF91ACA" w:rsidR="00FE4FA1" w:rsidRPr="00E4113F" w:rsidRDefault="00FE4FA1" w:rsidP="00FE4FA1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AMIDI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A1747" w14:textId="157BB0CA" w:rsidR="00FE4FA1" w:rsidRPr="00E4113F" w:rsidRDefault="00FE4FA1" w:rsidP="000E5D74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GS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BCB97" w14:textId="6E66C21E" w:rsidR="00FE4FA1" w:rsidRPr="00E4113F" w:rsidRDefault="00FE4FA1" w:rsidP="000E5D74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CP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E6706" w14:textId="58160FE7" w:rsidR="00FE4FA1" w:rsidRPr="00E4113F" w:rsidRDefault="00FE4FA1" w:rsidP="000E5D74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34518" w14:textId="0344239A" w:rsidR="00FE4FA1" w:rsidRPr="00E4113F" w:rsidRDefault="00FE4FA1" w:rsidP="000E5D74">
            <w:pPr>
              <w:spacing w:before="36" w:after="2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110EBFF4" w14:textId="77777777" w:rsidTr="000E5D74">
        <w:trPr>
          <w:trHeight w:hRule="exact" w:val="30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9D6A0" w14:textId="77777777" w:rsidR="00FE4FA1" w:rsidRPr="00E4113F" w:rsidRDefault="00FE4FA1" w:rsidP="000E5D74">
            <w:pPr>
              <w:spacing w:before="33" w:after="10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Lieu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B6B4D" w14:textId="77777777" w:rsidR="00FE4FA1" w:rsidRPr="00E4113F" w:rsidRDefault="00FE4FA1" w:rsidP="000E5D74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A1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04522" w14:textId="77777777" w:rsidR="00FE4FA1" w:rsidRPr="00E4113F" w:rsidRDefault="00FE4FA1" w:rsidP="000E5D74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A2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91339" w14:textId="616CEA75" w:rsidR="00FE4FA1" w:rsidRPr="00E4113F" w:rsidRDefault="00FE4FA1" w:rsidP="000E5D74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364CB" w14:textId="68168C81" w:rsidR="00FE4FA1" w:rsidRPr="00E4113F" w:rsidRDefault="00FE4FA1" w:rsidP="000E5D74">
            <w:pPr>
              <w:spacing w:before="31" w:after="10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32C4872E" w14:textId="77777777" w:rsidTr="000E5D74">
        <w:trPr>
          <w:trHeight w:hRule="exact" w:val="303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69EF2" w14:textId="77777777" w:rsidR="00FE4FA1" w:rsidRPr="00E4113F" w:rsidRDefault="00FE4FA1" w:rsidP="00FE4FA1">
            <w:pPr>
              <w:spacing w:before="34" w:after="23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CA9AB" w14:textId="42644FF3" w:rsidR="00FE4FA1" w:rsidRPr="00E4113F" w:rsidRDefault="00FE4FA1" w:rsidP="00FE4FA1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5D36C" w14:textId="77FDD73E" w:rsidR="00FE4FA1" w:rsidRPr="00E4113F" w:rsidRDefault="00FE4FA1" w:rsidP="00FE4FA1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CA8F5" w14:textId="2A6B66AB" w:rsidR="00FE4FA1" w:rsidRPr="00E4113F" w:rsidRDefault="00FE4FA1" w:rsidP="00FE4FA1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A86DD" w14:textId="44192E98" w:rsidR="00FE4FA1" w:rsidRPr="00E4113F" w:rsidRDefault="00FE4FA1" w:rsidP="00FE4FA1">
            <w:pPr>
              <w:spacing w:before="32" w:after="23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26274195" w14:textId="77777777" w:rsidTr="000E5D74">
        <w:trPr>
          <w:trHeight w:hRule="exact" w:val="30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2C0B6" w14:textId="77777777" w:rsidR="00FE4FA1" w:rsidRPr="00E4113F" w:rsidRDefault="00FE4FA1" w:rsidP="00FE4FA1">
            <w:pPr>
              <w:spacing w:before="33" w:after="9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Début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7C729" w14:textId="1B246BCC" w:rsidR="00FE4FA1" w:rsidRPr="00E4113F" w:rsidRDefault="00FE4FA1" w:rsidP="00FE4FA1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0167C" w14:textId="1140A149" w:rsidR="00FE4FA1" w:rsidRPr="00E4113F" w:rsidRDefault="00FE4FA1" w:rsidP="00FE4FA1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B5B6D" w14:textId="754E71A1" w:rsidR="00FE4FA1" w:rsidRPr="00E4113F" w:rsidRDefault="00FE4FA1" w:rsidP="00FE4FA1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F5046" w14:textId="151D661F" w:rsidR="00FE4FA1" w:rsidRPr="00E4113F" w:rsidRDefault="00FE4FA1" w:rsidP="00FE4FA1">
            <w:pPr>
              <w:spacing w:before="31" w:after="9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36A7A04B" w14:textId="77777777" w:rsidTr="000E5D74">
        <w:trPr>
          <w:trHeight w:hRule="exact" w:val="303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BB4CA" w14:textId="77777777" w:rsidR="00FE4FA1" w:rsidRPr="00E4113F" w:rsidRDefault="00FE4FA1" w:rsidP="00FE4FA1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Fin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3840C" w14:textId="65C19B90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14H45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D91F5" w14:textId="084ABD61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5366D" w14:textId="5D6A2094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5C5F2" w14:textId="23E37221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0BD016CA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D2CBE" w14:textId="77777777" w:rsidR="00FE4FA1" w:rsidRPr="00E4113F" w:rsidRDefault="00FE4FA1" w:rsidP="00FE4FA1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A6A84" w14:textId="655977FF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4F63D" w14:textId="5EDB2329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7430D" w14:textId="4B70A79B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408BD" w14:textId="679E1EAC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1015ABE1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F031" w14:textId="77777777" w:rsidR="00FE4FA1" w:rsidRPr="00E4113F" w:rsidRDefault="00FE4FA1" w:rsidP="00FE4FA1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9531B" w14:textId="3616F380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</w:t>
            </w:r>
            <w:r w:rsidR="009655F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E1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5FB56" w14:textId="29885662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Groupe </w:t>
            </w:r>
            <w:r w:rsidR="0094445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CM2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80BDA" w14:textId="36A01AD3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B7C8B" w14:textId="651A551C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E4FA1" w:rsidRPr="00E4113F" w14:paraId="71613CD5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F7FE0" w14:textId="77777777" w:rsidR="00FE4FA1" w:rsidRPr="00E4113F" w:rsidRDefault="00FE4FA1" w:rsidP="00FE4FA1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Lieu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98381" w14:textId="77777777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B1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69825" w14:textId="77777777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Cour B2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7AAB2" w14:textId="3731E672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C2DAE" w14:textId="3E4003A4" w:rsidR="00FE4FA1" w:rsidRPr="00E4113F" w:rsidRDefault="00FE4FA1" w:rsidP="00FE4FA1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B4390" w:rsidRPr="00E4113F" w14:paraId="6BA6F3E2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7A24D" w14:textId="77777777" w:rsidR="001B4390" w:rsidRPr="00E4113F" w:rsidRDefault="001B4390" w:rsidP="001B439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A459B" w14:textId="2FD59CFE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D18C9" w14:textId="2FE262B8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CA9D2" w14:textId="10627C6F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B85C0" w14:textId="38D876B5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B4390" w:rsidRPr="00E4113F" w14:paraId="609FB506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71CD5" w14:textId="77777777" w:rsidR="001B4390" w:rsidRPr="00E4113F" w:rsidRDefault="001B4390" w:rsidP="001B439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Début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A21C7" w14:textId="52059899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E6F49" w14:textId="38DAA608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032DE" w14:textId="2D4C59B6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C35FA" w14:textId="634EC635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B4390" w:rsidRPr="00E4113F" w14:paraId="08D3BA87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09506" w14:textId="77777777" w:rsidR="001B4390" w:rsidRPr="00E4113F" w:rsidRDefault="001B4390" w:rsidP="001B439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Fin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1EBF5" w14:textId="7045F78C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14H20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5FB9B" w14:textId="15A91B88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4H30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24ED6" w14:textId="7F275AD1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74660" w14:textId="23D40867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B4390" w:rsidRPr="00E4113F" w14:paraId="7A60C4B4" w14:textId="77777777" w:rsidTr="000E5D74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784DD" w14:textId="77777777" w:rsidR="001B4390" w:rsidRPr="00E4113F" w:rsidRDefault="001B4390" w:rsidP="001B4390">
            <w:pPr>
              <w:spacing w:before="33" w:after="24" w:line="245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lang w:val="fr-FR"/>
              </w:rPr>
              <w:t>Lavage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0F87C" w14:textId="5DE05248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4H25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9A3F5" w14:textId="77CD5CF7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E4113F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4H35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3D1F5" w14:textId="1853104B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A89AF" w14:textId="45A4BB8D" w:rsidR="001B4390" w:rsidRPr="00E4113F" w:rsidRDefault="001B4390" w:rsidP="001B4390">
            <w:pPr>
              <w:spacing w:before="31" w:after="24" w:line="247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6FBDBC56" w14:textId="05453F3E" w:rsidR="000129A0" w:rsidRPr="007878F2" w:rsidRDefault="001B4390" w:rsidP="001B4390">
      <w:pPr>
        <w:spacing w:before="368" w:line="247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               </w:t>
      </w:r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Tous les élèves </w:t>
      </w:r>
      <w:r w:rsidR="00040549"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se lavent les mains avant </w:t>
      </w:r>
      <w:r w:rsidR="00040549"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d’aller dans la cour, selon les mêmes règles que</w:t>
      </w:r>
      <w:r w:rsidR="007878F2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 </w:t>
      </w:r>
      <w:r w:rsidR="00040549" w:rsidRPr="00E4113F">
        <w:rPr>
          <w:rFonts w:asciiTheme="minorHAnsi" w:eastAsia="Calibri" w:hAnsiTheme="minorHAnsi" w:cstheme="minorHAnsi"/>
          <w:color w:val="000000"/>
          <w:spacing w:val="-7"/>
          <w:sz w:val="24"/>
          <w:szCs w:val="24"/>
          <w:lang w:val="fr-FR"/>
        </w:rPr>
        <w:t xml:space="preserve">lors de </w:t>
      </w:r>
      <w:r>
        <w:rPr>
          <w:rFonts w:asciiTheme="minorHAnsi" w:eastAsia="Calibri" w:hAnsiTheme="minorHAnsi" w:cstheme="minorHAnsi"/>
          <w:color w:val="000000"/>
          <w:spacing w:val="-7"/>
          <w:sz w:val="24"/>
          <w:szCs w:val="24"/>
          <w:lang w:val="fr-FR"/>
        </w:rPr>
        <w:t xml:space="preserve">   </w:t>
      </w:r>
      <w:r w:rsidR="00040549" w:rsidRPr="00E4113F">
        <w:rPr>
          <w:rFonts w:asciiTheme="minorHAnsi" w:eastAsia="Calibri" w:hAnsiTheme="minorHAnsi" w:cstheme="minorHAnsi"/>
          <w:color w:val="000000"/>
          <w:spacing w:val="-7"/>
          <w:sz w:val="24"/>
          <w:szCs w:val="24"/>
          <w:lang w:val="fr-FR"/>
        </w:rPr>
        <w:t>l’entrée en classe.</w:t>
      </w:r>
    </w:p>
    <w:p w14:paraId="5CEF3404" w14:textId="1EC09115" w:rsidR="000129A0" w:rsidRPr="00E4113F" w:rsidRDefault="00040549">
      <w:pPr>
        <w:spacing w:before="77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Chaque groupe a un espace de cour attribué</w:t>
      </w:r>
      <w:r w:rsidR="00775208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cour A1, A2, B1 et B2</w:t>
      </w:r>
    </w:p>
    <w:p w14:paraId="5FAB5232" w14:textId="6B571D4E" w:rsidR="000129A0" w:rsidRPr="00E4113F" w:rsidRDefault="00040549">
      <w:pPr>
        <w:spacing w:before="65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Aucun groupe ne peut se trouver dans le même espace de cour qu’un autre groupe</w:t>
      </w:r>
      <w:r w:rsid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en même temps</w:t>
      </w:r>
    </w:p>
    <w:p w14:paraId="4A7D32B6" w14:textId="6D77F749" w:rsidR="000129A0" w:rsidRPr="00E4113F" w:rsidRDefault="00040549">
      <w:pPr>
        <w:spacing w:before="387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Les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>jeux de contact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, de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ballon 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 xml:space="preserve">ou tout autre jeu impliquant des </w:t>
      </w:r>
      <w:r w:rsidRPr="00E4113F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échanges d’objets </w:t>
      </w:r>
      <w:r w:rsidR="007878F2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  <w:lang w:val="fr-FR"/>
        </w:rPr>
        <w:t xml:space="preserve">ne </w:t>
      </w:r>
      <w:r w:rsidRPr="00E4113F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s</w:t>
      </w:r>
      <w:r w:rsidR="007878F2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fr-FR"/>
        </w:rPr>
        <w:t>eront</w:t>
      </w:r>
    </w:p>
    <w:p w14:paraId="400F5532" w14:textId="2E56A894" w:rsidR="000129A0" w:rsidRDefault="007878F2">
      <w:pPr>
        <w:spacing w:before="70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</w:pPr>
      <w:proofErr w:type="gramStart"/>
      <w:r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>pas</w:t>
      </w:r>
      <w:proofErr w:type="gramEnd"/>
      <w:r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  <w:t xml:space="preserve"> autorisés..</w:t>
      </w:r>
    </w:p>
    <w:p w14:paraId="4D8DEF63" w14:textId="77777777" w:rsidR="007878F2" w:rsidRPr="00E4113F" w:rsidRDefault="007878F2">
      <w:pPr>
        <w:spacing w:before="70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6"/>
          <w:sz w:val="24"/>
          <w:szCs w:val="24"/>
          <w:lang w:val="fr-FR"/>
        </w:rPr>
      </w:pPr>
    </w:p>
    <w:p w14:paraId="27443A47" w14:textId="59257697" w:rsidR="000129A0" w:rsidRPr="00E4113F" w:rsidRDefault="007878F2" w:rsidP="007878F2">
      <w:pPr>
        <w:spacing w:before="71" w:line="246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               </w:t>
      </w:r>
      <w:r w:rsidR="0004054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Les gestes barrières et la distanciation physique </w:t>
      </w:r>
      <w:r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doivent </w:t>
      </w:r>
      <w:r w:rsidR="00040549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respectés dans les jeux extérieurs.</w:t>
      </w:r>
    </w:p>
    <w:p w14:paraId="35111B50" w14:textId="77777777" w:rsidR="007878F2" w:rsidRDefault="00040549">
      <w:pPr>
        <w:spacing w:before="23" w:line="610" w:lineRule="exact"/>
        <w:ind w:left="864" w:right="1800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En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fin de récréation, le lavage des mains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est obligatoire</w:t>
      </w:r>
      <w:r w:rsid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. </w:t>
      </w:r>
    </w:p>
    <w:p w14:paraId="7F7C8AD5" w14:textId="2FFEC859" w:rsidR="000129A0" w:rsidRPr="00E4113F" w:rsidRDefault="00040549">
      <w:pPr>
        <w:spacing w:before="23" w:line="610" w:lineRule="exact"/>
        <w:ind w:left="864" w:right="1800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Les sens de circulation dans l’école s</w:t>
      </w:r>
      <w:r w:rsid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eront à respecter.</w:t>
      </w:r>
    </w:p>
    <w:p w14:paraId="3202512E" w14:textId="69AD4C2F" w:rsidR="007878F2" w:rsidRDefault="00040549" w:rsidP="001B4390">
      <w:pPr>
        <w:spacing w:before="287" w:line="317" w:lineRule="exact"/>
        <w:ind w:left="864" w:right="64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En cas de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conditions climatiques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inadaptées à la sortie en extérieur, </w:t>
      </w:r>
      <w:r w:rsidR="00775208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les élèves resteront en classe</w:t>
      </w:r>
      <w:r w:rsid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avec leur enseignant et utiliseront les toilettes à proximité si besoi</w:t>
      </w:r>
      <w:r w:rsidR="001B4390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n</w:t>
      </w:r>
      <w:r w:rsidR="00944459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 </w:t>
      </w:r>
    </w:p>
    <w:p w14:paraId="38508A6E" w14:textId="04DB7242" w:rsidR="00944459" w:rsidRDefault="00944459" w:rsidP="001B4390">
      <w:pPr>
        <w:spacing w:before="287" w:line="317" w:lineRule="exact"/>
        <w:ind w:left="864" w:right="64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</w:p>
    <w:p w14:paraId="71BB0EB6" w14:textId="77777777" w:rsidR="00944459" w:rsidRPr="001B4390" w:rsidRDefault="00944459" w:rsidP="001B4390">
      <w:pPr>
        <w:spacing w:before="287" w:line="317" w:lineRule="exact"/>
        <w:ind w:left="864" w:right="64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</w:p>
    <w:p w14:paraId="26EF7438" w14:textId="702E2009" w:rsidR="000129A0" w:rsidRDefault="00040549" w:rsidP="007878F2">
      <w:pPr>
        <w:pStyle w:val="Paragraphedeliste"/>
        <w:numPr>
          <w:ilvl w:val="0"/>
          <w:numId w:val="3"/>
        </w:numPr>
        <w:spacing w:before="287" w:line="317" w:lineRule="exact"/>
        <w:ind w:right="648"/>
        <w:textAlignment w:val="baseline"/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</w:pPr>
      <w:r w:rsidRPr="007878F2">
        <w:rPr>
          <w:rFonts w:asciiTheme="minorHAnsi" w:eastAsia="Calibri Light" w:hAnsiTheme="minorHAnsi" w:cstheme="minorHAnsi"/>
          <w:color w:val="2F5496"/>
          <w:sz w:val="24"/>
          <w:szCs w:val="24"/>
          <w:u w:val="single"/>
          <w:lang w:val="fr-FR"/>
        </w:rPr>
        <w:lastRenderedPageBreak/>
        <w:t>Activités en temps scolaire</w:t>
      </w:r>
      <w:r w:rsidRPr="007878F2"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  <w:t xml:space="preserve"> :</w:t>
      </w:r>
    </w:p>
    <w:p w14:paraId="348FEC49" w14:textId="77777777" w:rsidR="007878F2" w:rsidRPr="007878F2" w:rsidRDefault="007878F2" w:rsidP="007878F2">
      <w:pPr>
        <w:pStyle w:val="Paragraphedeliste"/>
        <w:spacing w:before="287" w:line="317" w:lineRule="exact"/>
        <w:ind w:right="648"/>
        <w:textAlignment w:val="baseline"/>
        <w:rPr>
          <w:rFonts w:asciiTheme="minorHAnsi" w:eastAsia="Calibri Light" w:hAnsiTheme="minorHAnsi" w:cstheme="minorHAnsi"/>
          <w:color w:val="2F5496"/>
          <w:sz w:val="24"/>
          <w:szCs w:val="24"/>
          <w:lang w:val="fr-FR"/>
        </w:rPr>
      </w:pPr>
    </w:p>
    <w:p w14:paraId="7A93DCC8" w14:textId="292693A9" w:rsidR="007878F2" w:rsidRPr="007878F2" w:rsidRDefault="00040549" w:rsidP="007878F2">
      <w:pPr>
        <w:pStyle w:val="Paragraphedeliste"/>
        <w:numPr>
          <w:ilvl w:val="0"/>
          <w:numId w:val="6"/>
        </w:numPr>
        <w:spacing w:before="51" w:line="247" w:lineRule="exact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7878F2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Les activités d’éducation physiques et sportives et les activités artistiques seront </w:t>
      </w:r>
      <w:r w:rsidRP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limitées (</w:t>
      </w:r>
      <w:r w:rsidR="007878F2" w:rsidRP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puisque aucune </w:t>
      </w:r>
      <w:r w:rsidRP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activité collective</w:t>
      </w:r>
      <w:r w:rsidR="007878F2" w:rsidRP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n’est possible</w:t>
      </w:r>
      <w:r w:rsidR="00931B3B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)</w:t>
      </w:r>
      <w:r w:rsidRP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.</w:t>
      </w:r>
      <w:r w:rsidR="007878F2" w:rsidRPr="007878F2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   </w:t>
      </w:r>
    </w:p>
    <w:p w14:paraId="532507DB" w14:textId="4B6B9DDC" w:rsidR="00775208" w:rsidRPr="007878F2" w:rsidRDefault="007878F2" w:rsidP="007878F2">
      <w:pPr>
        <w:pStyle w:val="Paragraphedeliste"/>
        <w:spacing w:before="51" w:line="247" w:lineRule="exact"/>
        <w:ind w:left="1119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7878F2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           </w:t>
      </w:r>
    </w:p>
    <w:p w14:paraId="2F96E8BE" w14:textId="1DA84660" w:rsidR="007878F2" w:rsidRPr="007878F2" w:rsidRDefault="00040549" w:rsidP="007878F2">
      <w:pPr>
        <w:pStyle w:val="Paragraphedeliste"/>
        <w:numPr>
          <w:ilvl w:val="0"/>
          <w:numId w:val="6"/>
        </w:numPr>
        <w:spacing w:before="47" w:after="796" w:line="246" w:lineRule="exact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 matériel informatique (mobile et fixe) sera mis à disposition progressivement en fonction des possibilités de nettoyage et de</w:t>
      </w:r>
      <w:r w:rsid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désinfection</w:t>
      </w:r>
      <w:r w:rsidR="007878F2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3B0A5F73" w14:textId="77777777" w:rsidR="007878F2" w:rsidRDefault="007878F2" w:rsidP="007878F2">
      <w:pPr>
        <w:pStyle w:val="Paragraphedeliste"/>
        <w:tabs>
          <w:tab w:val="left" w:pos="360"/>
        </w:tabs>
        <w:spacing w:before="672" w:line="264" w:lineRule="exact"/>
        <w:textAlignment w:val="baseline"/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</w:pPr>
    </w:p>
    <w:p w14:paraId="72E23819" w14:textId="2983B7CE" w:rsidR="000129A0" w:rsidRPr="00E4113F" w:rsidRDefault="00040549" w:rsidP="00775208">
      <w:pPr>
        <w:pStyle w:val="Paragraphedeliste"/>
        <w:numPr>
          <w:ilvl w:val="0"/>
          <w:numId w:val="3"/>
        </w:numPr>
        <w:spacing w:before="672" w:line="264" w:lineRule="exact"/>
        <w:textAlignment w:val="baseline"/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</w:pPr>
      <w:r w:rsidRPr="007878F2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u w:val="single"/>
          <w:lang w:val="fr-FR"/>
        </w:rPr>
        <w:t xml:space="preserve">La pause méridienne </w:t>
      </w:r>
      <w:r w:rsidR="007878F2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u w:val="single"/>
          <w:lang w:val="fr-FR"/>
        </w:rPr>
        <w:t>et</w:t>
      </w:r>
      <w:r w:rsidRPr="007878F2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u w:val="single"/>
          <w:lang w:val="fr-FR"/>
        </w:rPr>
        <w:t xml:space="preserve"> le repas</w:t>
      </w:r>
      <w:r w:rsidRPr="00E4113F"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  <w:t xml:space="preserve"> :</w:t>
      </w:r>
    </w:p>
    <w:p w14:paraId="645E6DD2" w14:textId="77777777" w:rsidR="00775208" w:rsidRPr="00E4113F" w:rsidRDefault="00775208" w:rsidP="00775208">
      <w:pPr>
        <w:pStyle w:val="Paragraphedeliste"/>
        <w:spacing w:before="672" w:line="264" w:lineRule="exact"/>
        <w:textAlignment w:val="baseline"/>
        <w:rPr>
          <w:rFonts w:asciiTheme="minorHAnsi" w:eastAsia="Calibri Light" w:hAnsiTheme="minorHAnsi" w:cstheme="minorHAnsi"/>
          <w:color w:val="2F5496"/>
          <w:spacing w:val="3"/>
          <w:sz w:val="24"/>
          <w:szCs w:val="24"/>
          <w:lang w:val="fr-FR"/>
        </w:rPr>
      </w:pPr>
    </w:p>
    <w:p w14:paraId="6B8F1C3A" w14:textId="4D9AC691" w:rsidR="000129A0" w:rsidRPr="00E4113F" w:rsidRDefault="00040549">
      <w:pPr>
        <w:spacing w:before="55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Le temps de pause méridienne, d’une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durée de </w:t>
      </w:r>
      <w:r w:rsidR="0094679F"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>1h30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 xml:space="preserve"> 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comprise dans la tranche horaire </w:t>
      </w:r>
      <w:r w:rsidRPr="00E4113F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  <w:lang w:val="fr-FR"/>
        </w:rPr>
        <w:t>entre</w:t>
      </w:r>
    </w:p>
    <w:p w14:paraId="6C3AD4BA" w14:textId="5D1CDF80" w:rsidR="000129A0" w:rsidRPr="00E4113F" w:rsidRDefault="00040549">
      <w:pPr>
        <w:spacing w:before="65" w:line="247" w:lineRule="exact"/>
        <w:ind w:left="864"/>
        <w:textAlignment w:val="baseline"/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11h </w:t>
      </w:r>
      <w:proofErr w:type="gramStart"/>
      <w:r w:rsidRPr="00E4113F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et  </w:t>
      </w:r>
      <w:r w:rsidR="007878F2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>…….</w:t>
      </w:r>
      <w:proofErr w:type="gramEnd"/>
      <w:r w:rsidR="007878F2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. </w:t>
      </w:r>
      <w:proofErr w:type="gramStart"/>
      <w:r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>selon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 xml:space="preserve"> les groupes, est de la </w:t>
      </w:r>
      <w:r w:rsidRPr="00E4113F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>responsabilité des services de la mairie</w:t>
      </w:r>
      <w:r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>.</w:t>
      </w:r>
    </w:p>
    <w:p w14:paraId="27FFE6EC" w14:textId="7AD7B1E6" w:rsidR="000129A0" w:rsidRPr="00E4113F" w:rsidRDefault="00040549">
      <w:pPr>
        <w:spacing w:before="70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Le</w:t>
      </w:r>
      <w:r w:rsidR="00944459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s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Direct</w:t>
      </w:r>
      <w:r w:rsidR="00944459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rices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de l’École pourr</w:t>
      </w:r>
      <w:r w:rsidR="00944459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ont</w:t>
      </w:r>
      <w:r w:rsidRPr="00E4113F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 xml:space="preserve"> veiller au bon respect des consignes sanitaires et </w:t>
      </w:r>
      <w:r w:rsidR="007878F2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fr-FR"/>
        </w:rPr>
        <w:t>signaler</w:t>
      </w:r>
    </w:p>
    <w:p w14:paraId="1F4AAF3F" w14:textId="5EB454E5" w:rsidR="000129A0" w:rsidRPr="00E4113F" w:rsidRDefault="00040549">
      <w:pPr>
        <w:spacing w:before="70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proofErr w:type="gramStart"/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aux</w:t>
      </w:r>
      <w:proofErr w:type="gramEnd"/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autorités compétentes </w:t>
      </w:r>
      <w:r w:rsidR="007878F2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les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 cas de défaillance.</w:t>
      </w:r>
    </w:p>
    <w:p w14:paraId="0F31D09E" w14:textId="43923E6D" w:rsidR="000129A0" w:rsidRPr="00E4113F" w:rsidRDefault="00040549">
      <w:pPr>
        <w:spacing w:before="316" w:after="341" w:line="317" w:lineRule="exact"/>
        <w:ind w:left="864" w:right="43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Les élèves inscrits en restauration scolaire seront pris en charge par le personnel municipal selon un planning spécifique </w:t>
      </w:r>
      <w:r w:rsidR="0094679F"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à définir et à mettre en place avec la restauration scolaire.</w:t>
      </w:r>
    </w:p>
    <w:p w14:paraId="2DDC0C4B" w14:textId="489973B5" w:rsidR="000129A0" w:rsidRPr="00E4113F" w:rsidRDefault="0094679F">
      <w:pPr>
        <w:spacing w:line="285" w:lineRule="exact"/>
        <w:ind w:left="864" w:right="504"/>
        <w:jc w:val="both"/>
        <w:textAlignment w:val="baseline"/>
        <w:rPr>
          <w:rFonts w:asciiTheme="minorHAnsi" w:eastAsia="Calibri" w:hAnsiTheme="minorHAnsi" w:cstheme="minorHAnsi"/>
          <w:i/>
          <w:color w:val="000000"/>
          <w:spacing w:val="-5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i/>
          <w:color w:val="000000"/>
          <w:spacing w:val="-5"/>
          <w:sz w:val="24"/>
          <w:szCs w:val="24"/>
          <w:lang w:val="fr-FR"/>
        </w:rPr>
        <w:t xml:space="preserve">Rappel : </w:t>
      </w:r>
      <w:r w:rsidR="00040549" w:rsidRPr="00E4113F">
        <w:rPr>
          <w:rFonts w:asciiTheme="minorHAnsi" w:eastAsia="Calibri" w:hAnsiTheme="minorHAnsi" w:cstheme="minorHAnsi"/>
          <w:i/>
          <w:color w:val="000000"/>
          <w:spacing w:val="-5"/>
          <w:sz w:val="24"/>
          <w:szCs w:val="24"/>
          <w:lang w:val="fr-FR"/>
        </w:rPr>
        <w:t xml:space="preserve">le temps de repas règlementaire est de 30 min. </w:t>
      </w:r>
    </w:p>
    <w:p w14:paraId="7E046445" w14:textId="098795D8" w:rsidR="0094679F" w:rsidRPr="00E4113F" w:rsidRDefault="00040549" w:rsidP="0094679F">
      <w:pPr>
        <w:spacing w:before="319" w:line="316" w:lineRule="exact"/>
        <w:ind w:left="864" w:right="288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Le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lavage des mains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dans les mêmes conditions que lors de l’entrée à l’école est obligatoire </w:t>
      </w:r>
      <w:r w:rsidRPr="00E4113F">
        <w:rPr>
          <w:rFonts w:asciiTheme="minorHAnsi" w:eastAsia="Calibri" w:hAnsiTheme="minorHAnsi" w:cstheme="minorHAnsi"/>
          <w:b/>
          <w:color w:val="000000"/>
          <w:sz w:val="24"/>
          <w:szCs w:val="24"/>
          <w:lang w:val="fr-FR"/>
        </w:rPr>
        <w:t xml:space="preserve">avant et après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 repas. Il sera de nouveau exigé avant la rentrée en classe pour la période d’après-midi.</w:t>
      </w:r>
    </w:p>
    <w:p w14:paraId="6C1EDB3D" w14:textId="72BD6397" w:rsidR="000129A0" w:rsidRPr="00E4113F" w:rsidRDefault="00040549" w:rsidP="007878F2">
      <w:pPr>
        <w:spacing w:before="5" w:line="312" w:lineRule="exact"/>
        <w:ind w:left="864" w:right="504"/>
        <w:jc w:val="both"/>
        <w:textAlignment w:val="baseline"/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Les règles de la restauration scolaire </w:t>
      </w:r>
      <w:r w:rsidR="0094679F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doivent 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respecte</w:t>
      </w:r>
      <w:r w:rsidR="0094679F"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>r</w:t>
      </w:r>
      <w:r w:rsidRPr="00E4113F">
        <w:rPr>
          <w:rFonts w:asciiTheme="minorHAnsi" w:eastAsia="Calibri" w:hAnsiTheme="minorHAnsi" w:cstheme="minorHAnsi"/>
          <w:b/>
          <w:i/>
          <w:color w:val="000000"/>
          <w:sz w:val="24"/>
          <w:szCs w:val="24"/>
          <w:lang w:val="fr-FR"/>
        </w:rPr>
        <w:t xml:space="preserve"> strictement les consignes sanitaires. </w:t>
      </w: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Elles s’imposent sans aucune réserve à tout élève inscrit.</w:t>
      </w:r>
    </w:p>
    <w:p w14:paraId="487E758A" w14:textId="023B1C9E" w:rsidR="000129A0" w:rsidRPr="00E4113F" w:rsidRDefault="00040549">
      <w:pPr>
        <w:spacing w:before="322" w:line="314" w:lineRule="exact"/>
        <w:ind w:left="864" w:right="122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Une place à table sera attribuée personnellement à chaque enfant entrant dans le réfectoire. Il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ne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faut surtout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pas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 xml:space="preserve">se prêter </w:t>
      </w:r>
      <w:r w:rsidRPr="00E4113F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  <w:lang w:val="fr-FR"/>
        </w:rPr>
        <w:t xml:space="preserve">ni </w:t>
      </w: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s’échanger couverts ou verres.</w:t>
      </w:r>
    </w:p>
    <w:p w14:paraId="366FF7E4" w14:textId="77777777" w:rsidR="000129A0" w:rsidRPr="00E4113F" w:rsidRDefault="00040549">
      <w:pPr>
        <w:spacing w:line="317" w:lineRule="exact"/>
        <w:ind w:left="864" w:right="360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Les portes d’entrée et de sorties seront différentes et matérialisées afin d’aider au respect du sens de circulation.</w:t>
      </w:r>
    </w:p>
    <w:p w14:paraId="0085A79F" w14:textId="77777777" w:rsidR="000129A0" w:rsidRPr="00E4113F" w:rsidRDefault="00040549">
      <w:pPr>
        <w:spacing w:before="311" w:line="317" w:lineRule="exact"/>
        <w:ind w:left="864" w:right="360"/>
        <w:textAlignment w:val="baseline"/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5"/>
          <w:sz w:val="24"/>
          <w:szCs w:val="24"/>
          <w:lang w:val="fr-FR"/>
        </w:rPr>
        <w:t>Dans le temps de la pause méridienne, et en dehors du temps de repas, les règles mises en place lors des récréations sont appliquées, sous la responsabilité des agents municipaux.</w:t>
      </w:r>
    </w:p>
    <w:p w14:paraId="1A289391" w14:textId="3CDE2412" w:rsidR="000129A0" w:rsidRPr="00E4113F" w:rsidRDefault="00040549" w:rsidP="0094679F">
      <w:pPr>
        <w:spacing w:before="70" w:after="758" w:line="247" w:lineRule="exact"/>
        <w:ind w:left="864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sectPr w:rsidR="000129A0" w:rsidRPr="00E4113F">
          <w:pgSz w:w="11909" w:h="16838"/>
          <w:pgMar w:top="780" w:right="823" w:bottom="189" w:left="1006" w:header="720" w:footer="720" w:gutter="0"/>
          <w:cols w:space="720"/>
        </w:sectPr>
      </w:pPr>
      <w:r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Aucun groupe ne pourra se trouver dans le même espace de cour qu’un autre group</w:t>
      </w:r>
      <w:r w:rsidR="0094679F" w:rsidRPr="00E4113F">
        <w:rPr>
          <w:rFonts w:asciiTheme="minorHAnsi" w:eastAsia="Calibri" w:hAnsiTheme="minorHAnsi" w:cstheme="minorHAnsi"/>
          <w:color w:val="000000"/>
          <w:spacing w:val="-4"/>
          <w:sz w:val="24"/>
          <w:szCs w:val="24"/>
          <w:lang w:val="fr-FR"/>
        </w:rPr>
        <w:t>e</w:t>
      </w:r>
    </w:p>
    <w:p w14:paraId="3E596A32" w14:textId="12822D8A" w:rsidR="000129A0" w:rsidRDefault="00040549" w:rsidP="007878F2">
      <w:pPr>
        <w:spacing w:before="53" w:line="247" w:lineRule="exact"/>
        <w:ind w:left="864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lastRenderedPageBreak/>
        <w:t xml:space="preserve">Les </w:t>
      </w:r>
      <w:r w:rsidRPr="00E4113F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val="fr-FR"/>
        </w:rPr>
        <w:t xml:space="preserve">élèves ne mangeant pas en restauration scolaire </w:t>
      </w:r>
      <w:r w:rsidRPr="00E4113F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>s</w:t>
      </w:r>
      <w:r w:rsidR="007878F2">
        <w:rPr>
          <w:rFonts w:asciiTheme="minorHAnsi" w:eastAsia="Calibri" w:hAnsiTheme="minorHAnsi" w:cstheme="minorHAnsi"/>
          <w:color w:val="000000"/>
          <w:spacing w:val="-1"/>
          <w:sz w:val="24"/>
          <w:szCs w:val="24"/>
          <w:lang w:val="fr-FR"/>
        </w:rPr>
        <w:t>eront</w:t>
      </w:r>
      <w:r>
        <w:rPr>
          <w:rFonts w:ascii="Calibri" w:eastAsia="Calibri" w:hAnsi="Calibri"/>
          <w:color w:val="000000"/>
          <w:spacing w:val="-1"/>
          <w:sz w:val="25"/>
          <w:lang w:val="fr-FR"/>
        </w:rPr>
        <w:t xml:space="preserve"> reconduits par l’enseignant en</w:t>
      </w:r>
      <w:r w:rsidR="007878F2">
        <w:rPr>
          <w:rFonts w:ascii="Calibri" w:eastAsia="Calibri" w:hAnsi="Calibri"/>
          <w:color w:val="000000"/>
          <w:spacing w:val="-1"/>
          <w:sz w:val="25"/>
          <w:lang w:val="fr-FR"/>
        </w:rPr>
        <w:t xml:space="preserve"> </w:t>
      </w:r>
      <w:r>
        <w:rPr>
          <w:rFonts w:ascii="Calibri" w:eastAsia="Calibri" w:hAnsi="Calibri"/>
          <w:color w:val="000000"/>
          <w:sz w:val="25"/>
          <w:lang w:val="fr-FR"/>
        </w:rPr>
        <w:t xml:space="preserve">charge du groupe à l’horaire précisé pour ce groupe. Comme pour l’entrée à l’école, le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respect de cet horaire </w:t>
      </w:r>
      <w:r>
        <w:rPr>
          <w:rFonts w:ascii="Calibri" w:eastAsia="Calibri" w:hAnsi="Calibri"/>
          <w:color w:val="000000"/>
          <w:sz w:val="25"/>
          <w:lang w:val="fr-FR"/>
        </w:rPr>
        <w:t>par les familles est impératif.</w:t>
      </w:r>
    </w:p>
    <w:p w14:paraId="2719CF97" w14:textId="77777777" w:rsidR="007878F2" w:rsidRPr="007878F2" w:rsidRDefault="007878F2" w:rsidP="007878F2">
      <w:pPr>
        <w:spacing w:before="53" w:line="247" w:lineRule="exact"/>
        <w:ind w:left="864"/>
        <w:textAlignment w:val="baseline"/>
        <w:rPr>
          <w:rFonts w:ascii="Calibri" w:eastAsia="Calibri" w:hAnsi="Calibri"/>
          <w:color w:val="000000"/>
          <w:spacing w:val="-1"/>
          <w:sz w:val="25"/>
          <w:lang w:val="fr-FR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762"/>
        <w:gridCol w:w="1701"/>
        <w:gridCol w:w="1560"/>
        <w:gridCol w:w="1417"/>
      </w:tblGrid>
      <w:tr w:rsidR="0094679F" w14:paraId="23D97147" w14:textId="77777777" w:rsidTr="00C3547B">
        <w:trPr>
          <w:trHeight w:hRule="exact" w:val="30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4F4" w14:textId="77777777" w:rsidR="0094679F" w:rsidRDefault="0094679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F6E61" w14:textId="7047ECE8" w:rsidR="0094679F" w:rsidRDefault="0094679F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944459">
              <w:rPr>
                <w:rFonts w:ascii="Calibri" w:eastAsia="Calibri" w:hAnsi="Calibri"/>
                <w:color w:val="000000"/>
                <w:sz w:val="25"/>
                <w:lang w:val="fr-FR"/>
              </w:rPr>
              <w:t>GS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A3962" w14:textId="7731F4E7" w:rsidR="0094679F" w:rsidRDefault="0094679F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944459">
              <w:rPr>
                <w:rFonts w:ascii="Calibri" w:eastAsia="Calibri" w:hAnsi="Calibri"/>
                <w:color w:val="000000"/>
                <w:sz w:val="25"/>
                <w:lang w:val="fr-FR"/>
              </w:rPr>
              <w:t>CP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83CA4" w14:textId="528D336F" w:rsidR="0094679F" w:rsidRDefault="0094679F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B5554" w14:textId="74D690D5" w:rsidR="0094679F" w:rsidRDefault="0094679F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5BB1E324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74E7" w14:textId="20726A2B" w:rsidR="0094679F" w:rsidRDefault="0094679F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Sortie 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0A007" w14:textId="1BF9F337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11h25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80BC7" w14:textId="4BA0FE2F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11h30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8A5F7" w14:textId="0DFB0A5C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3B1F3" w14:textId="667F2D6B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4B1B5D0F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5A20" w14:textId="77777777" w:rsidR="0094679F" w:rsidRDefault="0094679F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A738F" w14:textId="7105F5B5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944459">
              <w:rPr>
                <w:rFonts w:ascii="Calibri" w:eastAsia="Calibri" w:hAnsi="Calibri"/>
                <w:color w:val="000000"/>
                <w:sz w:val="25"/>
                <w:lang w:val="fr-FR"/>
              </w:rPr>
              <w:t>C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E1</w:t>
            </w:r>
            <w:r w:rsidR="00944459"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03167" w14:textId="58AB8E41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944459">
              <w:rPr>
                <w:rFonts w:ascii="Calibri" w:eastAsia="Calibri" w:hAnsi="Calibri"/>
                <w:color w:val="000000"/>
                <w:sz w:val="25"/>
                <w:lang w:val="fr-FR"/>
              </w:rPr>
              <w:t>CM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43161" w14:textId="56268602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744E9" w14:textId="37FE4D65" w:rsidR="0094679F" w:rsidRDefault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5B58BD16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6DB3" w14:textId="5002FA65" w:rsidR="0094679F" w:rsidRDefault="0094679F" w:rsidP="0094679F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Sortie B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246EA" w14:textId="0EB2E24A" w:rsidR="0094679F" w:rsidRDefault="0094679F" w:rsidP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11h25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76583" w14:textId="7F9FDC0A" w:rsidR="0094679F" w:rsidRDefault="0094679F" w:rsidP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11h30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E18A6" w14:textId="1EEFD35E" w:rsidR="0094679F" w:rsidRDefault="0094679F" w:rsidP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46BC7" w14:textId="423A6AF8" w:rsidR="0094679F" w:rsidRDefault="0094679F" w:rsidP="0094679F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</w:tbl>
    <w:p w14:paraId="6A6634FC" w14:textId="440646B0" w:rsidR="00931B3B" w:rsidRDefault="00931B3B" w:rsidP="00DE6E1E">
      <w:pPr>
        <w:spacing w:before="720" w:line="264" w:lineRule="exact"/>
        <w:ind w:left="504"/>
        <w:textAlignment w:val="baseline"/>
        <w:rPr>
          <w:rFonts w:ascii="Calibri Light" w:eastAsia="Calibri Light" w:hAnsi="Calibri Light"/>
          <w:color w:val="2F5496"/>
          <w:spacing w:val="1"/>
          <w:sz w:val="26"/>
          <w:u w:val="single"/>
          <w:lang w:val="fr-FR"/>
        </w:rPr>
      </w:pPr>
      <w:r w:rsidRPr="00DE6E1E">
        <w:rPr>
          <w:rFonts w:ascii="Calibri Light" w:eastAsia="Calibri Light" w:hAnsi="Calibri Light"/>
          <w:color w:val="2F5496"/>
          <w:spacing w:val="1"/>
          <w:sz w:val="26"/>
          <w:u w:val="single"/>
          <w:lang w:val="fr-FR"/>
        </w:rPr>
        <w:t>Retour à l’école pour l’après midi des non rationnaires</w:t>
      </w:r>
    </w:p>
    <w:p w14:paraId="3FD2B26B" w14:textId="77777777" w:rsidR="00DE6E1E" w:rsidRPr="00DE6E1E" w:rsidRDefault="00DE6E1E" w:rsidP="00DE6E1E">
      <w:pPr>
        <w:spacing w:before="720" w:line="264" w:lineRule="exact"/>
        <w:ind w:left="504"/>
        <w:textAlignment w:val="baseline"/>
        <w:rPr>
          <w:rFonts w:ascii="Calibri Light" w:eastAsia="Calibri Light" w:hAnsi="Calibri Light"/>
          <w:color w:val="2F5496"/>
          <w:spacing w:val="1"/>
          <w:sz w:val="26"/>
          <w:u w:val="single"/>
          <w:lang w:val="fr-FR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621"/>
        <w:gridCol w:w="1701"/>
        <w:gridCol w:w="1701"/>
        <w:gridCol w:w="1417"/>
      </w:tblGrid>
      <w:tr w:rsidR="00931B3B" w14:paraId="41749F1A" w14:textId="77777777" w:rsidTr="00C3547B">
        <w:trPr>
          <w:trHeight w:hRule="exact" w:val="30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62B2" w14:textId="77777777" w:rsidR="00931B3B" w:rsidRDefault="00931B3B" w:rsidP="00B807D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r-FR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22BE4" w14:textId="3E2E8F02" w:rsidR="00931B3B" w:rsidRDefault="00931B3B" w:rsidP="00B807DD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GS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AB2E0" w14:textId="4EA4767E" w:rsidR="00931B3B" w:rsidRDefault="00931B3B" w:rsidP="00B807DD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CPA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D2E8B" w14:textId="487D39D1" w:rsidR="00931B3B" w:rsidRDefault="00931B3B" w:rsidP="00B807DD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F44F1" w14:textId="6183053E" w:rsidR="00931B3B" w:rsidRDefault="00931B3B" w:rsidP="00B807DD">
            <w:pPr>
              <w:spacing w:before="36" w:after="24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31B3B" w14:paraId="3D21EBAE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88236" w14:textId="006D88BB" w:rsidR="00931B3B" w:rsidRDefault="00931B3B" w:rsidP="00B807DD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Entrée 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81C53" w14:textId="69A11763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3H00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3534D" w14:textId="12ED7053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12H5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F7ED3" w14:textId="071FD77A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133EE" w14:textId="7A6D00AC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31B3B" w14:paraId="2420F196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5138" w14:textId="77777777" w:rsidR="00931B3B" w:rsidRDefault="00931B3B" w:rsidP="00B807DD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7B779" w14:textId="640B1E22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CM2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6668A" w14:textId="399E1E37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C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E1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87DD9" w14:textId="1DAE50D5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0ACC5" w14:textId="42BFCEEE" w:rsidR="00931B3B" w:rsidRDefault="00931B3B" w:rsidP="00B807DD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DE6E1E" w14:paraId="12532320" w14:textId="77777777" w:rsidTr="00C3547B">
        <w:trPr>
          <w:trHeight w:hRule="exact" w:val="6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D02D" w14:textId="476BB17C" w:rsidR="00DE6E1E" w:rsidRDefault="00DE6E1E" w:rsidP="00DE6E1E">
            <w:pPr>
              <w:spacing w:after="29" w:line="287" w:lineRule="exact"/>
              <w:ind w:left="144" w:firstLine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Entrée B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F092B" w14:textId="7F644FC4" w:rsidR="00DE6E1E" w:rsidRDefault="00DE6E1E" w:rsidP="00DE6E1E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12H50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F80A7" w14:textId="1CD56833" w:rsidR="00DE6E1E" w:rsidRDefault="00DE6E1E" w:rsidP="00DE6E1E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3H00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74BD3" w14:textId="435FC6E8" w:rsidR="00DE6E1E" w:rsidRDefault="00DE6E1E" w:rsidP="00DE6E1E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4D098" w14:textId="53725175" w:rsidR="00DE6E1E" w:rsidRDefault="00DE6E1E" w:rsidP="00DE6E1E">
            <w:pPr>
              <w:spacing w:before="180" w:after="178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</w:tbl>
    <w:p w14:paraId="529A07B2" w14:textId="45E9C0A4" w:rsidR="000129A0" w:rsidRDefault="00040549" w:rsidP="00DE6E1E">
      <w:pPr>
        <w:spacing w:before="720" w:line="264" w:lineRule="exact"/>
        <w:textAlignment w:val="baseline"/>
        <w:rPr>
          <w:rFonts w:ascii="Calibri Light" w:eastAsia="Calibri Light" w:hAnsi="Calibri Light"/>
          <w:color w:val="2F5496"/>
          <w:spacing w:val="1"/>
          <w:sz w:val="26"/>
          <w:lang w:val="fr-FR"/>
        </w:rPr>
      </w:pPr>
      <w:r>
        <w:rPr>
          <w:rFonts w:ascii="Calibri Light" w:eastAsia="Calibri Light" w:hAnsi="Calibri Light"/>
          <w:color w:val="2F5496"/>
          <w:spacing w:val="1"/>
          <w:sz w:val="26"/>
          <w:lang w:val="fr-FR"/>
        </w:rPr>
        <w:t>g</w:t>
      </w:r>
      <w:r w:rsidRPr="007878F2">
        <w:rPr>
          <w:rFonts w:ascii="Calibri Light" w:eastAsia="Calibri Light" w:hAnsi="Calibri Light"/>
          <w:color w:val="2F5496"/>
          <w:spacing w:val="1"/>
          <w:sz w:val="26"/>
          <w:u w:val="single"/>
          <w:lang w:val="fr-FR"/>
        </w:rPr>
        <w:t>) La fin du temps scolaire journalier et le retour au domicile :</w:t>
      </w:r>
    </w:p>
    <w:p w14:paraId="08E7F402" w14:textId="67D5FB60" w:rsidR="000129A0" w:rsidRPr="007878F2" w:rsidRDefault="0094679F" w:rsidP="007878F2">
      <w:pPr>
        <w:spacing w:before="338" w:line="248" w:lineRule="exact"/>
        <w:ind w:left="864"/>
        <w:textAlignment w:val="baseline"/>
        <w:rPr>
          <w:rFonts w:ascii="Calibri" w:eastAsia="Calibri" w:hAnsi="Calibri"/>
          <w:color w:val="000000"/>
          <w:spacing w:val="-3"/>
          <w:sz w:val="25"/>
          <w:lang w:val="fr-FR"/>
        </w:rPr>
      </w:pPr>
      <w:r>
        <w:rPr>
          <w:rFonts w:ascii="Calibri" w:eastAsia="Calibri" w:hAnsi="Calibri"/>
          <w:color w:val="000000"/>
          <w:spacing w:val="-3"/>
          <w:sz w:val="25"/>
          <w:lang w:val="fr-FR"/>
        </w:rPr>
        <w:t>Tou</w:t>
      </w:r>
      <w:r w:rsidR="00040549">
        <w:rPr>
          <w:rFonts w:ascii="Calibri" w:eastAsia="Calibri" w:hAnsi="Calibri"/>
          <w:color w:val="000000"/>
          <w:spacing w:val="-3"/>
          <w:sz w:val="25"/>
          <w:lang w:val="fr-FR"/>
        </w:rPr>
        <w:t>s</w:t>
      </w:r>
      <w:r w:rsidR="007878F2">
        <w:rPr>
          <w:rFonts w:ascii="Calibri" w:eastAsia="Calibri" w:hAnsi="Calibri"/>
          <w:color w:val="000000"/>
          <w:spacing w:val="-3"/>
          <w:sz w:val="25"/>
          <w:lang w:val="fr-FR"/>
        </w:rPr>
        <w:t xml:space="preserve"> </w:t>
      </w:r>
      <w:proofErr w:type="gramStart"/>
      <w:r w:rsidR="00040549">
        <w:rPr>
          <w:rFonts w:ascii="Calibri" w:eastAsia="Calibri" w:hAnsi="Calibri"/>
          <w:color w:val="000000"/>
          <w:spacing w:val="-3"/>
          <w:sz w:val="25"/>
          <w:lang w:val="fr-FR"/>
        </w:rPr>
        <w:t>élèves</w:t>
      </w:r>
      <w:proofErr w:type="gramEnd"/>
      <w:r w:rsidR="00040549">
        <w:rPr>
          <w:rFonts w:ascii="Calibri" w:eastAsia="Calibri" w:hAnsi="Calibri"/>
          <w:color w:val="000000"/>
          <w:spacing w:val="-3"/>
          <w:sz w:val="25"/>
          <w:lang w:val="fr-FR"/>
        </w:rPr>
        <w:t xml:space="preserve"> sortant de l’école seront accompagnés préalablement</w:t>
      </w:r>
      <w:r w:rsidR="007878F2">
        <w:rPr>
          <w:rFonts w:ascii="Calibri" w:eastAsia="Calibri" w:hAnsi="Calibri"/>
          <w:color w:val="000000"/>
          <w:spacing w:val="-3"/>
          <w:sz w:val="25"/>
          <w:lang w:val="fr-FR"/>
        </w:rPr>
        <w:t xml:space="preserve"> </w:t>
      </w:r>
      <w:r w:rsidR="00040549">
        <w:rPr>
          <w:rFonts w:ascii="Calibri" w:eastAsia="Calibri" w:hAnsi="Calibri"/>
          <w:color w:val="000000"/>
          <w:spacing w:val="-4"/>
          <w:sz w:val="25"/>
          <w:lang w:val="fr-FR"/>
        </w:rPr>
        <w:t xml:space="preserve">pour un lavage des mains. </w:t>
      </w:r>
    </w:p>
    <w:p w14:paraId="339FEF98" w14:textId="77777777" w:rsidR="00DE6E1E" w:rsidRDefault="00040549">
      <w:pPr>
        <w:spacing w:after="345" w:line="304" w:lineRule="exact"/>
        <w:ind w:left="864" w:right="360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 xml:space="preserve">Comme pour l’entrée à l’école, le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respect de cet horaire </w:t>
      </w:r>
      <w:r>
        <w:rPr>
          <w:rFonts w:ascii="Calibri" w:eastAsia="Calibri" w:hAnsi="Calibri"/>
          <w:color w:val="000000"/>
          <w:sz w:val="25"/>
          <w:lang w:val="fr-FR"/>
        </w:rPr>
        <w:t xml:space="preserve">par les familles est impératif. </w:t>
      </w:r>
      <w:r>
        <w:rPr>
          <w:rFonts w:ascii="Calibri" w:eastAsia="Calibri" w:hAnsi="Calibri"/>
          <w:b/>
          <w:color w:val="000000"/>
          <w:sz w:val="24"/>
          <w:lang w:val="fr-FR"/>
        </w:rPr>
        <w:t>Faute de présence d’un adulte</w:t>
      </w:r>
      <w:r>
        <w:rPr>
          <w:rFonts w:ascii="Calibri" w:eastAsia="Calibri" w:hAnsi="Calibri"/>
          <w:color w:val="000000"/>
          <w:sz w:val="25"/>
          <w:lang w:val="fr-FR"/>
        </w:rPr>
        <w:t>, et conformément à la loi (</w:t>
      </w:r>
      <w:r>
        <w:rPr>
          <w:rFonts w:ascii="Calibri" w:eastAsia="Calibri" w:hAnsi="Calibri"/>
          <w:i/>
          <w:color w:val="000000"/>
          <w:sz w:val="24"/>
          <w:lang w:val="fr-FR"/>
        </w:rPr>
        <w:t>Code de l’Éducation</w:t>
      </w:r>
      <w:r>
        <w:rPr>
          <w:rFonts w:ascii="Calibri" w:eastAsia="Calibri" w:hAnsi="Calibri"/>
          <w:color w:val="000000"/>
          <w:sz w:val="25"/>
          <w:lang w:val="fr-FR"/>
        </w:rPr>
        <w:t xml:space="preserve">), l’élève sera laissé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à l'extérieur du portail </w:t>
      </w:r>
      <w:r>
        <w:rPr>
          <w:rFonts w:ascii="Calibri" w:eastAsia="Calibri" w:hAnsi="Calibri"/>
          <w:color w:val="000000"/>
          <w:sz w:val="25"/>
          <w:lang w:val="fr-FR"/>
        </w:rPr>
        <w:t>de l’école tout en devant respecter les règles de distanciation physique en cas d’attente d’un adulte</w:t>
      </w:r>
      <w:r w:rsidR="00605E28">
        <w:rPr>
          <w:rFonts w:ascii="Calibri" w:eastAsia="Calibri" w:hAnsi="Calibri"/>
          <w:color w:val="000000"/>
          <w:sz w:val="25"/>
          <w:lang w:val="fr-FR"/>
        </w:rPr>
        <w:t xml:space="preserve">. </w:t>
      </w:r>
      <w:r w:rsidR="0094679F">
        <w:rPr>
          <w:rFonts w:ascii="Calibri" w:eastAsia="Calibri" w:hAnsi="Calibri"/>
          <w:color w:val="000000"/>
          <w:sz w:val="25"/>
          <w:lang w:val="fr-FR"/>
        </w:rPr>
        <w:t xml:space="preserve"> </w:t>
      </w:r>
    </w:p>
    <w:p w14:paraId="2643EE3D" w14:textId="11137C9B" w:rsidR="000129A0" w:rsidRDefault="00605E28">
      <w:pPr>
        <w:spacing w:after="345" w:line="304" w:lineRule="exact"/>
        <w:ind w:left="864" w:right="360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>L</w:t>
      </w:r>
      <w:r w:rsidR="0094679F">
        <w:rPr>
          <w:rFonts w:ascii="Calibri" w:eastAsia="Calibri" w:hAnsi="Calibri"/>
          <w:color w:val="000000"/>
          <w:sz w:val="25"/>
          <w:lang w:val="fr-FR"/>
        </w:rPr>
        <w:t>es élèves de maternelle</w:t>
      </w:r>
      <w:r w:rsidR="007878F2">
        <w:rPr>
          <w:rFonts w:ascii="Calibri" w:eastAsia="Calibri" w:hAnsi="Calibri"/>
          <w:color w:val="000000"/>
          <w:sz w:val="25"/>
          <w:lang w:val="fr-FR"/>
        </w:rPr>
        <w:t xml:space="preserve"> </w:t>
      </w:r>
      <w:r>
        <w:rPr>
          <w:rFonts w:ascii="Calibri" w:eastAsia="Calibri" w:hAnsi="Calibri"/>
          <w:color w:val="000000"/>
          <w:sz w:val="25"/>
          <w:lang w:val="fr-FR"/>
        </w:rPr>
        <w:t xml:space="preserve">eux </w:t>
      </w:r>
      <w:r w:rsidR="007878F2">
        <w:rPr>
          <w:rFonts w:ascii="Calibri" w:eastAsia="Calibri" w:hAnsi="Calibri"/>
          <w:color w:val="000000"/>
          <w:sz w:val="25"/>
          <w:lang w:val="fr-FR"/>
        </w:rPr>
        <w:t xml:space="preserve">devront être remis </w:t>
      </w:r>
      <w:r>
        <w:rPr>
          <w:rFonts w:ascii="Calibri" w:eastAsia="Calibri" w:hAnsi="Calibri"/>
          <w:color w:val="000000"/>
          <w:sz w:val="25"/>
          <w:lang w:val="fr-FR"/>
        </w:rPr>
        <w:t xml:space="preserve">en main propre à une personne désignée par les parents. </w:t>
      </w: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686"/>
        <w:gridCol w:w="1559"/>
        <w:gridCol w:w="1418"/>
        <w:gridCol w:w="1842"/>
      </w:tblGrid>
      <w:tr w:rsidR="0094679F" w14:paraId="18A699FF" w14:textId="77777777" w:rsidTr="00C3547B">
        <w:trPr>
          <w:trHeight w:hRule="exact" w:val="307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4FBD" w14:textId="77777777" w:rsidR="0094679F" w:rsidRDefault="0094679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AB443" w14:textId="3D6D8EB8" w:rsidR="0094679F" w:rsidRDefault="0094679F">
            <w:pPr>
              <w:spacing w:before="36" w:after="19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GS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26DCB" w14:textId="4BB3AB03" w:rsidR="0094679F" w:rsidRDefault="0094679F">
            <w:pPr>
              <w:spacing w:before="36" w:after="19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CP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ADD88" w14:textId="420B404C" w:rsidR="0094679F" w:rsidRDefault="0094679F">
            <w:pPr>
              <w:spacing w:before="36" w:after="19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1B3F9" w14:textId="58BE2A10" w:rsidR="0094679F" w:rsidRDefault="0094679F">
            <w:pPr>
              <w:spacing w:before="36" w:after="19" w:line="247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01B0448F" w14:textId="77777777" w:rsidTr="00C3547B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E852E" w14:textId="198DDE2C" w:rsidR="0094679F" w:rsidRDefault="0094679F">
            <w:pPr>
              <w:spacing w:before="33" w:after="35" w:line="24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Sortie A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822BC" w14:textId="5C6326BC" w:rsidR="0094679F" w:rsidRDefault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15H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944CA" w14:textId="0712A874" w:rsidR="0094679F" w:rsidRDefault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15H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0BF97" w14:textId="757CB188" w:rsidR="0094679F" w:rsidRDefault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2E544" w14:textId="12608DB8" w:rsidR="0094679F" w:rsidRDefault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27096525" w14:textId="77777777" w:rsidTr="00C3547B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3EC13" w14:textId="77777777" w:rsidR="0094679F" w:rsidRDefault="0094679F" w:rsidP="0094679F">
            <w:pPr>
              <w:spacing w:before="33" w:after="35" w:line="24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46800" w14:textId="49CC10F9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CM2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68C55" w14:textId="246B774A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Groupe 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C</w:t>
            </w:r>
            <w:r w:rsidR="009655F5">
              <w:rPr>
                <w:rFonts w:ascii="Calibri" w:eastAsia="Calibri" w:hAnsi="Calibri"/>
                <w:color w:val="000000"/>
                <w:sz w:val="25"/>
                <w:lang w:val="fr-FR"/>
              </w:rPr>
              <w:t>E1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28BE4" w14:textId="5E66A854" w:rsidR="0094679F" w:rsidRDefault="00ED0735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 xml:space="preserve">ULIS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DA323" w14:textId="1D298085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  <w:tr w:rsidR="0094679F" w14:paraId="22BA1ABA" w14:textId="77777777" w:rsidTr="00C3547B">
        <w:trPr>
          <w:trHeight w:hRule="exact" w:val="31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2ABBC" w14:textId="26028A40" w:rsidR="0094679F" w:rsidRDefault="0094679F" w:rsidP="0094679F">
            <w:pPr>
              <w:spacing w:before="33" w:after="35" w:line="24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fr-FR"/>
              </w:rPr>
              <w:t>Sortie B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32296" w14:textId="04BCF753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15H2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2C5C9" w14:textId="068479C3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15H</w:t>
            </w:r>
            <w:r w:rsidR="00C3547B">
              <w:rPr>
                <w:rFonts w:ascii="Calibri" w:eastAsia="Calibri" w:hAnsi="Calibri"/>
                <w:color w:val="000000"/>
                <w:sz w:val="25"/>
                <w:lang w:val="fr-FR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A7C12" w14:textId="25D4AFDD" w:rsidR="0094679F" w:rsidRDefault="00ED0735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  <w:r>
              <w:rPr>
                <w:rFonts w:ascii="Calibri" w:eastAsia="Calibri" w:hAnsi="Calibri"/>
                <w:color w:val="000000"/>
                <w:sz w:val="25"/>
                <w:lang w:val="fr-FR"/>
              </w:rPr>
              <w:t>15H30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6A665" w14:textId="5C343C64" w:rsidR="0094679F" w:rsidRDefault="0094679F" w:rsidP="0094679F">
            <w:pPr>
              <w:spacing w:before="31" w:after="35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  <w:lang w:val="fr-FR"/>
              </w:rPr>
            </w:pPr>
          </w:p>
        </w:tc>
      </w:tr>
    </w:tbl>
    <w:p w14:paraId="6242E349" w14:textId="77777777" w:rsidR="000129A0" w:rsidRDefault="000129A0">
      <w:pPr>
        <w:spacing w:after="270" w:line="20" w:lineRule="exact"/>
      </w:pPr>
    </w:p>
    <w:p w14:paraId="3B165059" w14:textId="19B77748" w:rsidR="000129A0" w:rsidRDefault="00040549">
      <w:pPr>
        <w:spacing w:line="306" w:lineRule="exact"/>
        <w:ind w:left="864" w:right="1224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 xml:space="preserve">Les élèves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inscrits </w:t>
      </w:r>
      <w:r w:rsidR="00605E28">
        <w:rPr>
          <w:rFonts w:ascii="Calibri" w:eastAsia="Calibri" w:hAnsi="Calibri"/>
          <w:b/>
          <w:color w:val="000000"/>
          <w:sz w:val="24"/>
          <w:lang w:val="fr-FR"/>
        </w:rPr>
        <w:t xml:space="preserve">à la </w:t>
      </w:r>
      <w:r>
        <w:rPr>
          <w:rFonts w:ascii="Calibri" w:eastAsia="Calibri" w:hAnsi="Calibri"/>
          <w:b/>
          <w:color w:val="000000"/>
          <w:sz w:val="24"/>
          <w:lang w:val="fr-FR"/>
        </w:rPr>
        <w:t>garderie</w:t>
      </w:r>
      <w:r w:rsidR="00605E28">
        <w:rPr>
          <w:rFonts w:ascii="Calibri" w:eastAsia="Calibri" w:hAnsi="Calibri"/>
          <w:b/>
          <w:color w:val="000000"/>
          <w:sz w:val="24"/>
          <w:lang w:val="fr-FR"/>
        </w:rPr>
        <w:t xml:space="preserve"> </w:t>
      </w:r>
      <w:r>
        <w:rPr>
          <w:rFonts w:ascii="Calibri" w:eastAsia="Calibri" w:hAnsi="Calibri"/>
          <w:color w:val="000000"/>
          <w:sz w:val="25"/>
          <w:lang w:val="fr-FR"/>
        </w:rPr>
        <w:t xml:space="preserve">seront pris en charge par le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personnel </w:t>
      </w:r>
      <w:r w:rsidR="00605E28">
        <w:rPr>
          <w:rFonts w:ascii="Calibri" w:eastAsia="Calibri" w:hAnsi="Calibri"/>
          <w:b/>
          <w:color w:val="000000"/>
          <w:sz w:val="24"/>
          <w:lang w:val="fr-FR"/>
        </w:rPr>
        <w:t>communal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 </w:t>
      </w:r>
      <w:r>
        <w:rPr>
          <w:rFonts w:ascii="Calibri" w:eastAsia="Calibri" w:hAnsi="Calibri"/>
          <w:color w:val="000000"/>
          <w:sz w:val="25"/>
          <w:lang w:val="fr-FR"/>
        </w:rPr>
        <w:t>compétent selon un planning spécifique</w:t>
      </w:r>
      <w:r w:rsidR="0094679F">
        <w:rPr>
          <w:rFonts w:ascii="Calibri" w:eastAsia="Calibri" w:hAnsi="Calibri"/>
          <w:color w:val="000000"/>
          <w:sz w:val="25"/>
          <w:vertAlign w:val="superscript"/>
          <w:lang w:val="fr-FR"/>
        </w:rPr>
        <w:t xml:space="preserve"> </w:t>
      </w:r>
      <w:r w:rsidR="0094679F">
        <w:rPr>
          <w:rFonts w:ascii="Calibri" w:eastAsia="Calibri" w:hAnsi="Calibri"/>
          <w:color w:val="000000"/>
          <w:sz w:val="25"/>
          <w:lang w:val="fr-FR"/>
        </w:rPr>
        <w:t>à définir avec la Mairie</w:t>
      </w:r>
      <w:r>
        <w:rPr>
          <w:rFonts w:ascii="Calibri" w:eastAsia="Calibri" w:hAnsi="Calibri"/>
          <w:color w:val="000000"/>
          <w:sz w:val="25"/>
          <w:lang w:val="fr-FR"/>
        </w:rPr>
        <w:t>.</w:t>
      </w:r>
    </w:p>
    <w:p w14:paraId="5F775598" w14:textId="77777777" w:rsidR="00605E28" w:rsidRDefault="00605E28">
      <w:pPr>
        <w:spacing w:line="317" w:lineRule="exact"/>
        <w:ind w:left="864" w:right="216"/>
        <w:jc w:val="both"/>
        <w:textAlignment w:val="baseline"/>
        <w:rPr>
          <w:rFonts w:ascii="Calibri" w:eastAsia="Calibri" w:hAnsi="Calibri"/>
          <w:color w:val="000000"/>
          <w:sz w:val="25"/>
          <w:lang w:val="fr-FR"/>
        </w:rPr>
      </w:pPr>
    </w:p>
    <w:p w14:paraId="6215353B" w14:textId="370BEC5C" w:rsidR="000129A0" w:rsidRDefault="00040549">
      <w:pPr>
        <w:spacing w:line="317" w:lineRule="exact"/>
        <w:ind w:left="864" w:right="216"/>
        <w:jc w:val="both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>Dés lors de leur prise en charge, les élèves seront conduits aux sanitaires pour un lavage des mains dans les mêmes conditions que celles de l’accueil à l’école.</w:t>
      </w:r>
    </w:p>
    <w:p w14:paraId="5C68B4B6" w14:textId="77777777" w:rsidR="00605E28" w:rsidRDefault="00605E28">
      <w:pPr>
        <w:rPr>
          <w:lang w:val="fr-RE"/>
        </w:rPr>
      </w:pPr>
    </w:p>
    <w:p w14:paraId="72C3041E" w14:textId="62BFB541" w:rsidR="00605E28" w:rsidRPr="00605E28" w:rsidRDefault="00605E28" w:rsidP="00605E28">
      <w:pPr>
        <w:spacing w:before="296" w:line="316" w:lineRule="exact"/>
        <w:ind w:left="864" w:right="432"/>
        <w:textAlignment w:val="baseline"/>
        <w:rPr>
          <w:rFonts w:ascii="Calibri" w:eastAsia="Calibri" w:hAnsi="Calibri"/>
          <w:color w:val="000000"/>
          <w:sz w:val="25"/>
          <w:lang w:val="fr-FR"/>
        </w:rPr>
        <w:sectPr w:rsidR="00605E28" w:rsidRPr="00605E28">
          <w:pgSz w:w="11909" w:h="16838"/>
          <w:pgMar w:top="780" w:right="823" w:bottom="189" w:left="1006" w:header="720" w:footer="720" w:gutter="0"/>
          <w:cols w:space="720"/>
        </w:sectPr>
      </w:pPr>
    </w:p>
    <w:p w14:paraId="0E289E22" w14:textId="47473234" w:rsidR="00605E28" w:rsidRPr="00605E28" w:rsidRDefault="00040549" w:rsidP="00605E28">
      <w:pPr>
        <w:spacing w:before="905" w:after="29" w:line="328" w:lineRule="exact"/>
        <w:textAlignment w:val="baseline"/>
        <w:rPr>
          <w:rFonts w:ascii="Calibri Light" w:eastAsia="Calibri Light" w:hAnsi="Calibri Light"/>
          <w:color w:val="2F5496"/>
          <w:spacing w:val="2"/>
          <w:sz w:val="32"/>
          <w:lang w:val="fr-FR"/>
        </w:rPr>
      </w:pPr>
      <w:r>
        <w:rPr>
          <w:rFonts w:ascii="Calibri Light" w:eastAsia="Calibri Light" w:hAnsi="Calibri Light"/>
          <w:color w:val="2F5496"/>
          <w:spacing w:val="2"/>
          <w:sz w:val="32"/>
          <w:lang w:val="fr-FR"/>
        </w:rPr>
        <w:lastRenderedPageBreak/>
        <w:t>3 L’organisation et le suivi pédagogique :</w:t>
      </w:r>
    </w:p>
    <w:p w14:paraId="046864E3" w14:textId="5E55BBBF" w:rsidR="00605E28" w:rsidRPr="00605E28" w:rsidRDefault="00040549" w:rsidP="00605E28">
      <w:pPr>
        <w:pStyle w:val="Paragraphedeliste"/>
        <w:numPr>
          <w:ilvl w:val="0"/>
          <w:numId w:val="8"/>
        </w:numPr>
        <w:spacing w:before="309" w:line="316" w:lineRule="exact"/>
        <w:ind w:right="216"/>
        <w:textAlignment w:val="baseline"/>
        <w:rPr>
          <w:rFonts w:ascii="Calibri Light" w:eastAsia="Calibri Light" w:hAnsi="Calibri Light"/>
          <w:color w:val="2F5496"/>
          <w:sz w:val="2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558E7" wp14:editId="2BE01FA8">
                <wp:simplePos x="0" y="0"/>
                <wp:positionH relativeFrom="page">
                  <wp:posOffset>932815</wp:posOffset>
                </wp:positionH>
                <wp:positionV relativeFrom="page">
                  <wp:posOffset>2849880</wp:posOffset>
                </wp:positionV>
                <wp:extent cx="60356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8EA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C78D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224.4pt" to="548.7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" strokecolor="#8eaadb" strokeweight=".95pt">
                <w10:wrap anchorx="page" anchory="page"/>
              </v:line>
            </w:pict>
          </mc:Fallback>
        </mc:AlternateContent>
      </w:r>
      <w:r w:rsidRPr="00605E28">
        <w:rPr>
          <w:rFonts w:ascii="Calibri Light" w:eastAsia="Calibri Light" w:hAnsi="Calibri Light"/>
          <w:color w:val="2F5496"/>
          <w:sz w:val="27"/>
          <w:lang w:val="fr-FR"/>
        </w:rPr>
        <w:t xml:space="preserve">L’école n’est pas “comme avant“... contenus </w:t>
      </w:r>
      <w:r w:rsidR="00605E28" w:rsidRPr="00605E28">
        <w:rPr>
          <w:rFonts w:ascii="Calibri Light" w:eastAsia="Calibri Light" w:hAnsi="Calibri Light"/>
          <w:color w:val="2F5496"/>
          <w:sz w:val="27"/>
          <w:lang w:val="fr-FR"/>
        </w:rPr>
        <w:t>et</w:t>
      </w:r>
      <w:r w:rsidRPr="00605E28">
        <w:rPr>
          <w:rFonts w:ascii="Calibri Light" w:eastAsia="Calibri Light" w:hAnsi="Calibri Light"/>
          <w:color w:val="2F5496"/>
          <w:sz w:val="27"/>
          <w:lang w:val="fr-FR"/>
        </w:rPr>
        <w:t xml:space="preserve"> continuité pédagogique : </w:t>
      </w:r>
    </w:p>
    <w:p w14:paraId="06CECE43" w14:textId="458E6FEB" w:rsidR="000129A0" w:rsidRPr="00605E28" w:rsidRDefault="00040549" w:rsidP="00605E28">
      <w:pPr>
        <w:pStyle w:val="Paragraphedeliste"/>
        <w:spacing w:before="309" w:line="316" w:lineRule="exact"/>
        <w:ind w:left="864" w:right="216"/>
        <w:textAlignment w:val="baseline"/>
        <w:rPr>
          <w:rFonts w:ascii="Calibri Light" w:eastAsia="Calibri Light" w:hAnsi="Calibri Light"/>
          <w:color w:val="2F5496"/>
          <w:sz w:val="27"/>
          <w:lang w:val="fr-FR"/>
        </w:rPr>
      </w:pPr>
      <w:r w:rsidRPr="00605E28">
        <w:rPr>
          <w:rFonts w:ascii="Calibri" w:eastAsia="Calibri" w:hAnsi="Calibri"/>
          <w:color w:val="000000"/>
          <w:sz w:val="25"/>
          <w:lang w:val="fr-FR"/>
        </w:rPr>
        <w:t>“Dans l’état actuel des mesures de lutte contre la propagation du virus, les directives nationales montrent qu’</w:t>
      </w:r>
      <w:r w:rsidRPr="00605E28">
        <w:rPr>
          <w:rFonts w:ascii="Calibri" w:eastAsia="Calibri" w:hAnsi="Calibri"/>
          <w:b/>
          <w:color w:val="000000"/>
          <w:sz w:val="24"/>
          <w:lang w:val="fr-FR"/>
        </w:rPr>
        <w:t>il ne s’agira pas d’un retour à l’état antérieur du confinement</w:t>
      </w:r>
      <w:r w:rsidRPr="00605E28">
        <w:rPr>
          <w:rFonts w:ascii="Calibri" w:eastAsia="Calibri" w:hAnsi="Calibri"/>
          <w:color w:val="000000"/>
          <w:sz w:val="25"/>
          <w:lang w:val="fr-FR"/>
        </w:rPr>
        <w:t xml:space="preserve">. [...] Il convient de comprendre cette réouverture comme la poursuite, sous des modalités différentes, de la continuité pédagogique mise en place pendant le confinement. “ </w:t>
      </w:r>
    </w:p>
    <w:p w14:paraId="0BD88041" w14:textId="7D1C04AB" w:rsidR="000129A0" w:rsidRDefault="00040549">
      <w:pPr>
        <w:spacing w:before="337" w:line="316" w:lineRule="exact"/>
        <w:ind w:left="864" w:right="216"/>
        <w:textAlignment w:val="baseline"/>
        <w:rPr>
          <w:rFonts w:ascii="Calibri" w:eastAsia="Calibri" w:hAnsi="Calibri"/>
          <w:color w:val="000000"/>
          <w:spacing w:val="-6"/>
          <w:sz w:val="25"/>
          <w:lang w:val="fr-FR"/>
        </w:rPr>
      </w:pPr>
      <w:r>
        <w:rPr>
          <w:rFonts w:ascii="Calibri" w:eastAsia="Calibri" w:hAnsi="Calibri"/>
          <w:color w:val="000000"/>
          <w:spacing w:val="-6"/>
          <w:sz w:val="25"/>
          <w:lang w:val="fr-FR"/>
        </w:rPr>
        <w:t>De fait, l'accueil à l'école à compter d</w:t>
      </w:r>
      <w:r w:rsidR="0094679F">
        <w:rPr>
          <w:rFonts w:ascii="Calibri" w:eastAsia="Calibri" w:hAnsi="Calibri"/>
          <w:color w:val="000000"/>
          <w:spacing w:val="-6"/>
          <w:sz w:val="25"/>
          <w:lang w:val="fr-FR"/>
        </w:rPr>
        <w:t>e la décision de la Mairie d’ouvrir les écoles</w:t>
      </w:r>
      <w:r>
        <w:rPr>
          <w:rFonts w:ascii="Calibri" w:eastAsia="Calibri" w:hAnsi="Calibri"/>
          <w:color w:val="000000"/>
          <w:spacing w:val="-6"/>
          <w:sz w:val="25"/>
          <w:lang w:val="fr-FR"/>
        </w:rPr>
        <w:t xml:space="preserve"> et probablement jusqu’au 3 juillet au soir ne sera pas l'école “comme avant“ : “Le suivi des programmes, les évaluations, </w:t>
      </w:r>
      <w:r w:rsidR="00E4113F">
        <w:rPr>
          <w:rFonts w:ascii="Calibri" w:eastAsia="Calibri" w:hAnsi="Calibri"/>
          <w:color w:val="000000"/>
          <w:spacing w:val="-6"/>
          <w:sz w:val="25"/>
          <w:lang w:val="fr-FR"/>
        </w:rPr>
        <w:t>la continuité des apprentissages</w:t>
      </w:r>
      <w:r>
        <w:rPr>
          <w:rFonts w:ascii="Calibri" w:eastAsia="Calibri" w:hAnsi="Calibri"/>
          <w:color w:val="000000"/>
          <w:spacing w:val="-6"/>
          <w:sz w:val="25"/>
          <w:lang w:val="fr-FR"/>
        </w:rPr>
        <w:t xml:space="preserve"> seront pensés </w:t>
      </w:r>
      <w:r>
        <w:rPr>
          <w:rFonts w:ascii="Calibri" w:eastAsia="Calibri" w:hAnsi="Calibri"/>
          <w:b/>
          <w:color w:val="000000"/>
          <w:spacing w:val="-6"/>
          <w:sz w:val="24"/>
          <w:lang w:val="fr-FR"/>
        </w:rPr>
        <w:t>au regard de cette situation exceptionnelle</w:t>
      </w:r>
      <w:r>
        <w:rPr>
          <w:rFonts w:ascii="Calibri" w:eastAsia="Calibri" w:hAnsi="Calibri"/>
          <w:color w:val="000000"/>
          <w:spacing w:val="-6"/>
          <w:sz w:val="25"/>
          <w:lang w:val="fr-FR"/>
        </w:rPr>
        <w:t xml:space="preserve">“. “Pour la fin de l’année scolaire, il parait plus opportun de maintenir les actions de continuité pédagogique telles qu’elles se sont développées pendant le confinement“ </w:t>
      </w:r>
    </w:p>
    <w:p w14:paraId="0BBD003A" w14:textId="1AB008F3" w:rsidR="000129A0" w:rsidRDefault="00040549">
      <w:pPr>
        <w:spacing w:before="294" w:line="316" w:lineRule="exact"/>
        <w:ind w:left="864" w:right="576"/>
        <w:textAlignment w:val="baseline"/>
        <w:rPr>
          <w:rFonts w:ascii="Calibri" w:eastAsia="Calibri" w:hAnsi="Calibri"/>
          <w:color w:val="000000"/>
          <w:spacing w:val="-5"/>
          <w:sz w:val="25"/>
          <w:lang w:val="fr-FR"/>
        </w:rPr>
      </w:pPr>
      <w:r>
        <w:rPr>
          <w:rFonts w:ascii="Calibri" w:eastAsia="Calibri" w:hAnsi="Calibri"/>
          <w:color w:val="000000"/>
          <w:spacing w:val="-5"/>
          <w:sz w:val="25"/>
          <w:lang w:val="fr-FR"/>
        </w:rPr>
        <w:t xml:space="preserve">Les </w:t>
      </w:r>
      <w:r>
        <w:rPr>
          <w:rFonts w:ascii="Calibri" w:eastAsia="Calibri" w:hAnsi="Calibri"/>
          <w:b/>
          <w:color w:val="000000"/>
          <w:spacing w:val="-5"/>
          <w:sz w:val="24"/>
          <w:lang w:val="fr-FR"/>
        </w:rPr>
        <w:t>contraintes sanitaires</w:t>
      </w:r>
      <w:r>
        <w:rPr>
          <w:rFonts w:ascii="Calibri" w:eastAsia="Calibri" w:hAnsi="Calibri"/>
          <w:color w:val="000000"/>
          <w:spacing w:val="-5"/>
          <w:sz w:val="25"/>
          <w:lang w:val="fr-FR"/>
        </w:rPr>
        <w:t xml:space="preserve">, notamment liées à l’impérieuse </w:t>
      </w:r>
      <w:r>
        <w:rPr>
          <w:rFonts w:ascii="Calibri" w:eastAsia="Calibri" w:hAnsi="Calibri"/>
          <w:b/>
          <w:color w:val="000000"/>
          <w:spacing w:val="-5"/>
          <w:sz w:val="24"/>
          <w:lang w:val="fr-FR"/>
        </w:rPr>
        <w:t>distanciation physique</w:t>
      </w:r>
      <w:r>
        <w:rPr>
          <w:rFonts w:ascii="Calibri" w:eastAsia="Calibri" w:hAnsi="Calibri"/>
          <w:color w:val="000000"/>
          <w:spacing w:val="-5"/>
          <w:sz w:val="25"/>
          <w:lang w:val="fr-FR"/>
        </w:rPr>
        <w:t>, empêcheront l’équipe enseignante de faire classe “comme avant“, que ce soit quant aux éventuels ateliers collectifs, aux apprentissages et activités en groupe, aux “face à face“ pédagogiques ou au guidage personnalisé nécessitant une proximité physique...</w:t>
      </w:r>
    </w:p>
    <w:p w14:paraId="6CBE76E7" w14:textId="6A1BEDC3" w:rsidR="000129A0" w:rsidRDefault="00040549">
      <w:pPr>
        <w:spacing w:before="364" w:line="292" w:lineRule="exact"/>
        <w:ind w:left="864" w:right="216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 xml:space="preserve">Les activités mises en œuvre dans un premier temps viseront à “créer à nouveau le lien avec les élèves dans une </w:t>
      </w:r>
      <w:r>
        <w:rPr>
          <w:rFonts w:ascii="Calibri" w:eastAsia="Calibri" w:hAnsi="Calibri"/>
          <w:b/>
          <w:color w:val="000000"/>
          <w:sz w:val="24"/>
          <w:lang w:val="fr-FR"/>
        </w:rPr>
        <w:t>optique psycho-sociale et de resocialisation</w:t>
      </w:r>
      <w:r>
        <w:rPr>
          <w:rFonts w:ascii="Calibri" w:eastAsia="Calibri" w:hAnsi="Calibri"/>
          <w:color w:val="000000"/>
          <w:sz w:val="25"/>
          <w:lang w:val="fr-FR"/>
        </w:rPr>
        <w:t>“ notamment pour les éventuels élèves ressentis comme “fragiles“.</w:t>
      </w:r>
    </w:p>
    <w:p w14:paraId="61E460D8" w14:textId="04D488CE" w:rsidR="000129A0" w:rsidRDefault="00040549">
      <w:pPr>
        <w:spacing w:before="251" w:line="316" w:lineRule="exact"/>
        <w:ind w:left="864" w:right="216"/>
        <w:textAlignment w:val="baseline"/>
        <w:rPr>
          <w:rFonts w:ascii="Calibri" w:eastAsia="Calibri" w:hAnsi="Calibri"/>
          <w:color w:val="000000"/>
          <w:sz w:val="25"/>
          <w:lang w:val="fr-FR"/>
        </w:rPr>
      </w:pPr>
      <w:r>
        <w:rPr>
          <w:rFonts w:ascii="Calibri" w:eastAsia="Calibri" w:hAnsi="Calibri"/>
          <w:color w:val="000000"/>
          <w:sz w:val="25"/>
          <w:lang w:val="fr-FR"/>
        </w:rPr>
        <w:t xml:space="preserve">Si l’accueil de certains élèves au libre choix des parents est possible sur l’école, </w:t>
      </w:r>
      <w:r>
        <w:rPr>
          <w:rFonts w:ascii="Calibri" w:eastAsia="Calibri" w:hAnsi="Calibri"/>
          <w:b/>
          <w:color w:val="000000"/>
          <w:sz w:val="24"/>
          <w:lang w:val="fr-FR"/>
        </w:rPr>
        <w:t>la continuité pédagogique</w:t>
      </w:r>
      <w:r w:rsidR="00E4113F">
        <w:rPr>
          <w:rFonts w:ascii="Calibri" w:eastAsia="Calibri" w:hAnsi="Calibri"/>
          <w:b/>
          <w:color w:val="000000"/>
          <w:sz w:val="24"/>
          <w:lang w:val="fr-FR"/>
        </w:rPr>
        <w:t xml:space="preserve"> </w:t>
      </w:r>
      <w:r>
        <w:rPr>
          <w:rFonts w:ascii="Calibri" w:eastAsia="Calibri" w:hAnsi="Calibri"/>
          <w:b/>
          <w:color w:val="000000"/>
          <w:sz w:val="24"/>
          <w:lang w:val="fr-FR"/>
        </w:rPr>
        <w:t>est aussi obligatoirement maintenue</w:t>
      </w:r>
      <w:r>
        <w:rPr>
          <w:rFonts w:ascii="Calibri" w:eastAsia="Calibri" w:hAnsi="Calibri"/>
          <w:color w:val="000000"/>
          <w:sz w:val="25"/>
          <w:lang w:val="fr-FR"/>
        </w:rPr>
        <w:t>.</w:t>
      </w:r>
    </w:p>
    <w:p w14:paraId="325F3BF6" w14:textId="77777777" w:rsidR="00A1369E" w:rsidRDefault="00040549" w:rsidP="00A1369E">
      <w:pPr>
        <w:spacing w:before="23" w:after="686" w:line="293" w:lineRule="exact"/>
        <w:ind w:left="864" w:right="432"/>
        <w:textAlignment w:val="baseline"/>
        <w:rPr>
          <w:rFonts w:ascii="Calibri" w:eastAsia="Calibri" w:hAnsi="Calibri"/>
          <w:color w:val="000000"/>
          <w:spacing w:val="-5"/>
          <w:sz w:val="25"/>
          <w:lang w:val="fr-FR"/>
        </w:rPr>
      </w:pPr>
      <w:r>
        <w:rPr>
          <w:rFonts w:ascii="Calibri" w:eastAsia="Calibri" w:hAnsi="Calibri"/>
          <w:color w:val="000000"/>
          <w:spacing w:val="-5"/>
          <w:sz w:val="25"/>
          <w:lang w:val="fr-FR"/>
        </w:rPr>
        <w:t>Le support didactique principal restera autant que faire se peut celui qui est mis en œuvre pour “l’école à distance“ (continuité pédagogique à la maison) : “Il ne s’agira pas de faire “rattraper“ aux élèves scolarisés chez eux les activités “manquées” en classe, mais bien de</w:t>
      </w:r>
      <w:r w:rsidR="00E4113F">
        <w:rPr>
          <w:rFonts w:ascii="Calibri" w:eastAsia="Calibri" w:hAnsi="Calibri"/>
          <w:color w:val="000000"/>
          <w:spacing w:val="-5"/>
          <w:sz w:val="25"/>
          <w:lang w:val="fr-FR"/>
        </w:rPr>
        <w:t xml:space="preserve">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mettre en œuvre, en classe, </w:t>
      </w:r>
      <w:r w:rsidR="00E4113F">
        <w:rPr>
          <w:rFonts w:ascii="Calibri" w:eastAsia="Calibri" w:hAnsi="Calibri"/>
          <w:b/>
          <w:color w:val="000000"/>
          <w:sz w:val="24"/>
          <w:lang w:val="fr-FR"/>
        </w:rPr>
        <w:t xml:space="preserve">ou à distance 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les activités conçues </w:t>
      </w:r>
      <w:r>
        <w:rPr>
          <w:rFonts w:ascii="Calibri" w:eastAsia="Calibri" w:hAnsi="Calibri"/>
          <w:b/>
          <w:color w:val="000000"/>
          <w:sz w:val="24"/>
          <w:u w:val="single"/>
          <w:lang w:val="fr-FR"/>
        </w:rPr>
        <w:t>pour tous</w:t>
      </w:r>
      <w:r>
        <w:rPr>
          <w:rFonts w:ascii="Calibri" w:eastAsia="Calibri" w:hAnsi="Calibri"/>
          <w:b/>
          <w:color w:val="000000"/>
          <w:sz w:val="24"/>
          <w:lang w:val="fr-FR"/>
        </w:rPr>
        <w:t xml:space="preserve"> dans le cadre de la continuité pédagogique</w:t>
      </w:r>
      <w:r>
        <w:rPr>
          <w:rFonts w:ascii="Calibri" w:eastAsia="Calibri" w:hAnsi="Calibri"/>
          <w:color w:val="000000"/>
          <w:sz w:val="24"/>
          <w:lang w:val="fr-FR"/>
        </w:rPr>
        <w:t>”</w:t>
      </w:r>
      <w:r w:rsidR="00E4113F">
        <w:rPr>
          <w:rFonts w:ascii="Calibri" w:eastAsia="Calibri" w:hAnsi="Calibri"/>
          <w:color w:val="000000"/>
          <w:sz w:val="24"/>
          <w:lang w:val="fr-FR"/>
        </w:rPr>
        <w:t>.</w:t>
      </w:r>
    </w:p>
    <w:p w14:paraId="139CB09D" w14:textId="77777777" w:rsidR="00DE6E1E" w:rsidRDefault="00040549" w:rsidP="00DE6E1E">
      <w:pPr>
        <w:spacing w:before="23" w:after="686" w:line="293" w:lineRule="exact"/>
        <w:ind w:left="864" w:right="432"/>
        <w:textAlignment w:val="baseline"/>
        <w:rPr>
          <w:rFonts w:ascii="Calibri" w:eastAsia="Calibri" w:hAnsi="Calibri"/>
          <w:color w:val="000000"/>
          <w:spacing w:val="-5"/>
          <w:sz w:val="25"/>
          <w:lang w:val="fr-FR"/>
        </w:rPr>
      </w:pPr>
      <w:r>
        <w:rPr>
          <w:rFonts w:ascii="Calibri" w:eastAsia="Calibri" w:hAnsi="Calibri"/>
          <w:i/>
          <w:color w:val="000000"/>
          <w:sz w:val="24"/>
          <w:u w:val="single"/>
          <w:lang w:val="fr-FR"/>
        </w:rPr>
        <w:t>Il ne s’agit pas de prendre le risque d’une école encore plus fracturée</w:t>
      </w:r>
      <w:r>
        <w:rPr>
          <w:rFonts w:ascii="Calibri" w:eastAsia="Calibri" w:hAnsi="Calibri"/>
          <w:i/>
          <w:color w:val="000000"/>
          <w:sz w:val="24"/>
          <w:lang w:val="fr-FR"/>
        </w:rPr>
        <w:t xml:space="preserve"> quant à sa dimension pédagogique et sociale. Si la reprise peut aider à une resocialisation de certains élèves, et à ce que certaines familles retrouvent une viabilité économique et professionnelle, les élèves restés à la maison pour des raisons de choix familial de sécurité ou autre</w:t>
      </w:r>
      <w:r w:rsidR="00A1369E">
        <w:rPr>
          <w:rFonts w:ascii="Calibri" w:eastAsia="Calibri" w:hAnsi="Calibri"/>
          <w:i/>
          <w:color w:val="000000"/>
          <w:sz w:val="24"/>
          <w:lang w:val="fr-FR"/>
        </w:rPr>
        <w:t xml:space="preserve"> </w:t>
      </w:r>
      <w:proofErr w:type="gramStart"/>
      <w:r>
        <w:rPr>
          <w:rFonts w:ascii="Calibri" w:eastAsia="Calibri" w:hAnsi="Calibri"/>
          <w:i/>
          <w:color w:val="000000"/>
          <w:sz w:val="24"/>
          <w:lang w:val="fr-FR"/>
        </w:rPr>
        <w:t>doivent</w:t>
      </w:r>
      <w:proofErr w:type="gramEnd"/>
      <w:r>
        <w:rPr>
          <w:rFonts w:ascii="Calibri" w:eastAsia="Calibri" w:hAnsi="Calibri"/>
          <w:i/>
          <w:color w:val="000000"/>
          <w:sz w:val="24"/>
          <w:lang w:val="fr-FR"/>
        </w:rPr>
        <w:t xml:space="preserve"> avoir </w:t>
      </w:r>
      <w:r>
        <w:rPr>
          <w:rFonts w:ascii="Calibri" w:eastAsia="Calibri" w:hAnsi="Calibri"/>
          <w:b/>
          <w:i/>
          <w:color w:val="000000"/>
          <w:sz w:val="24"/>
          <w:lang w:val="fr-FR"/>
        </w:rPr>
        <w:t>la garantie de la même attention pédagogique et didactique</w:t>
      </w:r>
      <w:r>
        <w:rPr>
          <w:rFonts w:ascii="Calibri" w:eastAsia="Calibri" w:hAnsi="Calibri"/>
          <w:i/>
          <w:color w:val="000000"/>
          <w:sz w:val="24"/>
          <w:lang w:val="fr-FR"/>
        </w:rPr>
        <w:t>.</w:t>
      </w:r>
    </w:p>
    <w:p w14:paraId="5636EA6F" w14:textId="5F9288F3" w:rsidR="000129A0" w:rsidRPr="00DE6E1E" w:rsidRDefault="00040549" w:rsidP="00DE6E1E">
      <w:pPr>
        <w:spacing w:before="23" w:after="686" w:line="293" w:lineRule="exact"/>
        <w:ind w:left="864" w:right="432"/>
        <w:textAlignment w:val="baseline"/>
        <w:rPr>
          <w:rFonts w:ascii="Calibri" w:eastAsia="Calibri" w:hAnsi="Calibri"/>
          <w:color w:val="000000"/>
          <w:spacing w:val="-5"/>
          <w:sz w:val="25"/>
          <w:lang w:val="fr-FR"/>
        </w:rPr>
      </w:pPr>
      <w:r>
        <w:rPr>
          <w:rFonts w:ascii="Calibri" w:eastAsia="Calibri" w:hAnsi="Calibri"/>
          <w:i/>
          <w:color w:val="000000"/>
          <w:sz w:val="24"/>
          <w:lang w:val="fr-FR"/>
        </w:rPr>
        <w:t xml:space="preserve">De fait, l’équipe enseignante veillera à ce qu’il n’y ait </w:t>
      </w:r>
      <w:r>
        <w:rPr>
          <w:rFonts w:ascii="Calibri" w:eastAsia="Calibri" w:hAnsi="Calibri"/>
          <w:b/>
          <w:i/>
          <w:color w:val="000000"/>
          <w:sz w:val="24"/>
          <w:lang w:val="fr-FR"/>
        </w:rPr>
        <w:t xml:space="preserve">pas de différence </w:t>
      </w:r>
      <w:r>
        <w:rPr>
          <w:rFonts w:ascii="Calibri" w:eastAsia="Calibri" w:hAnsi="Calibri"/>
          <w:i/>
          <w:color w:val="000000"/>
          <w:sz w:val="24"/>
          <w:lang w:val="fr-FR"/>
        </w:rPr>
        <w:t xml:space="preserve">entre ce qui sera vu (ou revu) en </w:t>
      </w:r>
      <w:r>
        <w:rPr>
          <w:rFonts w:ascii="Calibri" w:eastAsia="Calibri" w:hAnsi="Calibri"/>
          <w:b/>
          <w:i/>
          <w:color w:val="000000"/>
          <w:sz w:val="24"/>
          <w:lang w:val="fr-FR"/>
        </w:rPr>
        <w:t xml:space="preserve">groupes </w:t>
      </w:r>
      <w:r>
        <w:rPr>
          <w:rFonts w:ascii="Calibri" w:eastAsia="Calibri" w:hAnsi="Calibri"/>
          <w:i/>
          <w:color w:val="000000"/>
          <w:sz w:val="24"/>
          <w:lang w:val="fr-FR"/>
        </w:rPr>
        <w:t xml:space="preserve">en présentiel et ce qui sera proposé dans le cadre de </w:t>
      </w:r>
      <w:r>
        <w:rPr>
          <w:rFonts w:ascii="Calibri" w:eastAsia="Calibri" w:hAnsi="Calibri"/>
          <w:b/>
          <w:i/>
          <w:color w:val="000000"/>
          <w:sz w:val="24"/>
          <w:lang w:val="fr-FR"/>
        </w:rPr>
        <w:t>“l’école à distance“</w:t>
      </w:r>
      <w:r>
        <w:rPr>
          <w:rFonts w:ascii="Calibri" w:eastAsia="Calibri" w:hAnsi="Calibri"/>
          <w:i/>
          <w:color w:val="000000"/>
          <w:sz w:val="24"/>
          <w:lang w:val="fr-FR"/>
        </w:rPr>
        <w:t>.</w:t>
      </w:r>
    </w:p>
    <w:p w14:paraId="2077A5CA" w14:textId="77777777" w:rsidR="00A1369E" w:rsidRDefault="00A1369E">
      <w:pPr>
        <w:spacing w:before="672" w:line="260" w:lineRule="exact"/>
        <w:ind w:left="504"/>
        <w:textAlignment w:val="baseline"/>
        <w:rPr>
          <w:rFonts w:ascii="Calibri Light" w:eastAsia="Calibri Light" w:hAnsi="Calibri Light"/>
          <w:color w:val="2F5496"/>
          <w:spacing w:val="1"/>
          <w:sz w:val="26"/>
          <w:lang w:val="fr-FR"/>
        </w:rPr>
      </w:pPr>
    </w:p>
    <w:p w14:paraId="13CC8090" w14:textId="5E5FE8ED" w:rsidR="000129A0" w:rsidRDefault="00040549">
      <w:pPr>
        <w:spacing w:before="672" w:line="260" w:lineRule="exact"/>
        <w:ind w:left="504"/>
        <w:textAlignment w:val="baseline"/>
        <w:rPr>
          <w:rFonts w:ascii="Calibri Light" w:eastAsia="Calibri Light" w:hAnsi="Calibri Light"/>
          <w:color w:val="2F5496"/>
          <w:spacing w:val="1"/>
          <w:sz w:val="26"/>
          <w:lang w:val="fr-FR"/>
        </w:rPr>
      </w:pPr>
      <w:r>
        <w:rPr>
          <w:rFonts w:ascii="Calibri Light" w:eastAsia="Calibri Light" w:hAnsi="Calibri Light"/>
          <w:color w:val="2F5496"/>
          <w:spacing w:val="1"/>
          <w:sz w:val="26"/>
          <w:lang w:val="fr-FR"/>
        </w:rPr>
        <w:t>b) Niveaux des élèves accueillis et dates :</w:t>
      </w:r>
    </w:p>
    <w:p w14:paraId="16ABDA5B" w14:textId="66A70711" w:rsidR="000129A0" w:rsidRDefault="00E4113F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L</w:t>
      </w:r>
      <w:r w:rsidR="00040549">
        <w:rPr>
          <w:rFonts w:ascii="Calibri" w:eastAsia="Calibri" w:hAnsi="Calibri"/>
          <w:color w:val="000000"/>
          <w:sz w:val="24"/>
          <w:lang w:val="fr-FR"/>
        </w:rPr>
        <w:t xml:space="preserve">es élèves accueillis </w:t>
      </w:r>
      <w:r>
        <w:rPr>
          <w:rFonts w:ascii="Calibri" w:eastAsia="Calibri" w:hAnsi="Calibri"/>
          <w:color w:val="000000"/>
          <w:sz w:val="24"/>
          <w:lang w:val="fr-FR"/>
        </w:rPr>
        <w:t xml:space="preserve">le seront </w:t>
      </w:r>
      <w:r w:rsidR="00040549">
        <w:rPr>
          <w:rFonts w:ascii="Calibri" w:eastAsia="Calibri" w:hAnsi="Calibri"/>
          <w:color w:val="000000"/>
          <w:sz w:val="24"/>
          <w:lang w:val="fr-FR"/>
        </w:rPr>
        <w:t>à compter du :</w:t>
      </w:r>
      <w:r w:rsidR="00C3547B">
        <w:rPr>
          <w:rFonts w:ascii="Calibri" w:eastAsia="Calibri" w:hAnsi="Calibri"/>
          <w:color w:val="000000"/>
          <w:sz w:val="24"/>
          <w:lang w:val="fr-FR"/>
        </w:rPr>
        <w:t> 8 juin 2020, pour 5 groupes</w:t>
      </w:r>
    </w:p>
    <w:p w14:paraId="30C71236" w14:textId="5CB00EDA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Groupe de GS :</w:t>
      </w:r>
      <w:r w:rsidR="009655F5">
        <w:rPr>
          <w:rFonts w:ascii="Calibri" w:eastAsia="Calibri" w:hAnsi="Calibri"/>
          <w:color w:val="000000"/>
          <w:sz w:val="24"/>
          <w:lang w:val="fr-FR"/>
        </w:rPr>
        <w:t xml:space="preserve"> 10 élèves</w:t>
      </w:r>
    </w:p>
    <w:p w14:paraId="3B0C728B" w14:textId="2048911A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Groupe de CP : 1</w:t>
      </w:r>
      <w:r w:rsidR="009655F5">
        <w:rPr>
          <w:rFonts w:ascii="Calibri" w:eastAsia="Calibri" w:hAnsi="Calibri"/>
          <w:color w:val="000000"/>
          <w:sz w:val="24"/>
          <w:lang w:val="fr-FR"/>
        </w:rPr>
        <w:t>2</w:t>
      </w:r>
      <w:r>
        <w:rPr>
          <w:rFonts w:ascii="Calibri" w:eastAsia="Calibri" w:hAnsi="Calibri"/>
          <w:color w:val="000000"/>
          <w:sz w:val="24"/>
          <w:lang w:val="fr-FR"/>
        </w:rPr>
        <w:t xml:space="preserve"> élèves</w:t>
      </w:r>
    </w:p>
    <w:p w14:paraId="6CD12312" w14:textId="1B4FC3E2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Groupe de C</w:t>
      </w:r>
      <w:r w:rsidR="009655F5">
        <w:rPr>
          <w:rFonts w:ascii="Calibri" w:eastAsia="Calibri" w:hAnsi="Calibri"/>
          <w:color w:val="000000"/>
          <w:sz w:val="24"/>
          <w:lang w:val="fr-FR"/>
        </w:rPr>
        <w:t>E1</w:t>
      </w:r>
      <w:r>
        <w:rPr>
          <w:rFonts w:ascii="Calibri" w:eastAsia="Calibri" w:hAnsi="Calibri"/>
          <w:color w:val="000000"/>
          <w:sz w:val="24"/>
          <w:lang w:val="fr-FR"/>
        </w:rPr>
        <w:t xml:space="preserve"> : </w:t>
      </w:r>
      <w:proofErr w:type="gramStart"/>
      <w:r w:rsidR="009655F5">
        <w:rPr>
          <w:rFonts w:ascii="Calibri" w:eastAsia="Calibri" w:hAnsi="Calibri"/>
          <w:color w:val="000000"/>
          <w:sz w:val="24"/>
          <w:lang w:val="fr-FR"/>
        </w:rPr>
        <w:t xml:space="preserve">12 </w:t>
      </w:r>
      <w:r>
        <w:rPr>
          <w:rFonts w:ascii="Calibri" w:eastAsia="Calibri" w:hAnsi="Calibri"/>
          <w:color w:val="000000"/>
          <w:sz w:val="24"/>
          <w:lang w:val="fr-FR"/>
        </w:rPr>
        <w:t xml:space="preserve"> élèves</w:t>
      </w:r>
      <w:proofErr w:type="gramEnd"/>
    </w:p>
    <w:p w14:paraId="44529763" w14:textId="0F7BB0A7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Groupe de CM2A : 12 élèves</w:t>
      </w:r>
    </w:p>
    <w:p w14:paraId="1734A8DF" w14:textId="3664896E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 xml:space="preserve">Groupe de </w:t>
      </w:r>
      <w:r w:rsidR="009655F5">
        <w:rPr>
          <w:rFonts w:ascii="Calibri" w:eastAsia="Calibri" w:hAnsi="Calibri"/>
          <w:color w:val="000000"/>
          <w:sz w:val="24"/>
          <w:lang w:val="fr-FR"/>
        </w:rPr>
        <w:t>ULIS</w:t>
      </w:r>
      <w:r>
        <w:rPr>
          <w:rFonts w:ascii="Calibri" w:eastAsia="Calibri" w:hAnsi="Calibri"/>
          <w:color w:val="000000"/>
          <w:sz w:val="24"/>
          <w:lang w:val="fr-FR"/>
        </w:rPr>
        <w:t xml:space="preserve"> : </w:t>
      </w:r>
      <w:r w:rsidR="009655F5">
        <w:rPr>
          <w:rFonts w:ascii="Calibri" w:eastAsia="Calibri" w:hAnsi="Calibri"/>
          <w:color w:val="000000"/>
          <w:sz w:val="24"/>
          <w:lang w:val="fr-FR"/>
        </w:rPr>
        <w:t>7</w:t>
      </w:r>
      <w:r>
        <w:rPr>
          <w:rFonts w:ascii="Calibri" w:eastAsia="Calibri" w:hAnsi="Calibri"/>
          <w:color w:val="000000"/>
          <w:sz w:val="24"/>
          <w:lang w:val="fr-FR"/>
        </w:rPr>
        <w:t xml:space="preserve"> élèves</w:t>
      </w:r>
      <w:r w:rsidR="009655F5">
        <w:rPr>
          <w:rFonts w:ascii="Calibri" w:eastAsia="Calibri" w:hAnsi="Calibri"/>
          <w:color w:val="000000"/>
          <w:sz w:val="24"/>
          <w:lang w:val="fr-FR"/>
        </w:rPr>
        <w:t xml:space="preserve"> (max voir avec les transports sinon juste 4)</w:t>
      </w:r>
    </w:p>
    <w:p w14:paraId="17DF5D9B" w14:textId="77777777" w:rsidR="00C3547B" w:rsidRDefault="00C3547B" w:rsidP="00E4113F">
      <w:pPr>
        <w:spacing w:before="61" w:line="245" w:lineRule="exact"/>
        <w:ind w:left="864"/>
        <w:textAlignment w:val="baseline"/>
        <w:rPr>
          <w:rFonts w:ascii="Calibri" w:eastAsia="Calibri" w:hAnsi="Calibri"/>
          <w:color w:val="000000"/>
          <w:sz w:val="24"/>
          <w:lang w:val="fr-FR"/>
        </w:rPr>
      </w:pPr>
    </w:p>
    <w:p w14:paraId="27B77F4B" w14:textId="77777777" w:rsidR="000129A0" w:rsidRDefault="00040549">
      <w:pPr>
        <w:spacing w:before="700" w:line="303" w:lineRule="exact"/>
        <w:ind w:left="864" w:hanging="360"/>
        <w:textAlignment w:val="baseline"/>
        <w:rPr>
          <w:rFonts w:ascii="Calibri Light" w:eastAsia="Calibri Light" w:hAnsi="Calibri Light"/>
          <w:color w:val="2F5496"/>
          <w:sz w:val="26"/>
          <w:lang w:val="fr-FR"/>
        </w:rPr>
      </w:pPr>
      <w:r>
        <w:rPr>
          <w:rFonts w:ascii="Calibri Light" w:eastAsia="Calibri Light" w:hAnsi="Calibri Light"/>
          <w:color w:val="2F5496"/>
          <w:sz w:val="26"/>
          <w:lang w:val="fr-FR"/>
        </w:rPr>
        <w:t xml:space="preserve">c) </w:t>
      </w:r>
      <w:r w:rsidRPr="005F322C">
        <w:rPr>
          <w:rFonts w:ascii="Calibri Light" w:eastAsia="Calibri Light" w:hAnsi="Calibri Light"/>
          <w:color w:val="0070C0"/>
          <w:sz w:val="26"/>
          <w:lang w:val="fr-FR"/>
        </w:rPr>
        <w:t xml:space="preserve">Organisation des groupes : </w:t>
      </w:r>
      <w:r>
        <w:rPr>
          <w:rFonts w:ascii="Calibri Light" w:eastAsia="Calibri Light" w:hAnsi="Calibri Light"/>
          <w:color w:val="2F5496"/>
          <w:sz w:val="26"/>
          <w:lang w:val="fr-FR"/>
        </w:rPr>
        <w:br/>
      </w:r>
      <w:r>
        <w:rPr>
          <w:rFonts w:ascii="Calibri" w:eastAsia="Calibri" w:hAnsi="Calibri"/>
          <w:b/>
          <w:i/>
          <w:color w:val="000000"/>
          <w:sz w:val="24"/>
          <w:lang w:val="fr-FR"/>
        </w:rPr>
        <w:t>Rappel :</w:t>
      </w:r>
    </w:p>
    <w:p w14:paraId="459B1A64" w14:textId="4FA7A770" w:rsidR="000129A0" w:rsidRDefault="00040549">
      <w:pPr>
        <w:numPr>
          <w:ilvl w:val="0"/>
          <w:numId w:val="4"/>
        </w:numPr>
        <w:tabs>
          <w:tab w:val="clear" w:pos="360"/>
          <w:tab w:val="left" w:pos="1224"/>
        </w:tabs>
        <w:spacing w:before="40" w:line="280" w:lineRule="exact"/>
        <w:ind w:left="1224" w:right="648" w:hanging="360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 xml:space="preserve">Chaque groupe </w:t>
      </w:r>
      <w:r w:rsidR="00E4113F">
        <w:rPr>
          <w:rFonts w:ascii="Calibri" w:eastAsia="Calibri" w:hAnsi="Calibri"/>
          <w:color w:val="000000"/>
          <w:sz w:val="24"/>
          <w:lang w:val="fr-FR"/>
        </w:rPr>
        <w:t>devra être</w:t>
      </w:r>
      <w:r>
        <w:rPr>
          <w:rFonts w:ascii="Calibri" w:eastAsia="Calibri" w:hAnsi="Calibri"/>
          <w:color w:val="000000"/>
          <w:sz w:val="24"/>
          <w:lang w:val="fr-FR"/>
        </w:rPr>
        <w:t xml:space="preserve"> constitué en fonction du nombre d’élèves déclarés la semaine précédente ;</w:t>
      </w:r>
    </w:p>
    <w:p w14:paraId="57ED911C" w14:textId="763B264B" w:rsidR="00E4113F" w:rsidRPr="00C3547B" w:rsidRDefault="00E4113F" w:rsidP="00E4113F">
      <w:pPr>
        <w:numPr>
          <w:ilvl w:val="0"/>
          <w:numId w:val="4"/>
        </w:numPr>
        <w:tabs>
          <w:tab w:val="clear" w:pos="360"/>
          <w:tab w:val="left" w:pos="1224"/>
        </w:tabs>
        <w:spacing w:line="313" w:lineRule="exact"/>
        <w:ind w:left="1008" w:right="576" w:hanging="144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 w:rsidRPr="00C3547B">
        <w:rPr>
          <w:rFonts w:ascii="Calibri" w:eastAsia="Calibri" w:hAnsi="Calibri"/>
          <w:color w:val="000000"/>
          <w:sz w:val="24"/>
          <w:lang w:val="fr-FR"/>
        </w:rPr>
        <w:t xml:space="preserve"> </w:t>
      </w:r>
      <w:r w:rsidR="00040549" w:rsidRPr="00C3547B">
        <w:rPr>
          <w:rFonts w:ascii="Calibri" w:eastAsia="Calibri" w:hAnsi="Calibri"/>
          <w:color w:val="000000"/>
          <w:sz w:val="24"/>
          <w:lang w:val="fr-FR"/>
        </w:rPr>
        <w:t xml:space="preserve">Le nombre d’enfants à accueillir par groupe étant limité en raison des mesures de distanciation physique, si un grand nombre de groupes doit être accueilli sur l’école ; La </w:t>
      </w:r>
      <w:r w:rsidR="00040549" w:rsidRPr="00C3547B">
        <w:rPr>
          <w:rFonts w:ascii="Calibri" w:eastAsia="Calibri" w:hAnsi="Calibri"/>
          <w:b/>
          <w:color w:val="000000"/>
          <w:sz w:val="24"/>
          <w:lang w:val="fr-FR"/>
        </w:rPr>
        <w:t xml:space="preserve">fréquence d’accueil de chaque groupe </w:t>
      </w:r>
      <w:r w:rsidR="00040549" w:rsidRPr="00C3547B">
        <w:rPr>
          <w:rFonts w:ascii="Calibri" w:eastAsia="Calibri" w:hAnsi="Calibri"/>
          <w:color w:val="000000"/>
          <w:sz w:val="24"/>
          <w:lang w:val="fr-FR"/>
        </w:rPr>
        <w:t>dépend d</w:t>
      </w:r>
      <w:r w:rsidR="00C3547B">
        <w:rPr>
          <w:rFonts w:ascii="Calibri" w:eastAsia="Calibri" w:hAnsi="Calibri"/>
          <w:color w:val="000000"/>
          <w:sz w:val="24"/>
          <w:lang w:val="fr-FR"/>
        </w:rPr>
        <w:t xml:space="preserve">e l’autorisation de la Mairie d’augmenter la prise en charge de plus d’élèves. </w:t>
      </w:r>
    </w:p>
    <w:p w14:paraId="5202780C" w14:textId="77777777" w:rsidR="005F322C" w:rsidRDefault="00E4113F" w:rsidP="00A1369E">
      <w:pPr>
        <w:tabs>
          <w:tab w:val="left" w:pos="360"/>
          <w:tab w:val="left" w:pos="1224"/>
        </w:tabs>
        <w:spacing w:line="313" w:lineRule="exact"/>
        <w:ind w:right="576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 xml:space="preserve">Le planning sera élaboré en fonction des décisions prises par la </w:t>
      </w:r>
      <w:proofErr w:type="gramStart"/>
      <w:r>
        <w:rPr>
          <w:rFonts w:ascii="Calibri" w:eastAsia="Calibri" w:hAnsi="Calibri"/>
          <w:color w:val="000000"/>
          <w:sz w:val="24"/>
          <w:lang w:val="fr-FR"/>
        </w:rPr>
        <w:t>Mairi</w:t>
      </w:r>
      <w:r w:rsidR="00A1369E">
        <w:rPr>
          <w:rFonts w:ascii="Calibri" w:eastAsia="Calibri" w:hAnsi="Calibri"/>
          <w:color w:val="000000"/>
          <w:sz w:val="24"/>
          <w:lang w:val="fr-FR"/>
        </w:rPr>
        <w:t>e</w:t>
      </w:r>
      <w:r w:rsidR="005F322C">
        <w:rPr>
          <w:rFonts w:ascii="Calibri" w:eastAsia="Calibri" w:hAnsi="Calibri"/>
          <w:color w:val="000000"/>
          <w:sz w:val="24"/>
          <w:lang w:val="fr-FR"/>
        </w:rPr>
        <w:t> .</w:t>
      </w:r>
      <w:proofErr w:type="gramEnd"/>
    </w:p>
    <w:p w14:paraId="5E8F6E49" w14:textId="77777777" w:rsidR="005F322C" w:rsidRDefault="005F322C" w:rsidP="00A1369E">
      <w:pPr>
        <w:tabs>
          <w:tab w:val="left" w:pos="360"/>
          <w:tab w:val="left" w:pos="1224"/>
        </w:tabs>
        <w:spacing w:line="313" w:lineRule="exact"/>
        <w:ind w:right="576"/>
        <w:textAlignment w:val="baseline"/>
        <w:rPr>
          <w:rFonts w:ascii="Calibri" w:eastAsia="Calibri" w:hAnsi="Calibri"/>
          <w:color w:val="000000"/>
          <w:sz w:val="24"/>
          <w:lang w:val="fr-FR"/>
        </w:rPr>
      </w:pPr>
    </w:p>
    <w:p w14:paraId="34768294" w14:textId="77777777" w:rsidR="005F322C" w:rsidRPr="002A4AED" w:rsidRDefault="005F322C" w:rsidP="00A1369E">
      <w:pPr>
        <w:tabs>
          <w:tab w:val="left" w:pos="360"/>
          <w:tab w:val="left" w:pos="1224"/>
        </w:tabs>
        <w:spacing w:line="313" w:lineRule="exact"/>
        <w:ind w:right="576"/>
        <w:textAlignment w:val="baseline"/>
        <w:rPr>
          <w:rFonts w:ascii="Calibri" w:eastAsia="Calibri" w:hAnsi="Calibri"/>
          <w:color w:val="4472C4" w:themeColor="accent1"/>
          <w:sz w:val="24"/>
          <w:u w:val="single"/>
          <w:lang w:val="fr-FR"/>
        </w:rPr>
      </w:pPr>
    </w:p>
    <w:p w14:paraId="417C4354" w14:textId="45BDA54F" w:rsidR="005F322C" w:rsidRPr="002A4AED" w:rsidRDefault="005F322C" w:rsidP="005F322C">
      <w:pPr>
        <w:rPr>
          <w:rFonts w:asciiTheme="majorHAnsi" w:hAnsiTheme="majorHAnsi" w:cstheme="majorHAnsi"/>
          <w:bCs/>
          <w:color w:val="0070C0"/>
          <w:sz w:val="32"/>
          <w:szCs w:val="32"/>
          <w:u w:val="single"/>
          <w:lang w:val="fr-RE"/>
        </w:rPr>
      </w:pPr>
      <w:r w:rsidRPr="002A4AED">
        <w:rPr>
          <w:rFonts w:asciiTheme="majorHAnsi" w:hAnsiTheme="majorHAnsi" w:cstheme="majorHAnsi"/>
          <w:bCs/>
          <w:color w:val="0070C0"/>
          <w:sz w:val="32"/>
          <w:szCs w:val="32"/>
          <w:u w:val="single"/>
          <w:lang w:val="fr-RE"/>
        </w:rPr>
        <w:t xml:space="preserve">4- Protocole en cas suspicion de </w:t>
      </w:r>
      <w:proofErr w:type="spellStart"/>
      <w:r w:rsidRPr="002A4AED">
        <w:rPr>
          <w:rFonts w:asciiTheme="majorHAnsi" w:hAnsiTheme="majorHAnsi" w:cstheme="majorHAnsi"/>
          <w:bCs/>
          <w:color w:val="0070C0"/>
          <w:sz w:val="32"/>
          <w:szCs w:val="32"/>
          <w:u w:val="single"/>
          <w:lang w:val="fr-RE"/>
        </w:rPr>
        <w:t>Covid</w:t>
      </w:r>
      <w:proofErr w:type="spellEnd"/>
      <w:r w:rsidRPr="002A4AED">
        <w:rPr>
          <w:rFonts w:asciiTheme="majorHAnsi" w:hAnsiTheme="majorHAnsi" w:cstheme="majorHAnsi"/>
          <w:bCs/>
          <w:color w:val="0070C0"/>
          <w:sz w:val="32"/>
          <w:szCs w:val="32"/>
          <w:u w:val="single"/>
          <w:lang w:val="fr-RE"/>
        </w:rPr>
        <w:t xml:space="preserve"> 19</w:t>
      </w:r>
    </w:p>
    <w:p w14:paraId="7AEE73F3" w14:textId="77777777" w:rsidR="005F322C" w:rsidRPr="002A4AED" w:rsidRDefault="005F322C" w:rsidP="005F322C">
      <w:p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 xml:space="preserve">Symptômes évocateurs : </w:t>
      </w:r>
    </w:p>
    <w:p w14:paraId="0DE41F5C" w14:textId="763BA185" w:rsidR="005F322C" w:rsidRPr="002A4AED" w:rsidRDefault="005F322C" w:rsidP="005F322C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 xml:space="preserve">Toux </w:t>
      </w:r>
    </w:p>
    <w:p w14:paraId="070C6649" w14:textId="0CC88089" w:rsidR="005F322C" w:rsidRPr="002A4AED" w:rsidRDefault="005F322C" w:rsidP="005F322C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proofErr w:type="spellStart"/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>Eternuements</w:t>
      </w:r>
      <w:proofErr w:type="spellEnd"/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 xml:space="preserve"> </w:t>
      </w:r>
    </w:p>
    <w:p w14:paraId="7A51DCE5" w14:textId="497C3644" w:rsidR="005F322C" w:rsidRPr="002A4AED" w:rsidRDefault="005F322C" w:rsidP="005F322C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>Essoufflement</w:t>
      </w:r>
    </w:p>
    <w:p w14:paraId="00346E9B" w14:textId="4F39E1CE" w:rsidR="005F322C" w:rsidRPr="002A4AED" w:rsidRDefault="005F322C" w:rsidP="005F322C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>Mal de gorge</w:t>
      </w:r>
    </w:p>
    <w:p w14:paraId="62B9F327" w14:textId="77777777" w:rsidR="005F322C" w:rsidRPr="002A4AED" w:rsidRDefault="005F322C" w:rsidP="005F322C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>Asthénie</w:t>
      </w:r>
    </w:p>
    <w:p w14:paraId="2BFAC0ED" w14:textId="77777777" w:rsidR="002A4AED" w:rsidRPr="002A4AED" w:rsidRDefault="005F322C" w:rsidP="002A4AED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  <w:t>Fièvre .</w:t>
      </w:r>
    </w:p>
    <w:p w14:paraId="10066DB3" w14:textId="77777777" w:rsidR="002A4AED" w:rsidRDefault="002A4AED" w:rsidP="002A4AED">
      <w:pPr>
        <w:pStyle w:val="Paragraphedeliste"/>
        <w:rPr>
          <w:color w:val="000000" w:themeColor="text1"/>
          <w:sz w:val="24"/>
          <w:szCs w:val="24"/>
          <w:lang w:val="fr-RE"/>
        </w:rPr>
      </w:pPr>
    </w:p>
    <w:p w14:paraId="62E97998" w14:textId="4DC81625" w:rsidR="005F322C" w:rsidRPr="002A4AED" w:rsidRDefault="002A4AED" w:rsidP="002A4AED">
      <w:pPr>
        <w:pStyle w:val="Paragraphedeliste"/>
        <w:jc w:val="center"/>
        <w:rPr>
          <w:rFonts w:asciiTheme="majorHAnsi" w:hAnsiTheme="majorHAnsi" w:cstheme="majorHAnsi"/>
          <w:color w:val="000000" w:themeColor="text1"/>
          <w:sz w:val="24"/>
          <w:szCs w:val="24"/>
          <w:lang w:val="fr-RE"/>
        </w:rPr>
      </w:pPr>
      <w:r w:rsidRPr="002A4AED">
        <w:rPr>
          <w:rFonts w:asciiTheme="majorHAnsi" w:hAnsiTheme="majorHAnsi" w:cstheme="majorHAnsi"/>
          <w:bCs/>
          <w:color w:val="0070C0"/>
          <w:sz w:val="24"/>
          <w:szCs w:val="24"/>
          <w:u w:val="single"/>
          <w:lang w:val="fr-RE"/>
        </w:rPr>
        <w:t>Signes évocateurs chez un élève</w:t>
      </w:r>
    </w:p>
    <w:p w14:paraId="5377D04A" w14:textId="6D2E338A" w:rsidR="005F322C" w:rsidRPr="002A4AED" w:rsidRDefault="005F322C" w:rsidP="005F322C">
      <w:pPr>
        <w:ind w:left="360"/>
        <w:rPr>
          <w:rFonts w:asciiTheme="majorHAnsi" w:hAnsiTheme="majorHAnsi" w:cstheme="majorHAnsi"/>
          <w:b/>
          <w:color w:val="FF0000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 xml:space="preserve">- Isoler immédiatement l’enfant dans une pièce dédiée : </w:t>
      </w:r>
      <w:r w:rsidRPr="002A4AED">
        <w:rPr>
          <w:rFonts w:asciiTheme="majorHAnsi" w:hAnsiTheme="majorHAnsi" w:cstheme="majorHAnsi"/>
          <w:b/>
          <w:color w:val="FF0000"/>
          <w:sz w:val="24"/>
          <w:lang w:val="fr-RE"/>
        </w:rPr>
        <w:t>Bureau de direction B</w:t>
      </w:r>
    </w:p>
    <w:p w14:paraId="367E94BB" w14:textId="0F6D3F9D" w:rsidR="005F322C" w:rsidRPr="002A4AED" w:rsidRDefault="005F322C" w:rsidP="005F322C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Lui mettre un masque pédiatrique.</w:t>
      </w:r>
    </w:p>
    <w:p w14:paraId="311C885A" w14:textId="4447BEBD" w:rsidR="005F322C" w:rsidRPr="002A4AED" w:rsidRDefault="005F322C" w:rsidP="005F322C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Le surveiller.</w:t>
      </w:r>
    </w:p>
    <w:p w14:paraId="2EA7A3F0" w14:textId="77777777" w:rsidR="005F322C" w:rsidRPr="002A4AED" w:rsidRDefault="005F322C" w:rsidP="005F322C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Respecter les gestes barrières.</w:t>
      </w:r>
    </w:p>
    <w:p w14:paraId="7048ED59" w14:textId="27717222" w:rsidR="005F322C" w:rsidRPr="002A4AED" w:rsidRDefault="005F322C" w:rsidP="005F322C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Contacter un personnel de santé de L’E.N.</w:t>
      </w:r>
    </w:p>
    <w:p w14:paraId="38C67441" w14:textId="1F76597D" w:rsidR="005F322C" w:rsidRPr="002A4AED" w:rsidRDefault="005F322C" w:rsidP="005F322C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Appeler les parents afin qu’ils viennent le chercher en respectant les gestes barrières.</w:t>
      </w:r>
    </w:p>
    <w:p w14:paraId="09CE8494" w14:textId="48C4B416" w:rsidR="002A4AED" w:rsidRPr="002A4AED" w:rsidRDefault="005F322C" w:rsidP="002A4AED">
      <w:pPr>
        <w:ind w:left="360"/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Informer les parents  de la procédure à suivre.</w:t>
      </w:r>
    </w:p>
    <w:p w14:paraId="3D3D89E8" w14:textId="77777777" w:rsidR="002A4AED" w:rsidRPr="002A4AED" w:rsidRDefault="002A4AED" w:rsidP="002A4AED">
      <w:pPr>
        <w:ind w:left="360"/>
        <w:rPr>
          <w:rFonts w:asciiTheme="majorHAnsi" w:hAnsiTheme="majorHAnsi" w:cstheme="majorHAnsi"/>
          <w:sz w:val="24"/>
          <w:lang w:val="fr-RE"/>
        </w:rPr>
      </w:pPr>
    </w:p>
    <w:p w14:paraId="07031D47" w14:textId="0028EE9C" w:rsidR="005F322C" w:rsidRPr="002A4AED" w:rsidRDefault="002A4AED" w:rsidP="002A4AED">
      <w:pPr>
        <w:spacing w:after="160" w:line="259" w:lineRule="auto"/>
        <w:jc w:val="center"/>
        <w:rPr>
          <w:rFonts w:asciiTheme="majorHAnsi" w:hAnsiTheme="majorHAnsi" w:cstheme="majorHAnsi"/>
          <w:bCs/>
          <w:color w:val="0070C0"/>
          <w:sz w:val="24"/>
          <w:szCs w:val="24"/>
          <w:u w:val="single"/>
          <w:lang w:val="fr-RE"/>
        </w:rPr>
      </w:pPr>
      <w:r w:rsidRPr="002A4AED">
        <w:rPr>
          <w:rFonts w:asciiTheme="majorHAnsi" w:hAnsiTheme="majorHAnsi" w:cstheme="majorHAnsi"/>
          <w:bCs/>
          <w:color w:val="0070C0"/>
          <w:sz w:val="24"/>
          <w:szCs w:val="24"/>
          <w:u w:val="single"/>
          <w:lang w:val="fr-RE"/>
        </w:rPr>
        <w:t>Signes évocateurs chez un adulte</w:t>
      </w:r>
    </w:p>
    <w:p w14:paraId="1D86D8A1" w14:textId="15B5AC01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 xml:space="preserve">- Isoler immédiatement la personne dans une pièce dédiée : </w:t>
      </w:r>
      <w:r w:rsidRPr="002A4AED">
        <w:rPr>
          <w:rFonts w:asciiTheme="majorHAnsi" w:hAnsiTheme="majorHAnsi" w:cstheme="majorHAnsi"/>
          <w:b/>
          <w:color w:val="FF0000"/>
          <w:sz w:val="24"/>
          <w:lang w:val="fr-RE"/>
        </w:rPr>
        <w:t>Bureau de direction B</w:t>
      </w:r>
    </w:p>
    <w:p w14:paraId="593155EE" w14:textId="75945BD5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 xml:space="preserve">- Porter un masque </w:t>
      </w:r>
    </w:p>
    <w:p w14:paraId="54BA6333" w14:textId="77777777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Respecter les gestes barrières.</w:t>
      </w:r>
    </w:p>
    <w:p w14:paraId="0D7C9045" w14:textId="5F15C515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Contacter un personnel de santé de L’E.N.</w:t>
      </w:r>
    </w:p>
    <w:p w14:paraId="0B939761" w14:textId="77777777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Rappeler de la procédure à suivre , éviter les contacts, consulter son médecin ( test de dépistage)</w:t>
      </w:r>
    </w:p>
    <w:p w14:paraId="19CB6F3B" w14:textId="0FA4E73D" w:rsidR="005F322C" w:rsidRPr="002A4AED" w:rsidRDefault="005F322C" w:rsidP="002A4AED">
      <w:pPr>
        <w:rPr>
          <w:rFonts w:asciiTheme="majorHAnsi" w:hAnsiTheme="majorHAnsi" w:cstheme="majorHAnsi"/>
          <w:sz w:val="24"/>
          <w:lang w:val="fr-RE"/>
        </w:rPr>
      </w:pPr>
      <w:r w:rsidRPr="002A4AED">
        <w:rPr>
          <w:rFonts w:asciiTheme="majorHAnsi" w:hAnsiTheme="majorHAnsi" w:cstheme="majorHAnsi"/>
          <w:sz w:val="24"/>
          <w:lang w:val="fr-RE"/>
        </w:rPr>
        <w:t>- Faire nettoyer immédiatement après le départ du malade la pièce de façon approfondie.</w:t>
      </w:r>
    </w:p>
    <w:p w14:paraId="0C4102B7" w14:textId="3F86E11A" w:rsidR="005F322C" w:rsidRPr="00A1369E" w:rsidRDefault="005F322C" w:rsidP="005F322C">
      <w:pPr>
        <w:pStyle w:val="Sous-titre"/>
        <w:rPr>
          <w:rFonts w:eastAsia="Calibri"/>
          <w:lang w:val="fr-FR"/>
        </w:rPr>
        <w:sectPr w:rsidR="005F322C" w:rsidRPr="00A1369E">
          <w:pgSz w:w="11909" w:h="16838"/>
          <w:pgMar w:top="780" w:right="825" w:bottom="189" w:left="1004" w:header="720" w:footer="720" w:gutter="0"/>
          <w:cols w:space="720"/>
        </w:sectPr>
      </w:pPr>
    </w:p>
    <w:p w14:paraId="2DF7A0FF" w14:textId="77777777" w:rsidR="00DA1B58" w:rsidRPr="00F261FD" w:rsidRDefault="00DA1B58" w:rsidP="00DA1B58">
      <w:pPr>
        <w:pStyle w:val="Paragraphedeliste"/>
        <w:numPr>
          <w:ilvl w:val="0"/>
          <w:numId w:val="16"/>
        </w:numPr>
        <w:spacing w:after="160" w:line="259" w:lineRule="auto"/>
        <w:rPr>
          <w:b/>
          <w:bCs/>
          <w:sz w:val="24"/>
          <w:szCs w:val="24"/>
        </w:rPr>
      </w:pPr>
      <w:r w:rsidRPr="00F261FD">
        <w:rPr>
          <w:b/>
          <w:bCs/>
          <w:color w:val="00B050"/>
          <w:sz w:val="28"/>
          <w:szCs w:val="28"/>
        </w:rPr>
        <w:lastRenderedPageBreak/>
        <w:t xml:space="preserve">Contacts </w:t>
      </w:r>
      <w:proofErr w:type="spellStart"/>
      <w:r w:rsidRPr="00F261FD">
        <w:rPr>
          <w:b/>
          <w:bCs/>
          <w:color w:val="00B050"/>
          <w:sz w:val="28"/>
          <w:szCs w:val="28"/>
        </w:rPr>
        <w:t>utiles</w:t>
      </w:r>
      <w:proofErr w:type="spellEnd"/>
    </w:p>
    <w:p w14:paraId="0FE828D6" w14:textId="77777777" w:rsidR="00DA1B58" w:rsidRPr="00F261FD" w:rsidRDefault="00DA1B58" w:rsidP="00DA1B58">
      <w:pPr>
        <w:pStyle w:val="Paragraphedeliste"/>
        <w:rPr>
          <w:b/>
          <w:bCs/>
          <w:sz w:val="24"/>
          <w:szCs w:val="24"/>
          <w:lang w:val="fr-RE"/>
        </w:rPr>
      </w:pPr>
      <w:r w:rsidRPr="00F261FD">
        <w:rPr>
          <w:b/>
          <w:bCs/>
          <w:sz w:val="24"/>
          <w:szCs w:val="24"/>
        </w:rPr>
        <w:t xml:space="preserve"> </w:t>
      </w:r>
    </w:p>
    <w:p w14:paraId="5873572F" w14:textId="435EA1C6" w:rsidR="00DA1B58" w:rsidRPr="00F261FD" w:rsidRDefault="00DA1B58" w:rsidP="00DA1B58">
      <w:pPr>
        <w:pStyle w:val="Paragraphedeliste"/>
        <w:rPr>
          <w:sz w:val="24"/>
          <w:szCs w:val="24"/>
          <w:lang w:val="fr-RE"/>
        </w:rPr>
      </w:pPr>
      <w:r w:rsidRPr="00DA1B58">
        <w:rPr>
          <w:sz w:val="24"/>
          <w:szCs w:val="24"/>
          <w:lang w:val="fr-RE"/>
        </w:rPr>
        <w:t>Numéro du médecin de l’éducation nationale : Dr. PAIN ( PS et MS :)</w:t>
      </w:r>
      <w:r>
        <w:rPr>
          <w:sz w:val="24"/>
          <w:szCs w:val="24"/>
          <w:lang w:val="fr-RE"/>
        </w:rPr>
        <w:t xml:space="preserve"> </w:t>
      </w:r>
      <w:r w:rsidRPr="00DA1B58">
        <w:rPr>
          <w:sz w:val="24"/>
          <w:szCs w:val="24"/>
          <w:lang w:val="fr-RE"/>
        </w:rPr>
        <w:t>0262 28 82 71</w:t>
      </w:r>
    </w:p>
    <w:p w14:paraId="5BE47DD0" w14:textId="77777777" w:rsidR="00DA1B58" w:rsidRPr="00F261FD" w:rsidRDefault="00DA1B58" w:rsidP="00DA1B58">
      <w:pPr>
        <w:pStyle w:val="Paragraphedeliste"/>
        <w:rPr>
          <w:sz w:val="24"/>
          <w:szCs w:val="24"/>
          <w:lang w:val="fr-RE"/>
        </w:rPr>
      </w:pPr>
      <w:r w:rsidRPr="00DA1B58">
        <w:rPr>
          <w:sz w:val="24"/>
          <w:szCs w:val="24"/>
          <w:lang w:val="fr-RE"/>
        </w:rPr>
        <w:tab/>
      </w:r>
      <w:r w:rsidRPr="00DA1B58">
        <w:rPr>
          <w:sz w:val="24"/>
          <w:szCs w:val="24"/>
          <w:lang w:val="fr-RE"/>
        </w:rPr>
        <w:tab/>
      </w:r>
      <w:r w:rsidRPr="00DA1B58">
        <w:rPr>
          <w:sz w:val="24"/>
          <w:szCs w:val="24"/>
          <w:lang w:val="fr-RE"/>
        </w:rPr>
        <w:tab/>
      </w:r>
      <w:r w:rsidRPr="00DA1B58">
        <w:rPr>
          <w:sz w:val="24"/>
          <w:szCs w:val="24"/>
          <w:lang w:val="fr-RE"/>
        </w:rPr>
        <w:tab/>
        <w:t xml:space="preserve">              Dr. GUYON (GS  au CM2) : 0262 43 05 87</w:t>
      </w:r>
    </w:p>
    <w:p w14:paraId="67BB894C" w14:textId="77777777" w:rsidR="00DA1B58" w:rsidRPr="00F261FD" w:rsidRDefault="00DA1B58" w:rsidP="00DA1B58">
      <w:pPr>
        <w:pStyle w:val="Paragraphedeliste"/>
        <w:rPr>
          <w:sz w:val="24"/>
          <w:szCs w:val="24"/>
          <w:lang w:val="fr-RE"/>
        </w:rPr>
      </w:pPr>
      <w:r w:rsidRPr="00DA1B58">
        <w:rPr>
          <w:sz w:val="24"/>
          <w:szCs w:val="24"/>
          <w:lang w:val="fr-RE"/>
        </w:rPr>
        <w:t> </w:t>
      </w:r>
    </w:p>
    <w:p w14:paraId="208F28AA" w14:textId="77777777" w:rsidR="00DA1B58" w:rsidRPr="00F261FD" w:rsidRDefault="00DA1B58" w:rsidP="00DA1B58">
      <w:pPr>
        <w:pStyle w:val="Paragraphedeliste"/>
        <w:rPr>
          <w:sz w:val="24"/>
          <w:szCs w:val="24"/>
          <w:lang w:val="fr-RE"/>
        </w:rPr>
      </w:pPr>
      <w:r w:rsidRPr="00DA1B58">
        <w:rPr>
          <w:sz w:val="24"/>
          <w:szCs w:val="24"/>
          <w:lang w:val="fr-RE"/>
        </w:rPr>
        <w:t>Numéro de l’infirmière scolaire: Mme. BARBIER : Collège TITAN 0262 43 61 41</w:t>
      </w:r>
    </w:p>
    <w:p w14:paraId="4144512B" w14:textId="4D1B5E4A" w:rsidR="000129A0" w:rsidRPr="00DA1B58" w:rsidRDefault="000129A0" w:rsidP="00A1369E">
      <w:pPr>
        <w:spacing w:before="14" w:after="4" w:line="296" w:lineRule="exact"/>
        <w:ind w:right="504"/>
        <w:textAlignment w:val="baseline"/>
        <w:rPr>
          <w:rFonts w:ascii="Calibri" w:eastAsia="Calibri" w:hAnsi="Calibri"/>
          <w:i/>
          <w:color w:val="000000"/>
          <w:sz w:val="18"/>
          <w:lang w:val="fr-RE"/>
        </w:rPr>
      </w:pPr>
    </w:p>
    <w:sectPr w:rsidR="000129A0" w:rsidRPr="00DA1B58" w:rsidSect="00E4113F">
      <w:pgSz w:w="11909" w:h="16838"/>
      <w:pgMar w:top="1060" w:right="823" w:bottom="189" w:left="10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B980" w14:textId="77777777" w:rsidR="00955BBA" w:rsidRDefault="00955BBA" w:rsidP="00684B74">
      <w:r>
        <w:separator/>
      </w:r>
    </w:p>
  </w:endnote>
  <w:endnote w:type="continuationSeparator" w:id="0">
    <w:p w14:paraId="3C917650" w14:textId="77777777" w:rsidR="00955BBA" w:rsidRDefault="00955BBA" w:rsidP="006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328B" w14:textId="77777777" w:rsidR="00955BBA" w:rsidRDefault="00955BBA" w:rsidP="00684B74">
      <w:r>
        <w:separator/>
      </w:r>
    </w:p>
  </w:footnote>
  <w:footnote w:type="continuationSeparator" w:id="0">
    <w:p w14:paraId="0FEF5EA3" w14:textId="77777777" w:rsidR="00955BBA" w:rsidRDefault="00955BBA" w:rsidP="0068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EE"/>
    <w:multiLevelType w:val="hybridMultilevel"/>
    <w:tmpl w:val="D43A66C2"/>
    <w:lvl w:ilvl="0" w:tplc="511E51E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DD0382"/>
    <w:multiLevelType w:val="multilevel"/>
    <w:tmpl w:val="7DE08C5A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Calibri Light" w:eastAsia="Calibri Light" w:hAnsi="Calibri Light"/>
        <w:color w:val="2F5496"/>
        <w:spacing w:val="-2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676F6"/>
    <w:multiLevelType w:val="hybridMultilevel"/>
    <w:tmpl w:val="64F0E408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B9C1039"/>
    <w:multiLevelType w:val="hybridMultilevel"/>
    <w:tmpl w:val="1408D2BC"/>
    <w:lvl w:ilvl="0" w:tplc="C3A41AA2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04E"/>
    <w:multiLevelType w:val="hybridMultilevel"/>
    <w:tmpl w:val="A678F4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302C"/>
    <w:multiLevelType w:val="hybridMultilevel"/>
    <w:tmpl w:val="860058A6"/>
    <w:lvl w:ilvl="0" w:tplc="43F6B7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303"/>
    <w:multiLevelType w:val="hybridMultilevel"/>
    <w:tmpl w:val="F3E2C574"/>
    <w:lvl w:ilvl="0" w:tplc="541C50B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CA45A64"/>
    <w:multiLevelType w:val="hybridMultilevel"/>
    <w:tmpl w:val="88F48304"/>
    <w:lvl w:ilvl="0" w:tplc="E084C3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474"/>
    <w:multiLevelType w:val="hybridMultilevel"/>
    <w:tmpl w:val="31DE6A30"/>
    <w:lvl w:ilvl="0" w:tplc="040C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3FDB775D"/>
    <w:multiLevelType w:val="hybridMultilevel"/>
    <w:tmpl w:val="FF4A677A"/>
    <w:lvl w:ilvl="0" w:tplc="43F6B7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38A3"/>
    <w:multiLevelType w:val="multilevel"/>
    <w:tmpl w:val="2370031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7B3458"/>
    <w:multiLevelType w:val="multilevel"/>
    <w:tmpl w:val="8E6A1430"/>
    <w:lvl w:ilvl="0">
      <w:start w:val="2"/>
      <w:numFmt w:val="lowerLetter"/>
      <w:lvlText w:val="%1)"/>
      <w:lvlJc w:val="left"/>
      <w:pPr>
        <w:tabs>
          <w:tab w:val="left" w:pos="360"/>
        </w:tabs>
      </w:pPr>
      <w:rPr>
        <w:rFonts w:ascii="Calibri Light" w:eastAsia="Calibri Light" w:hAnsi="Calibri Light"/>
        <w:color w:val="2F5496"/>
        <w:spacing w:val="0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B6A34"/>
    <w:multiLevelType w:val="hybridMultilevel"/>
    <w:tmpl w:val="78C803CA"/>
    <w:lvl w:ilvl="0" w:tplc="45147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35852"/>
    <w:multiLevelType w:val="multilevel"/>
    <w:tmpl w:val="0E4A885E"/>
    <w:lvl w:ilvl="0">
      <w:start w:val="2"/>
      <w:numFmt w:val="lowerLetter"/>
      <w:lvlText w:val="%1)"/>
      <w:lvlJc w:val="left"/>
      <w:pPr>
        <w:tabs>
          <w:tab w:val="left" w:pos="360"/>
        </w:tabs>
      </w:pPr>
      <w:rPr>
        <w:rFonts w:ascii="Calibri Light" w:eastAsia="Calibri Light" w:hAnsi="Calibri Light"/>
        <w:color w:val="2F5496"/>
        <w:spacing w:val="0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B6F89"/>
    <w:multiLevelType w:val="multilevel"/>
    <w:tmpl w:val="327E89B0"/>
    <w:lvl w:ilvl="0">
      <w:start w:val="4"/>
      <w:numFmt w:val="lowerLetter"/>
      <w:lvlText w:val="%1)"/>
      <w:lvlJc w:val="left"/>
      <w:pPr>
        <w:tabs>
          <w:tab w:val="left" w:pos="360"/>
        </w:tabs>
      </w:pPr>
      <w:rPr>
        <w:rFonts w:ascii="Calibri Light" w:eastAsia="Calibri Light" w:hAnsi="Calibri Light"/>
        <w:color w:val="2F5496"/>
        <w:spacing w:val="-1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B44A72"/>
    <w:multiLevelType w:val="hybridMultilevel"/>
    <w:tmpl w:val="92343D0E"/>
    <w:lvl w:ilvl="0" w:tplc="43F6B7C0">
      <w:start w:val="1"/>
      <w:numFmt w:val="bullet"/>
      <w:lvlText w:val="-"/>
      <w:lvlJc w:val="left"/>
      <w:pPr>
        <w:ind w:left="158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0"/>
    <w:rsid w:val="000129A0"/>
    <w:rsid w:val="00040549"/>
    <w:rsid w:val="000A058B"/>
    <w:rsid w:val="000B0336"/>
    <w:rsid w:val="000E3A18"/>
    <w:rsid w:val="00112322"/>
    <w:rsid w:val="00152ABF"/>
    <w:rsid w:val="001646B0"/>
    <w:rsid w:val="001B4390"/>
    <w:rsid w:val="002A4AED"/>
    <w:rsid w:val="003D66E2"/>
    <w:rsid w:val="003F3ADE"/>
    <w:rsid w:val="0044154C"/>
    <w:rsid w:val="00455F51"/>
    <w:rsid w:val="004B6383"/>
    <w:rsid w:val="00576B63"/>
    <w:rsid w:val="005F322C"/>
    <w:rsid w:val="00605E28"/>
    <w:rsid w:val="00626173"/>
    <w:rsid w:val="00684B74"/>
    <w:rsid w:val="006B19E9"/>
    <w:rsid w:val="006D2CCF"/>
    <w:rsid w:val="00775208"/>
    <w:rsid w:val="00783831"/>
    <w:rsid w:val="007878F2"/>
    <w:rsid w:val="007D65BA"/>
    <w:rsid w:val="00807A43"/>
    <w:rsid w:val="008E53D0"/>
    <w:rsid w:val="00931B3B"/>
    <w:rsid w:val="009349F0"/>
    <w:rsid w:val="009350C4"/>
    <w:rsid w:val="00944459"/>
    <w:rsid w:val="0094679F"/>
    <w:rsid w:val="00955BBA"/>
    <w:rsid w:val="009655F5"/>
    <w:rsid w:val="009748DC"/>
    <w:rsid w:val="009A6D21"/>
    <w:rsid w:val="009E2C3D"/>
    <w:rsid w:val="00A1369E"/>
    <w:rsid w:val="00B330E7"/>
    <w:rsid w:val="00C01F4C"/>
    <w:rsid w:val="00C0658F"/>
    <w:rsid w:val="00C3547B"/>
    <w:rsid w:val="00C713FE"/>
    <w:rsid w:val="00CD4385"/>
    <w:rsid w:val="00DA1B58"/>
    <w:rsid w:val="00DE6E1E"/>
    <w:rsid w:val="00E4113F"/>
    <w:rsid w:val="00E642C1"/>
    <w:rsid w:val="00ED0735"/>
    <w:rsid w:val="00F63132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52C"/>
  <w15:docId w15:val="{6403C0B9-B31D-427C-9ACA-5F174DA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B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4B74"/>
  </w:style>
  <w:style w:type="paragraph" w:styleId="Pieddepage">
    <w:name w:val="footer"/>
    <w:basedOn w:val="Normal"/>
    <w:link w:val="PieddepageCar"/>
    <w:uiPriority w:val="99"/>
    <w:unhideWhenUsed/>
    <w:rsid w:val="00684B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B74"/>
  </w:style>
  <w:style w:type="paragraph" w:styleId="Paragraphedeliste">
    <w:name w:val="List Paragraph"/>
    <w:basedOn w:val="Normal"/>
    <w:uiPriority w:val="34"/>
    <w:qFormat/>
    <w:rsid w:val="00775208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F32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322C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D78D-8540-6443-97F4-A06EDD7A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2912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IULLER</dc:creator>
  <cp:lastModifiedBy>Bets IULLER</cp:lastModifiedBy>
  <cp:revision>11</cp:revision>
  <dcterms:created xsi:type="dcterms:W3CDTF">2020-05-15T08:06:00Z</dcterms:created>
  <dcterms:modified xsi:type="dcterms:W3CDTF">2020-06-03T06:42:00Z</dcterms:modified>
</cp:coreProperties>
</file>