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01842" w14:textId="3B7D6154" w:rsidR="00FF2455" w:rsidRPr="00F70772" w:rsidRDefault="00F70772" w:rsidP="00F70772">
      <w:pPr>
        <w:spacing w:after="0"/>
        <w:jc w:val="center"/>
        <w:rPr>
          <w:b/>
          <w:bCs/>
          <w:sz w:val="32"/>
          <w:szCs w:val="32"/>
          <w:u w:val="single"/>
        </w:rPr>
      </w:pPr>
      <w:r w:rsidRPr="00F70772">
        <w:rPr>
          <w:b/>
          <w:bCs/>
          <w:sz w:val="32"/>
          <w:szCs w:val="32"/>
          <w:u w:val="single"/>
        </w:rPr>
        <w:t>Programme du vendredi 12 novembre</w:t>
      </w:r>
    </w:p>
    <w:p w14:paraId="540BAFAD" w14:textId="77777777" w:rsidR="00F70772" w:rsidRDefault="00F70772" w:rsidP="00F70772">
      <w:pPr>
        <w:spacing w:after="0"/>
      </w:pPr>
    </w:p>
    <w:p w14:paraId="119686D8" w14:textId="6AF11159" w:rsidR="00F70772" w:rsidRDefault="00F70772" w:rsidP="00F70772">
      <w:pPr>
        <w:spacing w:after="0"/>
      </w:pPr>
      <w:r w:rsidRPr="00F70772">
        <w:rPr>
          <w:b/>
          <w:bCs/>
          <w:u w:val="single"/>
        </w:rPr>
        <w:t>Dictée bilan</w:t>
      </w:r>
      <w:r>
        <w:t xml:space="preserve"> : Faire souligner en noir le sujet, encadrer en vert le verbe, souligner en rouge le complément. </w:t>
      </w:r>
    </w:p>
    <w:p w14:paraId="66B40333" w14:textId="67B4C848" w:rsidR="00F70772" w:rsidRPr="00F70772" w:rsidRDefault="00F70772" w:rsidP="00F70772">
      <w:pPr>
        <w:pStyle w:val="NormalWeb"/>
        <w:spacing w:before="0" w:beforeAutospacing="0" w:after="0" w:afterAutospacing="0"/>
        <w:rPr>
          <w:i/>
          <w:iCs/>
        </w:rPr>
      </w:pPr>
      <w:r>
        <w:rPr>
          <w:rFonts w:ascii="Calibri" w:eastAsia="+mn-ea" w:hAnsi="Calibri" w:cs="+mn-cs"/>
          <w:b/>
          <w:bCs/>
          <w:i/>
          <w:iCs/>
          <w:color w:val="000000"/>
          <w:kern w:val="24"/>
          <w:u w:val="single"/>
        </w:rPr>
        <w:t>« </w:t>
      </w:r>
      <w:r w:rsidRPr="00F70772">
        <w:rPr>
          <w:rFonts w:ascii="Calibri" w:eastAsia="+mn-ea" w:hAnsi="Calibri" w:cs="+mn-cs"/>
          <w:b/>
          <w:bCs/>
          <w:i/>
          <w:iCs/>
          <w:color w:val="000000"/>
          <w:kern w:val="24"/>
          <w:u w:val="single"/>
        </w:rPr>
        <w:t>Voir sous l’eau</w:t>
      </w:r>
    </w:p>
    <w:p w14:paraId="22EBAEC5" w14:textId="28C422BC" w:rsidR="00F70772" w:rsidRDefault="00F70772" w:rsidP="00F70772">
      <w:pPr>
        <w:pStyle w:val="NormalWeb"/>
        <w:spacing w:before="0" w:beforeAutospacing="0" w:after="0" w:afterAutospacing="0"/>
        <w:rPr>
          <w:rFonts w:ascii="Calibri" w:eastAsia="+mn-ea" w:hAnsi="Calibri" w:cs="+mn-cs"/>
          <w:i/>
          <w:iCs/>
          <w:color w:val="000000"/>
          <w:kern w:val="24"/>
        </w:rPr>
      </w:pPr>
      <w:r w:rsidRPr="00F70772">
        <w:rPr>
          <w:rFonts w:ascii="Calibri" w:eastAsia="+mn-ea" w:hAnsi="Calibri" w:cs="+mn-cs"/>
          <w:i/>
          <w:iCs/>
          <w:color w:val="000000"/>
          <w:kern w:val="24"/>
        </w:rPr>
        <w:t>Si tu veux observer la vie au fond de l’étang, tu découperas proprement le fond d’un seau, tu le remplaceras par un plastique que tu fixeras avec un élastique bien solide. Tu possèderas ainsi un hublot qui te permettra de regarder les petits animaux de l’étang comme si tu avais la tête dans l’eau…</w:t>
      </w:r>
      <w:r>
        <w:rPr>
          <w:rFonts w:ascii="Calibri" w:eastAsia="+mn-ea" w:hAnsi="Calibri" w:cs="+mn-cs"/>
          <w:i/>
          <w:iCs/>
          <w:color w:val="000000"/>
          <w:kern w:val="24"/>
        </w:rPr>
        <w:t> »</w:t>
      </w:r>
    </w:p>
    <w:p w14:paraId="07755653" w14:textId="77777777" w:rsidR="00F70772" w:rsidRPr="00F70772" w:rsidRDefault="00F70772" w:rsidP="00F70772">
      <w:pPr>
        <w:pStyle w:val="NormalWeb"/>
        <w:spacing w:before="0" w:beforeAutospacing="0" w:after="0" w:afterAutospacing="0"/>
        <w:rPr>
          <w:i/>
          <w:iCs/>
        </w:rPr>
      </w:pPr>
    </w:p>
    <w:p w14:paraId="3D336EB4" w14:textId="0BA853FA" w:rsidR="00F70772" w:rsidRPr="00DB1113" w:rsidRDefault="00F70772" w:rsidP="00F70772">
      <w:pPr>
        <w:spacing w:after="0"/>
        <w:rPr>
          <w:b/>
          <w:bCs/>
          <w:u w:val="single"/>
        </w:rPr>
      </w:pPr>
      <w:r w:rsidRPr="00DB1113">
        <w:rPr>
          <w:b/>
          <w:bCs/>
          <w:u w:val="single"/>
        </w:rPr>
        <w:t xml:space="preserve">Calcul mental : </w:t>
      </w:r>
    </w:p>
    <w:p w14:paraId="53AA66F3" w14:textId="50DB5E0B" w:rsidR="00F70772" w:rsidRDefault="00F70772" w:rsidP="00F70772">
      <w:pPr>
        <w:spacing w:after="0"/>
      </w:pPr>
      <w:r>
        <w:t>3X7</w:t>
      </w:r>
      <w:r>
        <w:tab/>
      </w:r>
      <w:r>
        <w:tab/>
        <w:t>4X8</w:t>
      </w:r>
      <w:r>
        <w:tab/>
      </w:r>
      <w:r>
        <w:tab/>
        <w:t>5X4</w:t>
      </w:r>
      <w:r>
        <w:tab/>
      </w:r>
      <w:r>
        <w:tab/>
        <w:t>9X3</w:t>
      </w:r>
      <w:r>
        <w:tab/>
      </w:r>
      <w:r>
        <w:tab/>
        <w:t>2X9</w:t>
      </w:r>
      <w:r>
        <w:tab/>
      </w:r>
      <w:r>
        <w:tab/>
        <w:t>6X9</w:t>
      </w:r>
    </w:p>
    <w:p w14:paraId="0AB3BF2A" w14:textId="2CB968B4" w:rsidR="00F70772" w:rsidRDefault="00F70772" w:rsidP="00F70772">
      <w:pPr>
        <w:spacing w:after="0"/>
      </w:pPr>
    </w:p>
    <w:p w14:paraId="5FF28EF1" w14:textId="52C3F0EE" w:rsidR="00F70772" w:rsidRDefault="00F70772" w:rsidP="00F70772">
      <w:pPr>
        <w:spacing w:after="0"/>
      </w:pPr>
      <w:r>
        <w:t>3X6</w:t>
      </w:r>
      <w:r>
        <w:tab/>
      </w:r>
      <w:r>
        <w:tab/>
        <w:t>3X4</w:t>
      </w:r>
      <w:r>
        <w:tab/>
      </w:r>
      <w:r>
        <w:tab/>
      </w:r>
      <w:r w:rsidR="00DB1113">
        <w:t>4X4</w:t>
      </w:r>
      <w:r w:rsidR="00DB1113">
        <w:tab/>
      </w:r>
      <w:r w:rsidR="00DB1113">
        <w:tab/>
        <w:t>4X6</w:t>
      </w:r>
      <w:r w:rsidR="00DB1113">
        <w:tab/>
      </w:r>
      <w:r w:rsidR="00DB1113">
        <w:tab/>
        <w:t>4X9</w:t>
      </w:r>
      <w:r w:rsidR="00DB1113">
        <w:tab/>
      </w:r>
      <w:r w:rsidR="00DB1113">
        <w:tab/>
        <w:t>3X8</w:t>
      </w:r>
    </w:p>
    <w:p w14:paraId="41FEB520" w14:textId="78C15B55" w:rsidR="00DB1113" w:rsidRDefault="00DB1113" w:rsidP="00F70772">
      <w:pPr>
        <w:spacing w:after="0"/>
      </w:pPr>
    </w:p>
    <w:p w14:paraId="2CD9BDB2" w14:textId="67C176B2" w:rsidR="00DB1113" w:rsidRPr="0049628F" w:rsidRDefault="00DB1113" w:rsidP="00F70772">
      <w:pPr>
        <w:spacing w:after="0"/>
        <w:rPr>
          <w:b/>
          <w:bCs/>
          <w:u w:val="single"/>
        </w:rPr>
      </w:pPr>
      <w:r w:rsidRPr="0049628F">
        <w:rPr>
          <w:b/>
          <w:bCs/>
          <w:u w:val="single"/>
        </w:rPr>
        <w:t>Production d’écrits : Le CONTE</w:t>
      </w:r>
    </w:p>
    <w:p w14:paraId="03F37691" w14:textId="5DF87FC3" w:rsidR="00DB1113" w:rsidRDefault="00DB1113" w:rsidP="00F70772">
      <w:pPr>
        <w:spacing w:after="0"/>
      </w:pPr>
      <w:r>
        <w:t xml:space="preserve">Rappel sur la structure du conte en classe avec les élèves. On a fait un exemple ensemble sur le conte du petit chaperon rouge. Il a fallu identifier la situation initiale, présenter le héros, trouver l’élément perturbateur, la quête du héros, les aides rencontrées, la situation finale. </w:t>
      </w:r>
    </w:p>
    <w:p w14:paraId="75C4EBE1" w14:textId="300153D6" w:rsidR="00DB1113" w:rsidRDefault="00DB1113" w:rsidP="00F70772">
      <w:pPr>
        <w:spacing w:after="0"/>
      </w:pPr>
      <w:r>
        <w:t>Ensuite les élèves étaient repartis en groupe de 3</w:t>
      </w:r>
      <w:r w:rsidR="0049628F">
        <w:t xml:space="preserve">, ils choisissent un héros, réalisent un écrit en respectant la structure d’un conte (vue en classe dans le cahier rouge). Chaque groupe a 45 minutes pour réaliser sa production, une mise en commun est effectuée en grand groupe, on apporte ou enlève des éléments. Ils donnent un titre à leur conte. Ils ont la possibilité d’illustrer leur conte. </w:t>
      </w:r>
    </w:p>
    <w:p w14:paraId="3DF9F356" w14:textId="38F905BB" w:rsidR="0049628F" w:rsidRDefault="0049628F" w:rsidP="00F70772">
      <w:pPr>
        <w:spacing w:after="0"/>
      </w:pPr>
    </w:p>
    <w:p w14:paraId="445DA875" w14:textId="4B95448E" w:rsidR="0049628F" w:rsidRPr="00BF69DC" w:rsidRDefault="0049628F" w:rsidP="00F70772">
      <w:pPr>
        <w:spacing w:after="0"/>
        <w:rPr>
          <w:b/>
          <w:bCs/>
          <w:u w:val="single"/>
        </w:rPr>
      </w:pPr>
      <w:r w:rsidRPr="00BF69DC">
        <w:rPr>
          <w:b/>
          <w:bCs/>
          <w:u w:val="single"/>
        </w:rPr>
        <w:t>Grandeurs et mesures : La monnaie</w:t>
      </w:r>
    </w:p>
    <w:p w14:paraId="3873D5BA" w14:textId="21078A33" w:rsidR="0049628F" w:rsidRDefault="0049628F" w:rsidP="00F70772">
      <w:pPr>
        <w:spacing w:after="0"/>
      </w:pPr>
      <w:r>
        <w:t>Découverte de l’unité monétaire de la France : Euro</w:t>
      </w:r>
    </w:p>
    <w:p w14:paraId="7834EA25" w14:textId="013C4290" w:rsidR="0049628F" w:rsidRDefault="0049628F" w:rsidP="00F70772">
      <w:pPr>
        <w:spacing w:after="0"/>
      </w:pPr>
      <w:r>
        <w:t>Manipulation des billets et des pièces de monnaie. Jeux la marchande</w:t>
      </w:r>
      <w:r w:rsidR="00BF69DC">
        <w:t xml:space="preserve">, faire l’appoint, payer de différentes manières la même somme demandée. </w:t>
      </w:r>
    </w:p>
    <w:p w14:paraId="7FD25052" w14:textId="7F7DFF3A" w:rsidR="00BF69DC" w:rsidRPr="00BF69DC" w:rsidRDefault="00BF69DC" w:rsidP="00F70772">
      <w:pPr>
        <w:spacing w:after="0"/>
        <w:rPr>
          <w:b/>
          <w:bCs/>
          <w:i/>
          <w:iCs/>
        </w:rPr>
      </w:pPr>
      <w:r w:rsidRPr="00BF69DC">
        <w:rPr>
          <w:b/>
          <w:bCs/>
          <w:i/>
          <w:iCs/>
        </w:rPr>
        <w:t>Exemple : 13€</w:t>
      </w:r>
    </w:p>
    <w:p w14:paraId="1FB5545A" w14:textId="135B652E" w:rsidR="00BF69DC" w:rsidRDefault="00BF69DC" w:rsidP="00F70772">
      <w:pPr>
        <w:spacing w:after="0"/>
      </w:pPr>
      <w:r>
        <w:t xml:space="preserve">1 billet de 10€ + une pièce de 2€ </w:t>
      </w:r>
      <w:proofErr w:type="gramStart"/>
      <w:r>
        <w:t>+  une</w:t>
      </w:r>
      <w:proofErr w:type="gramEnd"/>
      <w:r>
        <w:t xml:space="preserve"> pièce de 1€</w:t>
      </w:r>
    </w:p>
    <w:p w14:paraId="344542F8" w14:textId="13200A50" w:rsidR="00BF69DC" w:rsidRDefault="00BF69DC" w:rsidP="00F70772">
      <w:pPr>
        <w:spacing w:after="0"/>
      </w:pPr>
      <w:r>
        <w:t>2 billets de 5€ + 3 pièces de 1</w:t>
      </w:r>
      <w:proofErr w:type="gramStart"/>
      <w:r>
        <w:t>€ ,</w:t>
      </w:r>
      <w:proofErr w:type="gramEnd"/>
      <w:r>
        <w:t xml:space="preserve"> etc….</w:t>
      </w:r>
    </w:p>
    <w:p w14:paraId="36554431" w14:textId="0E345F7C" w:rsidR="00BF69DC" w:rsidRDefault="00BF69DC" w:rsidP="00F70772">
      <w:pPr>
        <w:spacing w:after="0"/>
      </w:pPr>
      <w:r>
        <w:t xml:space="preserve">On fait plusieurs activités sur l’ardoise. Ensuite nous faisons la leçon dans le cahier bleu, exercice dans le cahier noir. </w:t>
      </w:r>
    </w:p>
    <w:p w14:paraId="0A3FBE57" w14:textId="4A75BC1D" w:rsidR="00BF69DC" w:rsidRDefault="00BF69DC" w:rsidP="00F70772">
      <w:pPr>
        <w:spacing w:after="0"/>
      </w:pPr>
    </w:p>
    <w:p w14:paraId="21BE7A55" w14:textId="0B971489" w:rsidR="00BF69DC" w:rsidRDefault="00BF69DC" w:rsidP="00F70772">
      <w:pPr>
        <w:spacing w:after="0"/>
      </w:pPr>
      <w:r w:rsidRPr="003D45E5">
        <w:rPr>
          <w:b/>
          <w:bCs/>
          <w:u w:val="single"/>
        </w:rPr>
        <w:t>Sciences :</w:t>
      </w:r>
      <w:r>
        <w:t xml:space="preserve"> les outils de jardinage</w:t>
      </w:r>
    </w:p>
    <w:p w14:paraId="3DFB7AAD" w14:textId="0CD96181" w:rsidR="00BF69DC" w:rsidRDefault="003D45E5" w:rsidP="00F70772">
      <w:pPr>
        <w:spacing w:after="0"/>
      </w:pPr>
      <w:r>
        <w:t xml:space="preserve">Travail sur leurs fonctions. </w:t>
      </w:r>
    </w:p>
    <w:p w14:paraId="0A7E3981" w14:textId="2770C0B6" w:rsidR="003D45E5" w:rsidRDefault="003D45E5" w:rsidP="00F70772">
      <w:pPr>
        <w:spacing w:after="0"/>
      </w:pPr>
    </w:p>
    <w:p w14:paraId="2B9DDE76" w14:textId="6275BA64" w:rsidR="003D45E5" w:rsidRDefault="003D45E5" w:rsidP="00F70772">
      <w:pPr>
        <w:spacing w:after="0"/>
      </w:pPr>
      <w:r w:rsidRPr="003D45E5">
        <w:rPr>
          <w:b/>
          <w:bCs/>
          <w:u w:val="single"/>
        </w:rPr>
        <w:t>EMC :</w:t>
      </w:r>
      <w:r>
        <w:t xml:space="preserve"> La chartre de la laïcité</w:t>
      </w:r>
    </w:p>
    <w:p w14:paraId="597C8B28" w14:textId="1C2F97D1" w:rsidR="003D45E5" w:rsidRDefault="003D45E5" w:rsidP="00F70772">
      <w:pPr>
        <w:spacing w:after="0"/>
      </w:pPr>
      <w:r>
        <w:t xml:space="preserve">Lecture de la chartre, discussion autour, à faire signer par les parents. </w:t>
      </w:r>
    </w:p>
    <w:p w14:paraId="68DFE7AB" w14:textId="70C7748B" w:rsidR="003D45E5" w:rsidRDefault="003D45E5" w:rsidP="00F70772">
      <w:pPr>
        <w:spacing w:after="0"/>
      </w:pPr>
    </w:p>
    <w:p w14:paraId="2ECEE824" w14:textId="7F71617F" w:rsidR="003D45E5" w:rsidRDefault="003D45E5" w:rsidP="00F70772">
      <w:pPr>
        <w:spacing w:after="0"/>
      </w:pPr>
      <w:r w:rsidRPr="003D45E5">
        <w:rPr>
          <w:b/>
          <w:bCs/>
          <w:u w:val="single"/>
        </w:rPr>
        <w:t>Lecture :</w:t>
      </w:r>
      <w:r>
        <w:t xml:space="preserve"> fluence cm1 Les sablés de mamie Louise / ce2 Un canard en danger</w:t>
      </w:r>
    </w:p>
    <w:p w14:paraId="3BB63993" w14:textId="58CBA0BB" w:rsidR="003D45E5" w:rsidRDefault="003D45E5" w:rsidP="00F70772">
      <w:pPr>
        <w:spacing w:after="0"/>
      </w:pPr>
    </w:p>
    <w:p w14:paraId="16E20818" w14:textId="475676CE" w:rsidR="003D45E5" w:rsidRDefault="003D45E5" w:rsidP="00F70772">
      <w:pPr>
        <w:spacing w:after="0"/>
      </w:pPr>
      <w:r w:rsidRPr="003D45E5">
        <w:rPr>
          <w:b/>
          <w:bCs/>
          <w:u w:val="single"/>
        </w:rPr>
        <w:t>Poésie :</w:t>
      </w:r>
      <w:r>
        <w:t xml:space="preserve"> Certains élèves ont récité leur poème « J’ai frappé » de René </w:t>
      </w:r>
      <w:proofErr w:type="spellStart"/>
      <w:r>
        <w:t>Philombre</w:t>
      </w:r>
      <w:proofErr w:type="spellEnd"/>
    </w:p>
    <w:p w14:paraId="1D5A35CC" w14:textId="77777777" w:rsidR="003D45E5" w:rsidRDefault="003D45E5" w:rsidP="00F70772">
      <w:pPr>
        <w:spacing w:after="0"/>
      </w:pPr>
    </w:p>
    <w:p w14:paraId="5F62A81C" w14:textId="66D8126F" w:rsidR="003D45E5" w:rsidRDefault="003D45E5" w:rsidP="00F70772">
      <w:pPr>
        <w:spacing w:after="0"/>
      </w:pPr>
    </w:p>
    <w:p w14:paraId="0A482B7B" w14:textId="47C80CF2" w:rsidR="003D45E5" w:rsidRDefault="003D45E5" w:rsidP="00F70772">
      <w:pPr>
        <w:spacing w:after="0"/>
      </w:pPr>
      <w:r w:rsidRPr="003D45E5">
        <w:rPr>
          <w:b/>
          <w:bCs/>
        </w:rPr>
        <w:t>Devoirs :</w:t>
      </w:r>
      <w:r>
        <w:t xml:space="preserve"> noter les devoirs dans l’agenda</w:t>
      </w:r>
    </w:p>
    <w:p w14:paraId="60A578B4" w14:textId="12D8A49B" w:rsidR="003D45E5" w:rsidRDefault="003D45E5" w:rsidP="00F70772">
      <w:pPr>
        <w:spacing w:after="0"/>
      </w:pPr>
      <w:r w:rsidRPr="003D45E5">
        <w:rPr>
          <w:b/>
          <w:bCs/>
        </w:rPr>
        <w:t>Cartable :</w:t>
      </w:r>
      <w:r>
        <w:t xml:space="preserve"> vérifier que chaque élève a bien pris le matériel </w:t>
      </w:r>
    </w:p>
    <w:p w14:paraId="0F06D6B1" w14:textId="77777777" w:rsidR="00DB1113" w:rsidRDefault="00DB1113" w:rsidP="00F70772">
      <w:pPr>
        <w:spacing w:after="0"/>
      </w:pPr>
    </w:p>
    <w:p w14:paraId="75668320" w14:textId="77777777" w:rsidR="00DB1113" w:rsidRDefault="00DB1113" w:rsidP="00F70772">
      <w:pPr>
        <w:spacing w:after="0"/>
      </w:pPr>
    </w:p>
    <w:p w14:paraId="7C73729C" w14:textId="77777777" w:rsidR="00F70772" w:rsidRDefault="00F70772" w:rsidP="00F70772">
      <w:pPr>
        <w:spacing w:after="0"/>
      </w:pPr>
    </w:p>
    <w:sectPr w:rsidR="00F70772" w:rsidSect="00F707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772"/>
    <w:rsid w:val="003D45E5"/>
    <w:rsid w:val="0049628F"/>
    <w:rsid w:val="00BF69DC"/>
    <w:rsid w:val="00DB1113"/>
    <w:rsid w:val="00F70772"/>
    <w:rsid w:val="00FF24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C9D8"/>
  <w15:chartTrackingRefBased/>
  <w15:docId w15:val="{5E1C6782-3ABD-4064-8493-6C17D874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077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332</Words>
  <Characters>1830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crépin</dc:creator>
  <cp:keywords/>
  <dc:description/>
  <cp:lastModifiedBy>alexandre crépin</cp:lastModifiedBy>
  <cp:revision>1</cp:revision>
  <dcterms:created xsi:type="dcterms:W3CDTF">2021-11-15T09:00:00Z</dcterms:created>
  <dcterms:modified xsi:type="dcterms:W3CDTF">2021-11-15T11:23:00Z</dcterms:modified>
</cp:coreProperties>
</file>