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ABE" w:rsidRPr="00DA2ABE" w:rsidRDefault="00DA2ABE" w:rsidP="00DA2ABE">
      <w:pPr>
        <w:spacing w:after="0" w:line="240" w:lineRule="auto"/>
        <w:ind w:left="-851" w:hanging="1"/>
        <w:jc w:val="center"/>
        <w:rPr>
          <w:rFonts w:ascii="Comic Sans MS" w:eastAsia="Times New Roman" w:hAnsi="Comic Sans MS" w:cs="Times New Roman"/>
          <w:b/>
          <w:sz w:val="36"/>
          <w:szCs w:val="36"/>
          <w:u w:val="single"/>
          <w:lang w:eastAsia="fr-FR"/>
        </w:rPr>
      </w:pPr>
      <w:r w:rsidRPr="00DA2ABE">
        <w:rPr>
          <w:rFonts w:ascii="Comic Sans MS" w:eastAsia="Times New Roman" w:hAnsi="Comic Sans MS" w:cs="Times New Roman"/>
          <w:b/>
          <w:sz w:val="36"/>
          <w:szCs w:val="36"/>
          <w:u w:val="single"/>
          <w:lang w:eastAsia="fr-FR"/>
        </w:rPr>
        <w:t>Activités pour la semaine du 29 juin au 3 juillet</w:t>
      </w:r>
    </w:p>
    <w:p w:rsidR="00DA2ABE" w:rsidRDefault="00DA2ABE" w:rsidP="00C86220">
      <w:pPr>
        <w:spacing w:after="0" w:line="240" w:lineRule="auto"/>
        <w:ind w:left="-851" w:hanging="1"/>
        <w:rPr>
          <w:rFonts w:ascii="Comic Sans MS" w:eastAsia="Times New Roman" w:hAnsi="Comic Sans MS" w:cs="Times New Roman"/>
          <w:b/>
          <w:sz w:val="24"/>
          <w:szCs w:val="24"/>
          <w:u w:val="single"/>
          <w:lang w:eastAsia="fr-FR"/>
        </w:rPr>
      </w:pPr>
    </w:p>
    <w:p w:rsidR="00DA2ABE" w:rsidRDefault="00DA2ABE" w:rsidP="00C86220">
      <w:pPr>
        <w:spacing w:after="0" w:line="240" w:lineRule="auto"/>
        <w:ind w:left="-851" w:hanging="1"/>
        <w:rPr>
          <w:rFonts w:ascii="Comic Sans MS" w:eastAsia="Times New Roman" w:hAnsi="Comic Sans MS" w:cs="Times New Roman"/>
          <w:b/>
          <w:sz w:val="24"/>
          <w:szCs w:val="24"/>
          <w:u w:val="single"/>
          <w:lang w:eastAsia="fr-FR"/>
        </w:rPr>
      </w:pPr>
    </w:p>
    <w:p w:rsidR="00C86220" w:rsidRPr="00C86220" w:rsidRDefault="00C86220" w:rsidP="00C86220">
      <w:pPr>
        <w:spacing w:after="0" w:line="240" w:lineRule="auto"/>
        <w:ind w:left="-851" w:hanging="1"/>
        <w:rPr>
          <w:rFonts w:ascii="Comic Sans MS" w:eastAsia="Times New Roman" w:hAnsi="Comic Sans MS" w:cs="Times New Roman"/>
          <w:b/>
          <w:sz w:val="24"/>
          <w:szCs w:val="24"/>
          <w:u w:val="single"/>
          <w:lang w:eastAsia="fr-FR"/>
        </w:rPr>
      </w:pPr>
      <w:r w:rsidRPr="00C86220">
        <w:rPr>
          <w:rFonts w:ascii="Comic Sans MS" w:eastAsia="Times New Roman" w:hAnsi="Comic Sans MS" w:cs="Times New Roman"/>
          <w:b/>
          <w:sz w:val="24"/>
          <w:szCs w:val="24"/>
          <w:u w:val="single"/>
          <w:lang w:eastAsia="fr-FR"/>
        </w:rPr>
        <w:t>1- Mobiliser le langage dans toutes ses dimensions : oral</w:t>
      </w:r>
    </w:p>
    <w:p w:rsidR="00C86220" w:rsidRPr="00C86220" w:rsidRDefault="00C86220" w:rsidP="00C86220">
      <w:pPr>
        <w:spacing w:after="0" w:line="240" w:lineRule="auto"/>
        <w:ind w:left="-851" w:hanging="1"/>
        <w:rPr>
          <w:rFonts w:ascii="Comic Sans MS" w:eastAsia="Times New Roman" w:hAnsi="Comic Sans MS" w:cs="Times New Roman"/>
          <w:sz w:val="24"/>
          <w:szCs w:val="24"/>
          <w:lang w:eastAsia="fr-FR"/>
        </w:rPr>
      </w:pPr>
      <w:r w:rsidRPr="00C86220">
        <w:rPr>
          <w:rFonts w:ascii="Comic Sans MS" w:eastAsia="Times New Roman" w:hAnsi="Comic Sans MS" w:cs="Times New Roman"/>
          <w:sz w:val="24"/>
          <w:szCs w:val="24"/>
          <w:lang w:eastAsia="fr-FR"/>
        </w:rPr>
        <w:br/>
      </w:r>
      <w:r w:rsidRPr="00C86220">
        <w:rPr>
          <w:rFonts w:ascii="Comic Sans MS" w:eastAsia="Times New Roman" w:hAnsi="Comic Sans MS" w:cs="Times New Roman"/>
          <w:b/>
          <w:bCs/>
          <w:sz w:val="24"/>
          <w:szCs w:val="24"/>
          <w:lang w:eastAsia="fr-FR"/>
        </w:rPr>
        <w:t>Ecouter l'histoire : la grenouille à grande bouche</w:t>
      </w:r>
      <w:r w:rsidRPr="00C86220">
        <w:rPr>
          <w:rFonts w:ascii="Comic Sans MS" w:eastAsia="Times New Roman" w:hAnsi="Comic Sans MS" w:cs="Times New Roman"/>
          <w:b/>
          <w:bCs/>
          <w:sz w:val="24"/>
          <w:szCs w:val="24"/>
          <w:lang w:eastAsia="fr-FR"/>
        </w:rPr>
        <w:br/>
      </w:r>
    </w:p>
    <w:p w:rsidR="00C86220" w:rsidRPr="00C86220" w:rsidRDefault="00C86220" w:rsidP="00C86220">
      <w:pPr>
        <w:spacing w:after="0" w:line="240" w:lineRule="auto"/>
        <w:ind w:left="-851" w:hanging="1"/>
        <w:rPr>
          <w:rFonts w:ascii="Comic Sans MS" w:eastAsia="Times New Roman" w:hAnsi="Comic Sans MS" w:cs="Times New Roman"/>
          <w:sz w:val="24"/>
          <w:szCs w:val="24"/>
          <w:lang w:eastAsia="fr-FR"/>
        </w:rPr>
      </w:pPr>
      <w:hyperlink r:id="rId6" w:history="1">
        <w:r w:rsidRPr="00C86220">
          <w:rPr>
            <w:rStyle w:val="Lienhypertexte"/>
            <w:rFonts w:ascii="Comic Sans MS" w:eastAsia="Times New Roman" w:hAnsi="Comic Sans MS" w:cs="Times New Roman"/>
            <w:sz w:val="24"/>
            <w:szCs w:val="24"/>
            <w:lang w:eastAsia="fr-FR"/>
          </w:rPr>
          <w:t>https://www.youtube.com/watch?v=0x1S3LhIEjc&amp;feature=emb_title</w:t>
        </w:r>
      </w:hyperlink>
    </w:p>
    <w:p w:rsidR="00C86220" w:rsidRPr="00C86220" w:rsidRDefault="00C86220" w:rsidP="00C86220">
      <w:pPr>
        <w:spacing w:after="0" w:line="240" w:lineRule="auto"/>
        <w:ind w:left="-851" w:hanging="1"/>
        <w:rPr>
          <w:rFonts w:ascii="Comic Sans MS" w:eastAsia="Times New Roman" w:hAnsi="Comic Sans MS" w:cs="Times New Roman"/>
          <w:sz w:val="24"/>
          <w:szCs w:val="24"/>
          <w:lang w:eastAsia="fr-FR"/>
        </w:rPr>
      </w:pPr>
    </w:p>
    <w:p w:rsidR="00C86220" w:rsidRPr="00C86220" w:rsidRDefault="00C86220" w:rsidP="00C86220">
      <w:pPr>
        <w:spacing w:after="0" w:line="240" w:lineRule="auto"/>
        <w:ind w:left="-851" w:hanging="1"/>
        <w:rPr>
          <w:rFonts w:ascii="Comic Sans MS" w:eastAsia="Times New Roman" w:hAnsi="Comic Sans MS" w:cs="Times New Roman"/>
          <w:sz w:val="24"/>
          <w:szCs w:val="24"/>
          <w:lang w:eastAsia="fr-FR"/>
        </w:rPr>
      </w:pPr>
      <w:r w:rsidRPr="00C86220">
        <w:rPr>
          <w:rFonts w:ascii="Comic Sans MS" w:eastAsia="Times New Roman" w:hAnsi="Comic Sans MS" w:cs="Times New Roman"/>
          <w:sz w:val="24"/>
          <w:szCs w:val="24"/>
          <w:lang w:eastAsia="fr-FR"/>
        </w:rPr>
        <w:t xml:space="preserve">Puis les enfants répondent aux questions suivantes en faisant des phrases: </w:t>
      </w:r>
      <w:r w:rsidRPr="00C86220">
        <w:rPr>
          <w:rFonts w:ascii="Comic Sans MS" w:eastAsia="Times New Roman" w:hAnsi="Comic Sans MS" w:cs="Times New Roman"/>
          <w:sz w:val="24"/>
          <w:szCs w:val="24"/>
          <w:lang w:eastAsia="fr-FR"/>
        </w:rPr>
        <w:br/>
      </w:r>
      <w:r w:rsidRPr="00C86220">
        <w:rPr>
          <w:rFonts w:ascii="Comic Sans MS" w:eastAsia="Times New Roman" w:hAnsi="Comic Sans MS" w:cs="Times New Roman"/>
          <w:sz w:val="24"/>
          <w:szCs w:val="24"/>
          <w:lang w:eastAsia="fr-FR"/>
        </w:rPr>
        <w:br/>
      </w:r>
      <w:r w:rsidRPr="00C86220">
        <w:rPr>
          <w:rFonts w:ascii="Comic Sans MS" w:eastAsia="Times New Roman" w:hAnsi="Comic Sans MS" w:cs="Times New Roman"/>
          <w:b/>
          <w:bCs/>
          <w:sz w:val="24"/>
          <w:szCs w:val="24"/>
          <w:lang w:eastAsia="fr-FR"/>
        </w:rPr>
        <w:t xml:space="preserve">C'est l'histoire de qui ? </w:t>
      </w:r>
      <w:r w:rsidRPr="00C86220">
        <w:rPr>
          <w:rFonts w:ascii="Comic Sans MS" w:eastAsia="Times New Roman" w:hAnsi="Comic Sans MS" w:cs="Times New Roman"/>
          <w:b/>
          <w:bCs/>
          <w:sz w:val="24"/>
          <w:szCs w:val="24"/>
          <w:lang w:eastAsia="fr-FR"/>
        </w:rPr>
        <w:br/>
      </w:r>
      <w:r w:rsidRPr="00C86220">
        <w:rPr>
          <w:rFonts w:ascii="Comic Sans MS" w:eastAsia="Times New Roman" w:hAnsi="Comic Sans MS" w:cs="Times New Roman"/>
          <w:sz w:val="24"/>
          <w:szCs w:val="24"/>
          <w:lang w:eastAsia="fr-FR"/>
        </w:rPr>
        <w:t xml:space="preserve">Réponses: C'est l'histoire de la grenouille à grande bouche </w:t>
      </w:r>
      <w:r w:rsidRPr="00C86220">
        <w:rPr>
          <w:rFonts w:ascii="Comic Sans MS" w:eastAsia="Times New Roman" w:hAnsi="Comic Sans MS" w:cs="Times New Roman"/>
          <w:sz w:val="24"/>
          <w:szCs w:val="24"/>
          <w:lang w:eastAsia="fr-FR"/>
        </w:rPr>
        <w:br/>
      </w:r>
      <w:r w:rsidRPr="00C86220">
        <w:rPr>
          <w:rFonts w:ascii="Comic Sans MS" w:eastAsia="Times New Roman" w:hAnsi="Comic Sans MS" w:cs="Times New Roman"/>
          <w:sz w:val="24"/>
          <w:szCs w:val="24"/>
          <w:lang w:eastAsia="fr-FR"/>
        </w:rPr>
        <w:br/>
      </w:r>
      <w:r w:rsidRPr="00C86220">
        <w:rPr>
          <w:rFonts w:ascii="Comic Sans MS" w:eastAsia="Times New Roman" w:hAnsi="Comic Sans MS" w:cs="Times New Roman"/>
          <w:b/>
          <w:bCs/>
          <w:sz w:val="24"/>
          <w:szCs w:val="24"/>
          <w:lang w:eastAsia="fr-FR"/>
        </w:rPr>
        <w:t xml:space="preserve">Qu'est-ce qu'elle ne veut plus manger ? </w:t>
      </w:r>
      <w:r w:rsidRPr="00C86220">
        <w:rPr>
          <w:rFonts w:ascii="Comic Sans MS" w:eastAsia="Times New Roman" w:hAnsi="Comic Sans MS" w:cs="Times New Roman"/>
          <w:sz w:val="24"/>
          <w:szCs w:val="24"/>
          <w:lang w:eastAsia="fr-FR"/>
        </w:rPr>
        <w:br/>
        <w:t xml:space="preserve">Réponses: Elle ne veut plus manger des mouches </w:t>
      </w:r>
      <w:r w:rsidRPr="00C86220">
        <w:rPr>
          <w:rFonts w:ascii="Comic Sans MS" w:eastAsia="Times New Roman" w:hAnsi="Comic Sans MS" w:cs="Times New Roman"/>
          <w:sz w:val="24"/>
          <w:szCs w:val="24"/>
          <w:lang w:eastAsia="fr-FR"/>
        </w:rPr>
        <w:br/>
      </w:r>
      <w:r w:rsidRPr="00C86220">
        <w:rPr>
          <w:rFonts w:ascii="Comic Sans MS" w:eastAsia="Times New Roman" w:hAnsi="Comic Sans MS" w:cs="Times New Roman"/>
          <w:sz w:val="24"/>
          <w:szCs w:val="24"/>
          <w:lang w:eastAsia="fr-FR"/>
        </w:rPr>
        <w:br/>
      </w:r>
      <w:r w:rsidRPr="00C86220">
        <w:rPr>
          <w:rFonts w:ascii="Comic Sans MS" w:eastAsia="Times New Roman" w:hAnsi="Comic Sans MS" w:cs="Times New Roman"/>
          <w:b/>
          <w:bCs/>
          <w:sz w:val="24"/>
          <w:szCs w:val="24"/>
          <w:lang w:eastAsia="fr-FR"/>
        </w:rPr>
        <w:t>Qui va-t-elle voir ?</w:t>
      </w:r>
      <w:r w:rsidRPr="00C86220">
        <w:rPr>
          <w:rFonts w:ascii="Comic Sans MS" w:eastAsia="Times New Roman" w:hAnsi="Comic Sans MS" w:cs="Times New Roman"/>
          <w:sz w:val="24"/>
          <w:szCs w:val="24"/>
          <w:lang w:eastAsia="fr-FR"/>
        </w:rPr>
        <w:t> </w:t>
      </w:r>
      <w:r w:rsidRPr="00C86220">
        <w:rPr>
          <w:rFonts w:ascii="Comic Sans MS" w:eastAsia="Times New Roman" w:hAnsi="Comic Sans MS" w:cs="Times New Roman"/>
          <w:sz w:val="24"/>
          <w:szCs w:val="24"/>
          <w:lang w:eastAsia="fr-FR"/>
        </w:rPr>
        <w:br/>
        <w:t>Réponses: Elle va voir d'autres animaux. Elle va voir le tamanoir, la girafe, le rhinocéros, le toucan, le tigre et le crocodile</w:t>
      </w:r>
    </w:p>
    <w:p w:rsidR="00C86220" w:rsidRDefault="00C86220" w:rsidP="00C86220">
      <w:pPr>
        <w:ind w:left="-851" w:hanging="1"/>
        <w:rPr>
          <w:rFonts w:ascii="Comic Sans MS" w:hAnsi="Comic Sans MS"/>
          <w:b/>
          <w:u w:val="single"/>
        </w:rPr>
      </w:pPr>
    </w:p>
    <w:p w:rsidR="00C86220" w:rsidRDefault="00C86220" w:rsidP="00C86220">
      <w:pPr>
        <w:ind w:left="-851" w:hanging="1"/>
        <w:rPr>
          <w:rFonts w:ascii="Comic Sans MS" w:hAnsi="Comic Sans MS"/>
          <w:b/>
          <w:u w:val="single"/>
        </w:rPr>
      </w:pPr>
      <w:r w:rsidRPr="00C86220">
        <w:rPr>
          <w:rFonts w:ascii="Comic Sans MS" w:hAnsi="Comic Sans MS"/>
          <w:b/>
          <w:u w:val="single"/>
        </w:rPr>
        <w:t>VOCABULAIRE</w:t>
      </w:r>
    </w:p>
    <w:p w:rsidR="00C86220" w:rsidRDefault="00C86220">
      <w:pPr>
        <w:rPr>
          <w:rFonts w:ascii="Comic Sans MS" w:hAnsi="Comic Sans MS"/>
          <w:b/>
        </w:rPr>
      </w:pPr>
      <w:r w:rsidRPr="00C86220">
        <w:rPr>
          <w:rFonts w:ascii="Comic Sans MS" w:hAnsi="Comic Sans MS"/>
          <w:noProof/>
          <w:lang w:eastAsia="fr-FR"/>
        </w:rPr>
        <w:drawing>
          <wp:inline distT="0" distB="0" distL="0" distR="0">
            <wp:extent cx="5760720" cy="394673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3946731"/>
                    </a:xfrm>
                    <a:prstGeom prst="rect">
                      <a:avLst/>
                    </a:prstGeom>
                    <a:noFill/>
                    <a:ln w="9525">
                      <a:noFill/>
                      <a:miter lim="800000"/>
                      <a:headEnd/>
                      <a:tailEnd/>
                    </a:ln>
                  </pic:spPr>
                </pic:pic>
              </a:graphicData>
            </a:graphic>
          </wp:inline>
        </w:drawing>
      </w:r>
    </w:p>
    <w:p w:rsidR="00C86220" w:rsidRPr="00C86220" w:rsidRDefault="00C86220" w:rsidP="00C86220">
      <w:pPr>
        <w:spacing w:after="0" w:line="240" w:lineRule="auto"/>
        <w:ind w:left="-851"/>
        <w:rPr>
          <w:rFonts w:ascii="Comic Sans MS" w:eastAsia="Times New Roman" w:hAnsi="Comic Sans MS" w:cs="Times New Roman"/>
          <w:b/>
          <w:sz w:val="24"/>
          <w:szCs w:val="24"/>
          <w:u w:val="single"/>
          <w:lang w:eastAsia="fr-FR"/>
        </w:rPr>
      </w:pPr>
      <w:r w:rsidRPr="00C86220">
        <w:rPr>
          <w:rFonts w:ascii="Comic Sans MS" w:eastAsia="Times New Roman" w:hAnsi="Comic Sans MS" w:cs="Times New Roman"/>
          <w:b/>
          <w:sz w:val="24"/>
          <w:szCs w:val="24"/>
          <w:u w:val="single"/>
          <w:lang w:eastAsia="fr-FR"/>
        </w:rPr>
        <w:t>Chanson</w:t>
      </w:r>
    </w:p>
    <w:p w:rsidR="00C86220" w:rsidRPr="00C86220" w:rsidRDefault="00C86220" w:rsidP="00C86220">
      <w:pPr>
        <w:spacing w:after="0" w:line="240" w:lineRule="auto"/>
        <w:ind w:left="-851"/>
        <w:rPr>
          <w:rFonts w:ascii="Comic Sans MS" w:eastAsia="Times New Roman" w:hAnsi="Comic Sans MS" w:cs="Times New Roman"/>
          <w:sz w:val="24"/>
          <w:szCs w:val="24"/>
          <w:lang w:eastAsia="fr-FR"/>
        </w:rPr>
      </w:pPr>
      <w:r w:rsidRPr="00C86220">
        <w:rPr>
          <w:rFonts w:ascii="Comic Sans MS" w:eastAsia="Times New Roman" w:hAnsi="Comic Sans MS" w:cs="Times New Roman"/>
          <w:sz w:val="24"/>
          <w:szCs w:val="24"/>
          <w:lang w:eastAsia="fr-FR"/>
        </w:rPr>
        <w:t>Il pleut, il mouille .</w:t>
      </w:r>
    </w:p>
    <w:p w:rsidR="00C86220" w:rsidRDefault="00C86220" w:rsidP="00C86220">
      <w:pPr>
        <w:ind w:left="-851"/>
        <w:rPr>
          <w:rFonts w:ascii="Comic Sans MS" w:hAnsi="Comic Sans MS"/>
        </w:rPr>
      </w:pPr>
    </w:p>
    <w:p w:rsidR="00C86220" w:rsidRDefault="00C86220" w:rsidP="00C86220">
      <w:pPr>
        <w:ind w:left="-851"/>
        <w:rPr>
          <w:rFonts w:ascii="Comic Sans MS" w:hAnsi="Comic Sans MS"/>
        </w:rPr>
      </w:pPr>
      <w:hyperlink r:id="rId8" w:history="1">
        <w:r w:rsidRPr="00C86220">
          <w:rPr>
            <w:rStyle w:val="Lienhypertexte"/>
            <w:rFonts w:ascii="Comic Sans MS" w:hAnsi="Comic Sans MS"/>
          </w:rPr>
          <w:t>https://www.youtube.com/watch?v=L5Q3oe5FnEc</w:t>
        </w:r>
      </w:hyperlink>
    </w:p>
    <w:p w:rsidR="00C86220" w:rsidRPr="00C86220" w:rsidRDefault="00C86220" w:rsidP="00C86220">
      <w:pPr>
        <w:spacing w:after="0" w:line="240" w:lineRule="auto"/>
        <w:ind w:left="-851"/>
        <w:rPr>
          <w:rFonts w:ascii="Comic Sans MS" w:eastAsia="Times New Roman" w:hAnsi="Comic Sans MS" w:cs="Times New Roman"/>
          <w:b/>
          <w:sz w:val="24"/>
          <w:szCs w:val="24"/>
          <w:u w:val="single"/>
          <w:lang w:eastAsia="fr-FR"/>
        </w:rPr>
      </w:pPr>
      <w:r w:rsidRPr="00C86220">
        <w:rPr>
          <w:rFonts w:ascii="Comic Sans MS" w:eastAsia="Times New Roman" w:hAnsi="Comic Sans MS" w:cs="Times New Roman"/>
          <w:b/>
          <w:sz w:val="24"/>
          <w:szCs w:val="24"/>
          <w:u w:val="single"/>
          <w:lang w:eastAsia="fr-FR"/>
        </w:rPr>
        <w:lastRenderedPageBreak/>
        <w:t>2- Construire les premiers outils pour structurer sa pensée</w:t>
      </w:r>
    </w:p>
    <w:p w:rsidR="00C86220" w:rsidRPr="00C86220" w:rsidRDefault="00C86220" w:rsidP="00C86220">
      <w:pPr>
        <w:spacing w:after="0" w:line="240" w:lineRule="auto"/>
        <w:ind w:left="-851"/>
        <w:rPr>
          <w:rFonts w:ascii="Comic Sans MS" w:eastAsia="Times New Roman" w:hAnsi="Comic Sans MS" w:cs="Times New Roman"/>
          <w:sz w:val="24"/>
          <w:szCs w:val="24"/>
          <w:lang w:eastAsia="fr-FR"/>
        </w:rPr>
      </w:pPr>
      <w:r w:rsidRPr="00C86220">
        <w:rPr>
          <w:rFonts w:ascii="Comic Sans MS" w:eastAsia="Times New Roman" w:hAnsi="Comic Sans MS" w:cs="Times New Roman"/>
          <w:sz w:val="24"/>
          <w:szCs w:val="24"/>
          <w:lang w:eastAsia="fr-FR"/>
        </w:rPr>
        <w:br/>
      </w:r>
      <w:r w:rsidRPr="00C86220">
        <w:rPr>
          <w:rFonts w:ascii="Comic Sans MS" w:eastAsia="Times New Roman" w:hAnsi="Comic Sans MS" w:cs="Times New Roman"/>
          <w:b/>
          <w:bCs/>
          <w:sz w:val="24"/>
          <w:szCs w:val="24"/>
          <w:lang w:eastAsia="fr-FR"/>
        </w:rPr>
        <w:t>Fabriquer le jeu de la bataille ( de 1 à 4 )</w:t>
      </w:r>
      <w:r w:rsidRPr="00C86220">
        <w:rPr>
          <w:rFonts w:ascii="Comic Sans MS" w:eastAsia="Times New Roman" w:hAnsi="Comic Sans MS" w:cs="Times New Roman"/>
          <w:b/>
          <w:bCs/>
          <w:sz w:val="24"/>
          <w:szCs w:val="24"/>
          <w:lang w:eastAsia="fr-FR"/>
        </w:rPr>
        <w:br/>
        <w:t xml:space="preserve">- </w:t>
      </w:r>
      <w:r w:rsidRPr="00C86220">
        <w:rPr>
          <w:rFonts w:ascii="Comic Sans MS" w:eastAsia="Times New Roman" w:hAnsi="Comic Sans MS" w:cs="Times New Roman"/>
          <w:sz w:val="24"/>
          <w:szCs w:val="24"/>
          <w:lang w:eastAsia="fr-FR"/>
        </w:rPr>
        <w:t>Fabriquer les cartes (points et chiffres écrits sur la même carte). Les élèves font les points sur les cartes et les parents écrivent les chiffres. Il faut réaliser trois cartes du 1, trois cartes du 2, trois cartes du 3 et trois cartes du 4. </w:t>
      </w:r>
      <w:r w:rsidRPr="00C86220">
        <w:rPr>
          <w:rFonts w:ascii="Comic Sans MS" w:eastAsia="Times New Roman" w:hAnsi="Comic Sans MS" w:cs="Times New Roman"/>
          <w:sz w:val="24"/>
          <w:szCs w:val="24"/>
          <w:lang w:eastAsia="fr-FR"/>
        </w:rPr>
        <w:br/>
        <w:t>- Découper les cartes et les conserver </w:t>
      </w:r>
    </w:p>
    <w:p w:rsidR="00C86220" w:rsidRDefault="00C86220" w:rsidP="00C86220">
      <w:pPr>
        <w:ind w:left="-851"/>
        <w:jc w:val="center"/>
        <w:rPr>
          <w:rFonts w:ascii="Comic Sans MS" w:hAnsi="Comic Sans MS"/>
        </w:rPr>
      </w:pPr>
      <w:r>
        <w:rPr>
          <w:rFonts w:ascii="Comic Sans MS" w:hAnsi="Comic Sans MS"/>
          <w:noProof/>
          <w:lang w:eastAsia="fr-FR"/>
        </w:rPr>
        <w:drawing>
          <wp:inline distT="0" distB="0" distL="0" distR="0">
            <wp:extent cx="2631173" cy="105727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631173" cy="1057275"/>
                    </a:xfrm>
                    <a:prstGeom prst="rect">
                      <a:avLst/>
                    </a:prstGeom>
                    <a:noFill/>
                    <a:ln w="9525">
                      <a:noFill/>
                      <a:miter lim="800000"/>
                      <a:headEnd/>
                      <a:tailEnd/>
                    </a:ln>
                  </pic:spPr>
                </pic:pic>
              </a:graphicData>
            </a:graphic>
          </wp:inline>
        </w:drawing>
      </w:r>
    </w:p>
    <w:p w:rsidR="00DA2ABE" w:rsidRDefault="00DA2ABE" w:rsidP="00C86220">
      <w:pPr>
        <w:spacing w:after="0" w:line="240" w:lineRule="auto"/>
        <w:ind w:left="-851"/>
        <w:rPr>
          <w:rFonts w:ascii="Comic Sans MS" w:eastAsia="Times New Roman" w:hAnsi="Comic Sans MS" w:cs="Times New Roman"/>
          <w:b/>
          <w:sz w:val="24"/>
          <w:szCs w:val="24"/>
          <w:u w:val="single"/>
          <w:lang w:eastAsia="fr-FR"/>
        </w:rPr>
      </w:pPr>
    </w:p>
    <w:p w:rsidR="00DA2ABE" w:rsidRDefault="00DA2ABE" w:rsidP="00C86220">
      <w:pPr>
        <w:spacing w:after="0" w:line="240" w:lineRule="auto"/>
        <w:ind w:left="-851"/>
        <w:rPr>
          <w:rFonts w:ascii="Comic Sans MS" w:eastAsia="Times New Roman" w:hAnsi="Comic Sans MS" w:cs="Times New Roman"/>
          <w:b/>
          <w:sz w:val="24"/>
          <w:szCs w:val="24"/>
          <w:u w:val="single"/>
          <w:lang w:eastAsia="fr-FR"/>
        </w:rPr>
      </w:pPr>
    </w:p>
    <w:p w:rsidR="00C86220" w:rsidRPr="00C86220" w:rsidRDefault="00C86220" w:rsidP="00C86220">
      <w:pPr>
        <w:spacing w:after="0" w:line="240" w:lineRule="auto"/>
        <w:ind w:left="-851"/>
        <w:rPr>
          <w:rFonts w:ascii="Comic Sans MS" w:eastAsia="Times New Roman" w:hAnsi="Comic Sans MS" w:cs="Times New Roman"/>
          <w:b/>
          <w:sz w:val="24"/>
          <w:szCs w:val="24"/>
          <w:u w:val="single"/>
          <w:lang w:eastAsia="fr-FR"/>
        </w:rPr>
      </w:pPr>
      <w:r w:rsidRPr="00C86220">
        <w:rPr>
          <w:rFonts w:ascii="Comic Sans MS" w:eastAsia="Times New Roman" w:hAnsi="Comic Sans MS" w:cs="Times New Roman"/>
          <w:b/>
          <w:sz w:val="24"/>
          <w:szCs w:val="24"/>
          <w:u w:val="single"/>
          <w:lang w:eastAsia="fr-FR"/>
        </w:rPr>
        <w:t>3- DECOUPAGE</w:t>
      </w:r>
    </w:p>
    <w:p w:rsidR="00C86220" w:rsidRPr="00C86220" w:rsidRDefault="00C86220" w:rsidP="00C86220">
      <w:pPr>
        <w:spacing w:after="0" w:line="240" w:lineRule="auto"/>
        <w:ind w:left="-851"/>
        <w:rPr>
          <w:rFonts w:ascii="Comic Sans MS" w:eastAsia="Times New Roman" w:hAnsi="Comic Sans MS" w:cs="Times New Roman"/>
          <w:sz w:val="24"/>
          <w:szCs w:val="24"/>
          <w:lang w:eastAsia="fr-FR"/>
        </w:rPr>
      </w:pPr>
      <w:r w:rsidRPr="00C86220">
        <w:rPr>
          <w:rFonts w:ascii="Comic Sans MS" w:eastAsia="Times New Roman" w:hAnsi="Comic Sans MS" w:cs="Times New Roman"/>
          <w:sz w:val="24"/>
          <w:szCs w:val="24"/>
          <w:lang w:eastAsia="fr-FR"/>
        </w:rPr>
        <w:br/>
        <w:t>Matériel: une paire de ciseaux, des publicités ou autre papiers épais. </w:t>
      </w:r>
      <w:r w:rsidRPr="00C86220">
        <w:rPr>
          <w:rFonts w:ascii="Comic Sans MS" w:eastAsia="Times New Roman" w:hAnsi="Comic Sans MS" w:cs="Times New Roman"/>
          <w:sz w:val="24"/>
          <w:szCs w:val="24"/>
          <w:lang w:eastAsia="fr-FR"/>
        </w:rPr>
        <w:br/>
      </w:r>
      <w:r w:rsidRPr="00C86220">
        <w:rPr>
          <w:rFonts w:ascii="Comic Sans MS" w:eastAsia="Times New Roman" w:hAnsi="Comic Sans MS" w:cs="Times New Roman"/>
          <w:sz w:val="24"/>
          <w:szCs w:val="24"/>
          <w:lang w:eastAsia="fr-FR"/>
        </w:rPr>
        <w:br/>
        <w:t>Les parents tracent un trait dans la longueur de la feuille. </w:t>
      </w:r>
      <w:r w:rsidRPr="00C86220">
        <w:rPr>
          <w:rFonts w:ascii="Comic Sans MS" w:eastAsia="Times New Roman" w:hAnsi="Comic Sans MS" w:cs="Times New Roman"/>
          <w:sz w:val="24"/>
          <w:szCs w:val="24"/>
          <w:lang w:eastAsia="fr-FR"/>
        </w:rPr>
        <w:br/>
        <w:t>Les enfants avec le ciseau doivent réaliser des petites découpes en s'arrêtant au trait. </w:t>
      </w:r>
    </w:p>
    <w:p w:rsidR="00C86220" w:rsidRDefault="00C86220" w:rsidP="00C86220">
      <w:pPr>
        <w:ind w:left="-851"/>
        <w:rPr>
          <w:rFonts w:ascii="Comic Sans MS" w:hAnsi="Comic Sans MS"/>
        </w:rPr>
      </w:pPr>
    </w:p>
    <w:p w:rsidR="00C86220" w:rsidRDefault="00C86220" w:rsidP="00C86220">
      <w:pPr>
        <w:ind w:left="-851"/>
        <w:jc w:val="center"/>
        <w:rPr>
          <w:rFonts w:ascii="Comic Sans MS" w:hAnsi="Comic Sans MS"/>
        </w:rPr>
      </w:pPr>
      <w:r>
        <w:rPr>
          <w:rFonts w:ascii="Comic Sans MS" w:hAnsi="Comic Sans MS"/>
          <w:noProof/>
          <w:lang w:eastAsia="fr-FR"/>
        </w:rPr>
        <w:drawing>
          <wp:inline distT="0" distB="0" distL="0" distR="0">
            <wp:extent cx="2677775" cy="2714625"/>
            <wp:effectExtent l="19050" t="0" r="82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677775" cy="2714625"/>
                    </a:xfrm>
                    <a:prstGeom prst="rect">
                      <a:avLst/>
                    </a:prstGeom>
                    <a:noFill/>
                    <a:ln w="9525">
                      <a:noFill/>
                      <a:miter lim="800000"/>
                      <a:headEnd/>
                      <a:tailEnd/>
                    </a:ln>
                  </pic:spPr>
                </pic:pic>
              </a:graphicData>
            </a:graphic>
          </wp:inline>
        </w:drawing>
      </w:r>
    </w:p>
    <w:p w:rsidR="00DA2ABE" w:rsidRDefault="00DA2ABE" w:rsidP="00C86220">
      <w:pPr>
        <w:spacing w:after="0" w:line="240" w:lineRule="auto"/>
        <w:ind w:left="-851"/>
        <w:rPr>
          <w:rFonts w:ascii="Comic Sans MS" w:eastAsia="Times New Roman" w:hAnsi="Comic Sans MS" w:cs="Times New Roman"/>
          <w:b/>
          <w:sz w:val="24"/>
          <w:szCs w:val="24"/>
          <w:u w:val="single"/>
          <w:lang w:eastAsia="fr-FR"/>
        </w:rPr>
      </w:pPr>
    </w:p>
    <w:p w:rsidR="00DA2ABE" w:rsidRDefault="00DA2ABE" w:rsidP="00C86220">
      <w:pPr>
        <w:spacing w:after="0" w:line="240" w:lineRule="auto"/>
        <w:ind w:left="-851"/>
        <w:rPr>
          <w:rFonts w:ascii="Comic Sans MS" w:eastAsia="Times New Roman" w:hAnsi="Comic Sans MS" w:cs="Times New Roman"/>
          <w:b/>
          <w:sz w:val="24"/>
          <w:szCs w:val="24"/>
          <w:u w:val="single"/>
          <w:lang w:eastAsia="fr-FR"/>
        </w:rPr>
      </w:pPr>
    </w:p>
    <w:p w:rsidR="00DA2ABE" w:rsidRDefault="00DA2ABE" w:rsidP="00C86220">
      <w:pPr>
        <w:spacing w:after="0" w:line="240" w:lineRule="auto"/>
        <w:ind w:left="-851"/>
        <w:rPr>
          <w:rFonts w:ascii="Comic Sans MS" w:eastAsia="Times New Roman" w:hAnsi="Comic Sans MS" w:cs="Times New Roman"/>
          <w:b/>
          <w:sz w:val="24"/>
          <w:szCs w:val="24"/>
          <w:u w:val="single"/>
          <w:lang w:eastAsia="fr-FR"/>
        </w:rPr>
      </w:pPr>
    </w:p>
    <w:p w:rsidR="00C86220" w:rsidRPr="00C86220" w:rsidRDefault="00C86220" w:rsidP="00C86220">
      <w:pPr>
        <w:spacing w:after="0" w:line="240" w:lineRule="auto"/>
        <w:ind w:left="-851"/>
        <w:rPr>
          <w:rFonts w:ascii="Comic Sans MS" w:eastAsia="Times New Roman" w:hAnsi="Comic Sans MS" w:cs="Times New Roman"/>
          <w:b/>
          <w:sz w:val="24"/>
          <w:szCs w:val="24"/>
          <w:u w:val="single"/>
          <w:lang w:eastAsia="fr-FR"/>
        </w:rPr>
      </w:pPr>
      <w:r w:rsidRPr="00C86220">
        <w:rPr>
          <w:rFonts w:ascii="Comic Sans MS" w:eastAsia="Times New Roman" w:hAnsi="Comic Sans MS" w:cs="Times New Roman"/>
          <w:b/>
          <w:sz w:val="24"/>
          <w:szCs w:val="24"/>
          <w:u w:val="single"/>
          <w:lang w:eastAsia="fr-FR"/>
        </w:rPr>
        <w:t>4- Langage oral</w:t>
      </w:r>
    </w:p>
    <w:p w:rsidR="00C86220" w:rsidRPr="00C86220" w:rsidRDefault="00C86220" w:rsidP="00C86220">
      <w:pPr>
        <w:spacing w:after="0" w:line="240" w:lineRule="auto"/>
        <w:ind w:left="-851"/>
        <w:rPr>
          <w:rFonts w:ascii="Comic Sans MS" w:eastAsia="Times New Roman" w:hAnsi="Comic Sans MS" w:cs="Times New Roman"/>
          <w:sz w:val="24"/>
          <w:szCs w:val="24"/>
          <w:lang w:eastAsia="fr-FR"/>
        </w:rPr>
      </w:pPr>
      <w:r w:rsidRPr="00C86220">
        <w:rPr>
          <w:rFonts w:ascii="Comic Sans MS" w:eastAsia="Times New Roman" w:hAnsi="Comic Sans MS" w:cs="Times New Roman"/>
          <w:sz w:val="24"/>
          <w:szCs w:val="24"/>
          <w:lang w:eastAsia="fr-FR"/>
        </w:rPr>
        <w:t>Lecture musicale de la grenouille à grande bouche.</w:t>
      </w:r>
    </w:p>
    <w:p w:rsidR="00C86220" w:rsidRDefault="00C86220" w:rsidP="00C86220">
      <w:pPr>
        <w:ind w:left="-851"/>
        <w:rPr>
          <w:rFonts w:ascii="Comic Sans MS" w:hAnsi="Comic Sans MS"/>
        </w:rPr>
      </w:pPr>
    </w:p>
    <w:p w:rsidR="00C86220" w:rsidRDefault="00C86220" w:rsidP="00C86220">
      <w:pPr>
        <w:ind w:left="-851"/>
        <w:rPr>
          <w:rFonts w:ascii="Comic Sans MS" w:hAnsi="Comic Sans MS"/>
        </w:rPr>
      </w:pPr>
      <w:hyperlink r:id="rId11" w:history="1">
        <w:r w:rsidRPr="00C86220">
          <w:rPr>
            <w:rStyle w:val="Lienhypertexte"/>
            <w:rFonts w:ascii="Comic Sans MS" w:hAnsi="Comic Sans MS"/>
          </w:rPr>
          <w:t>https://www.youtube.com/watch?v=r1jXNTQQ0v8&amp;feature=youtu.be</w:t>
        </w:r>
      </w:hyperlink>
    </w:p>
    <w:p w:rsidR="00C86220" w:rsidRDefault="00C86220" w:rsidP="00C86220">
      <w:pPr>
        <w:ind w:left="-851"/>
        <w:rPr>
          <w:rFonts w:ascii="Comic Sans MS" w:hAnsi="Comic Sans MS"/>
        </w:rPr>
      </w:pPr>
    </w:p>
    <w:p w:rsidR="00C86220" w:rsidRDefault="00C86220" w:rsidP="00C86220">
      <w:pPr>
        <w:spacing w:after="0" w:line="240" w:lineRule="auto"/>
        <w:ind w:left="-851"/>
        <w:rPr>
          <w:rFonts w:ascii="Comic Sans MS" w:eastAsia="Times New Roman" w:hAnsi="Comic Sans MS" w:cs="Times New Roman"/>
          <w:b/>
          <w:sz w:val="24"/>
          <w:szCs w:val="24"/>
          <w:u w:val="single"/>
          <w:lang w:eastAsia="fr-FR"/>
        </w:rPr>
      </w:pPr>
    </w:p>
    <w:p w:rsidR="00C86220" w:rsidRPr="00C86220" w:rsidRDefault="00C86220" w:rsidP="00C86220">
      <w:pPr>
        <w:spacing w:after="0" w:line="240" w:lineRule="auto"/>
        <w:ind w:left="-851"/>
        <w:rPr>
          <w:rFonts w:ascii="Comic Sans MS" w:eastAsia="Times New Roman" w:hAnsi="Comic Sans MS" w:cs="Times New Roman"/>
          <w:b/>
          <w:sz w:val="24"/>
          <w:szCs w:val="24"/>
          <w:u w:val="single"/>
          <w:lang w:eastAsia="fr-FR"/>
        </w:rPr>
      </w:pPr>
      <w:r w:rsidRPr="00C86220">
        <w:rPr>
          <w:rFonts w:ascii="Comic Sans MS" w:eastAsia="Times New Roman" w:hAnsi="Comic Sans MS" w:cs="Times New Roman"/>
          <w:b/>
          <w:sz w:val="24"/>
          <w:szCs w:val="24"/>
          <w:u w:val="single"/>
          <w:lang w:eastAsia="fr-FR"/>
        </w:rPr>
        <w:lastRenderedPageBreak/>
        <w:t>5- Construire les premiers outils pour structurer sa pensée</w:t>
      </w:r>
    </w:p>
    <w:p w:rsidR="00C86220" w:rsidRDefault="00C86220" w:rsidP="00C86220">
      <w:pPr>
        <w:spacing w:after="0" w:line="240" w:lineRule="auto"/>
        <w:ind w:left="-851"/>
        <w:rPr>
          <w:rFonts w:ascii="Comic Sans MS" w:eastAsia="Times New Roman" w:hAnsi="Comic Sans MS" w:cs="Times New Roman"/>
          <w:b/>
          <w:bCs/>
          <w:sz w:val="24"/>
          <w:szCs w:val="24"/>
          <w:lang w:eastAsia="fr-FR"/>
        </w:rPr>
      </w:pPr>
    </w:p>
    <w:p w:rsidR="00C86220" w:rsidRPr="00C86220" w:rsidRDefault="00C86220" w:rsidP="00C86220">
      <w:pPr>
        <w:spacing w:after="0" w:line="240" w:lineRule="auto"/>
        <w:ind w:left="-851"/>
        <w:rPr>
          <w:rFonts w:ascii="Comic Sans MS" w:eastAsia="Times New Roman" w:hAnsi="Comic Sans MS" w:cs="Times New Roman"/>
          <w:sz w:val="24"/>
          <w:szCs w:val="24"/>
          <w:lang w:eastAsia="fr-FR"/>
        </w:rPr>
      </w:pPr>
      <w:r w:rsidRPr="00C86220">
        <w:rPr>
          <w:rFonts w:ascii="Comic Sans MS" w:eastAsia="Times New Roman" w:hAnsi="Comic Sans MS" w:cs="Times New Roman"/>
          <w:b/>
          <w:bCs/>
          <w:sz w:val="24"/>
          <w:szCs w:val="24"/>
          <w:lang w:eastAsia="fr-FR"/>
        </w:rPr>
        <w:t>Jouer au jeu de la bataille</w:t>
      </w:r>
      <w:r w:rsidRPr="00C86220">
        <w:rPr>
          <w:rFonts w:ascii="Comic Sans MS" w:eastAsia="Times New Roman" w:hAnsi="Comic Sans MS" w:cs="Times New Roman"/>
          <w:b/>
          <w:bCs/>
          <w:sz w:val="24"/>
          <w:szCs w:val="24"/>
          <w:lang w:eastAsia="fr-FR"/>
        </w:rPr>
        <w:br/>
      </w:r>
      <w:r w:rsidRPr="00C86220">
        <w:rPr>
          <w:rFonts w:ascii="Comic Sans MS" w:eastAsia="Times New Roman" w:hAnsi="Comic Sans MS" w:cs="Times New Roman"/>
          <w:b/>
          <w:bCs/>
          <w:sz w:val="24"/>
          <w:szCs w:val="24"/>
          <w:lang w:eastAsia="fr-FR"/>
        </w:rPr>
        <w:br/>
        <w:t xml:space="preserve">- </w:t>
      </w:r>
      <w:r w:rsidRPr="00C86220">
        <w:rPr>
          <w:rFonts w:ascii="Comic Sans MS" w:eastAsia="Times New Roman" w:hAnsi="Comic Sans MS" w:cs="Times New Roman"/>
          <w:sz w:val="24"/>
          <w:szCs w:val="24"/>
          <w:lang w:eastAsia="fr-FR"/>
        </w:rPr>
        <w:t>Explication des règles du jeu à l'enfant :</w:t>
      </w:r>
      <w:r w:rsidRPr="00C86220">
        <w:rPr>
          <w:rFonts w:ascii="Comic Sans MS" w:eastAsia="Times New Roman" w:hAnsi="Comic Sans MS" w:cs="Times New Roman"/>
          <w:b/>
          <w:bCs/>
          <w:sz w:val="24"/>
          <w:szCs w:val="24"/>
          <w:lang w:eastAsia="fr-FR"/>
        </w:rPr>
        <w:t xml:space="preserve"> </w:t>
      </w:r>
      <w:r w:rsidRPr="00C86220">
        <w:rPr>
          <w:rFonts w:ascii="Comic Sans MS" w:eastAsia="Times New Roman" w:hAnsi="Comic Sans MS" w:cs="Times New Roman"/>
          <w:b/>
          <w:bCs/>
          <w:sz w:val="24"/>
          <w:szCs w:val="24"/>
          <w:lang w:eastAsia="fr-FR"/>
        </w:rPr>
        <w:br/>
      </w:r>
      <w:r w:rsidRPr="00C86220">
        <w:rPr>
          <w:rFonts w:ascii="Comic Sans MS" w:eastAsia="Times New Roman" w:hAnsi="Comic Sans MS" w:cs="Times New Roman"/>
          <w:sz w:val="24"/>
          <w:szCs w:val="24"/>
          <w:lang w:eastAsia="fr-FR"/>
        </w:rPr>
        <w:t>Pour s’entraîner montrer 2 cartes à l'enfant et lui demander quel est le plus grand chiffre. Quand il a compris, on commence à jouer à deux.</w:t>
      </w:r>
      <w:r w:rsidRPr="00C86220">
        <w:rPr>
          <w:rFonts w:ascii="Comic Sans MS" w:eastAsia="Times New Roman" w:hAnsi="Comic Sans MS" w:cs="Times New Roman"/>
          <w:sz w:val="24"/>
          <w:szCs w:val="24"/>
          <w:lang w:eastAsia="fr-FR"/>
        </w:rPr>
        <w:br/>
      </w:r>
      <w:r w:rsidRPr="00C86220">
        <w:rPr>
          <w:rFonts w:ascii="Comic Sans MS" w:eastAsia="Times New Roman" w:hAnsi="Comic Sans MS" w:cs="Times New Roman"/>
          <w:sz w:val="24"/>
          <w:szCs w:val="24"/>
          <w:lang w:eastAsia="fr-FR"/>
        </w:rPr>
        <w:br/>
        <w:t>- Distribuer toutes les cartes aux joueurs (6 cartes chacun).</w:t>
      </w:r>
      <w:r w:rsidRPr="00C86220">
        <w:rPr>
          <w:rFonts w:ascii="Comic Sans MS" w:eastAsia="Times New Roman" w:hAnsi="Comic Sans MS" w:cs="Times New Roman"/>
          <w:sz w:val="24"/>
          <w:szCs w:val="24"/>
          <w:lang w:eastAsia="fr-FR"/>
        </w:rPr>
        <w:br/>
        <w:t>- Chacun son tour on pose une carte, celui qui met la plus forte prend les cartes.</w:t>
      </w:r>
      <w:r w:rsidRPr="00C86220">
        <w:rPr>
          <w:rFonts w:ascii="Comic Sans MS" w:eastAsia="Times New Roman" w:hAnsi="Comic Sans MS" w:cs="Times New Roman"/>
          <w:sz w:val="24"/>
          <w:szCs w:val="24"/>
          <w:lang w:eastAsia="fr-FR"/>
        </w:rPr>
        <w:br/>
        <w:t>Lorsque deux cartes ont le même chiffre on en remet une autre chacun et celui qui a la plus forte carte ramasse le tout. </w:t>
      </w:r>
      <w:r w:rsidRPr="00C86220">
        <w:rPr>
          <w:rFonts w:ascii="Comic Sans MS" w:eastAsia="Times New Roman" w:hAnsi="Comic Sans MS" w:cs="Times New Roman"/>
          <w:sz w:val="24"/>
          <w:szCs w:val="24"/>
          <w:lang w:eastAsia="fr-FR"/>
        </w:rPr>
        <w:br/>
        <w:t>Le jeu s'arrête lorsque un joueur a pris toutes les cartes du jeu.</w:t>
      </w:r>
      <w:r w:rsidRPr="00C86220">
        <w:rPr>
          <w:rFonts w:ascii="Comic Sans MS" w:eastAsia="Times New Roman" w:hAnsi="Comic Sans MS" w:cs="Times New Roman"/>
          <w:sz w:val="24"/>
          <w:szCs w:val="24"/>
          <w:lang w:eastAsia="fr-FR"/>
        </w:rPr>
        <w:br/>
        <w:t>Utiliser la bande numérique ci dessous si besoin.</w:t>
      </w:r>
    </w:p>
    <w:p w:rsidR="00DA2ABE" w:rsidRDefault="00C86220" w:rsidP="00C86220">
      <w:pPr>
        <w:ind w:left="-851"/>
        <w:jc w:val="center"/>
        <w:rPr>
          <w:rFonts w:ascii="Comic Sans MS" w:hAnsi="Comic Sans MS"/>
        </w:rPr>
      </w:pPr>
      <w:r>
        <w:rPr>
          <w:rFonts w:ascii="Comic Sans MS" w:hAnsi="Comic Sans MS"/>
          <w:noProof/>
          <w:lang w:eastAsia="fr-FR"/>
        </w:rPr>
        <w:drawing>
          <wp:inline distT="0" distB="0" distL="0" distR="0">
            <wp:extent cx="4057650" cy="242887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057650" cy="2428875"/>
                    </a:xfrm>
                    <a:prstGeom prst="rect">
                      <a:avLst/>
                    </a:prstGeom>
                    <a:noFill/>
                    <a:ln w="9525">
                      <a:noFill/>
                      <a:miter lim="800000"/>
                      <a:headEnd/>
                      <a:tailEnd/>
                    </a:ln>
                  </pic:spPr>
                </pic:pic>
              </a:graphicData>
            </a:graphic>
          </wp:inline>
        </w:drawing>
      </w:r>
    </w:p>
    <w:p w:rsidR="00DA2ABE" w:rsidRPr="00DA2ABE" w:rsidRDefault="00DA2ABE" w:rsidP="00DA2ABE">
      <w:pPr>
        <w:spacing w:after="0" w:line="240" w:lineRule="auto"/>
        <w:ind w:left="-851"/>
        <w:rPr>
          <w:rFonts w:ascii="Comic Sans MS" w:eastAsia="Times New Roman" w:hAnsi="Comic Sans MS" w:cs="Times New Roman"/>
          <w:b/>
          <w:sz w:val="24"/>
          <w:szCs w:val="24"/>
          <w:u w:val="single"/>
          <w:lang w:eastAsia="fr-FR"/>
        </w:rPr>
      </w:pPr>
      <w:r w:rsidRPr="00DA2ABE">
        <w:rPr>
          <w:rFonts w:ascii="Comic Sans MS" w:eastAsia="Times New Roman" w:hAnsi="Comic Sans MS" w:cs="Times New Roman"/>
          <w:b/>
          <w:sz w:val="24"/>
          <w:szCs w:val="24"/>
          <w:u w:val="single"/>
          <w:lang w:eastAsia="fr-FR"/>
        </w:rPr>
        <w:t>6- ARTS VISUELS/GRAPHISME</w:t>
      </w:r>
    </w:p>
    <w:p w:rsidR="00DA2ABE" w:rsidRPr="00DA2ABE" w:rsidRDefault="00DA2ABE" w:rsidP="00DA2ABE">
      <w:pPr>
        <w:spacing w:after="0" w:line="240" w:lineRule="auto"/>
        <w:ind w:left="-851"/>
        <w:rPr>
          <w:rFonts w:ascii="Comic Sans MS" w:eastAsia="Times New Roman" w:hAnsi="Comic Sans MS" w:cs="Times New Roman"/>
          <w:b/>
          <w:sz w:val="24"/>
          <w:szCs w:val="24"/>
          <w:u w:val="single"/>
          <w:lang w:eastAsia="fr-FR"/>
        </w:rPr>
      </w:pPr>
    </w:p>
    <w:p w:rsidR="00DA2ABE" w:rsidRPr="00DA2ABE" w:rsidRDefault="00DA2ABE" w:rsidP="00DA2ABE">
      <w:pPr>
        <w:spacing w:after="0" w:line="240" w:lineRule="auto"/>
        <w:ind w:left="-851"/>
        <w:rPr>
          <w:rFonts w:ascii="Comic Sans MS" w:eastAsia="Times New Roman" w:hAnsi="Comic Sans MS" w:cs="Times New Roman"/>
          <w:sz w:val="24"/>
          <w:szCs w:val="24"/>
          <w:lang w:eastAsia="fr-FR"/>
        </w:rPr>
      </w:pPr>
      <w:r w:rsidRPr="00DA2ABE">
        <w:rPr>
          <w:rFonts w:ascii="Comic Sans MS" w:eastAsia="Times New Roman" w:hAnsi="Comic Sans MS" w:cs="Times New Roman"/>
          <w:sz w:val="24"/>
          <w:szCs w:val="24"/>
          <w:lang w:eastAsia="fr-FR"/>
        </w:rPr>
        <w:t>La ronde des couleurs.</w:t>
      </w:r>
      <w:r w:rsidRPr="00DA2ABE">
        <w:rPr>
          <w:rFonts w:ascii="Comic Sans MS" w:eastAsia="Times New Roman" w:hAnsi="Comic Sans MS" w:cs="Times New Roman"/>
          <w:sz w:val="24"/>
          <w:szCs w:val="24"/>
          <w:lang w:eastAsia="fr-FR"/>
        </w:rPr>
        <w:br/>
        <w:t xml:space="preserve"> Colle des gommettes ou des ronds découpés , espace les bien ,puis entoure les plusieurs fois. Utilise des crayons de couleurs, pastels ou cire. Attention tourne bien dans le bon sens, c'est à dire </w:t>
      </w:r>
      <w:r w:rsidRPr="00DA2ABE">
        <w:rPr>
          <w:rFonts w:ascii="Comic Sans MS" w:eastAsia="Times New Roman" w:hAnsi="Comic Sans MS" w:cs="Times New Roman"/>
          <w:b/>
          <w:sz w:val="24"/>
          <w:szCs w:val="24"/>
          <w:lang w:eastAsia="fr-FR"/>
        </w:rPr>
        <w:t>le sens inverse des aiguilles d'une montre.</w:t>
      </w:r>
    </w:p>
    <w:p w:rsidR="00C86220" w:rsidRDefault="00DA2ABE" w:rsidP="00DA2ABE">
      <w:pPr>
        <w:ind w:left="-851"/>
        <w:jc w:val="center"/>
        <w:rPr>
          <w:rFonts w:ascii="Comic Sans MS" w:hAnsi="Comic Sans MS"/>
        </w:rPr>
      </w:pPr>
      <w:r>
        <w:rPr>
          <w:rFonts w:ascii="Comic Sans MS" w:hAnsi="Comic Sans MS"/>
          <w:noProof/>
          <w:lang w:eastAsia="fr-FR"/>
        </w:rPr>
        <w:drawing>
          <wp:inline distT="0" distB="0" distL="0" distR="0">
            <wp:extent cx="4104557" cy="307657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4109993" cy="3080650"/>
                    </a:xfrm>
                    <a:prstGeom prst="rect">
                      <a:avLst/>
                    </a:prstGeom>
                    <a:noFill/>
                    <a:ln w="9525">
                      <a:noFill/>
                      <a:miter lim="800000"/>
                      <a:headEnd/>
                      <a:tailEnd/>
                    </a:ln>
                  </pic:spPr>
                </pic:pic>
              </a:graphicData>
            </a:graphic>
          </wp:inline>
        </w:drawing>
      </w:r>
    </w:p>
    <w:p w:rsidR="00DA2ABE" w:rsidRPr="00DA2ABE" w:rsidRDefault="00DA2ABE" w:rsidP="00DA2ABE">
      <w:pPr>
        <w:spacing w:after="0" w:line="240" w:lineRule="auto"/>
        <w:ind w:left="-851"/>
        <w:rPr>
          <w:rFonts w:ascii="Comic Sans MS" w:eastAsia="Times New Roman" w:hAnsi="Comic Sans MS" w:cs="Times New Roman"/>
          <w:b/>
          <w:sz w:val="24"/>
          <w:szCs w:val="24"/>
          <w:u w:val="single"/>
          <w:lang w:eastAsia="fr-FR"/>
        </w:rPr>
      </w:pPr>
      <w:r w:rsidRPr="00DA2ABE">
        <w:rPr>
          <w:rFonts w:ascii="Comic Sans MS" w:eastAsia="Times New Roman" w:hAnsi="Comic Sans MS" w:cs="Times New Roman"/>
          <w:b/>
          <w:sz w:val="24"/>
          <w:szCs w:val="24"/>
          <w:u w:val="single"/>
          <w:lang w:eastAsia="fr-FR"/>
        </w:rPr>
        <w:lastRenderedPageBreak/>
        <w:t>7- Mobiliser le langage dans toutes ses dimensions : oral</w:t>
      </w:r>
    </w:p>
    <w:p w:rsidR="00DA2ABE" w:rsidRPr="00DA2ABE" w:rsidRDefault="00DA2ABE" w:rsidP="00DA2ABE">
      <w:pPr>
        <w:spacing w:after="0" w:line="240" w:lineRule="auto"/>
        <w:ind w:left="-851"/>
        <w:rPr>
          <w:rFonts w:ascii="Comic Sans MS" w:eastAsia="Times New Roman" w:hAnsi="Comic Sans MS" w:cs="Times New Roman"/>
          <w:b/>
          <w:sz w:val="24"/>
          <w:szCs w:val="24"/>
          <w:u w:val="single"/>
          <w:lang w:eastAsia="fr-FR"/>
        </w:rPr>
      </w:pPr>
    </w:p>
    <w:p w:rsidR="00DA2ABE" w:rsidRDefault="00DA2ABE" w:rsidP="00DA2ABE">
      <w:pPr>
        <w:spacing w:after="0" w:line="240" w:lineRule="auto"/>
        <w:ind w:left="-851" w:hanging="1"/>
        <w:rPr>
          <w:rFonts w:ascii="Comic Sans MS" w:eastAsia="Times New Roman" w:hAnsi="Comic Sans MS" w:cs="Times New Roman"/>
          <w:sz w:val="24"/>
          <w:szCs w:val="24"/>
          <w:lang w:eastAsia="fr-FR"/>
        </w:rPr>
      </w:pPr>
      <w:r w:rsidRPr="00DA2ABE">
        <w:rPr>
          <w:rFonts w:ascii="Comic Sans MS" w:eastAsia="Times New Roman" w:hAnsi="Comic Sans MS" w:cs="Times New Roman"/>
          <w:sz w:val="24"/>
          <w:szCs w:val="24"/>
          <w:lang w:eastAsia="fr-FR"/>
        </w:rPr>
        <w:t>Réécouter l'histoire de la grenouille puis répondre aux questions</w:t>
      </w:r>
      <w:r w:rsidRPr="00DA2ABE">
        <w:rPr>
          <w:rFonts w:ascii="Comic Sans MS" w:eastAsia="Times New Roman" w:hAnsi="Comic Sans MS" w:cs="Times New Roman"/>
          <w:sz w:val="24"/>
          <w:szCs w:val="24"/>
          <w:lang w:eastAsia="fr-FR"/>
        </w:rPr>
        <w:br/>
      </w:r>
    </w:p>
    <w:p w:rsidR="00DA2ABE" w:rsidRPr="00C86220" w:rsidRDefault="00DA2ABE" w:rsidP="00DA2ABE">
      <w:pPr>
        <w:spacing w:after="0" w:line="240" w:lineRule="auto"/>
        <w:ind w:left="-851" w:hanging="1"/>
        <w:rPr>
          <w:rFonts w:ascii="Comic Sans MS" w:eastAsia="Times New Roman" w:hAnsi="Comic Sans MS" w:cs="Times New Roman"/>
          <w:sz w:val="24"/>
          <w:szCs w:val="24"/>
          <w:lang w:eastAsia="fr-FR"/>
        </w:rPr>
      </w:pPr>
      <w:hyperlink r:id="rId14" w:history="1">
        <w:r w:rsidRPr="00C86220">
          <w:rPr>
            <w:rStyle w:val="Lienhypertexte"/>
            <w:rFonts w:ascii="Comic Sans MS" w:eastAsia="Times New Roman" w:hAnsi="Comic Sans MS" w:cs="Times New Roman"/>
            <w:sz w:val="24"/>
            <w:szCs w:val="24"/>
            <w:lang w:eastAsia="fr-FR"/>
          </w:rPr>
          <w:t>https://www.youtube.com/watch?v=0x1S3LhIEjc&amp;feature=emb_title</w:t>
        </w:r>
      </w:hyperlink>
    </w:p>
    <w:p w:rsidR="00DA2ABE" w:rsidRDefault="00DA2ABE" w:rsidP="00DA2ABE">
      <w:pPr>
        <w:spacing w:after="0" w:line="240" w:lineRule="auto"/>
        <w:ind w:left="-851"/>
        <w:rPr>
          <w:rFonts w:ascii="Comic Sans MS" w:eastAsia="Times New Roman" w:hAnsi="Comic Sans MS" w:cs="Times New Roman"/>
          <w:sz w:val="24"/>
          <w:szCs w:val="24"/>
          <w:lang w:eastAsia="fr-FR"/>
        </w:rPr>
      </w:pPr>
      <w:r w:rsidRPr="00DA2ABE">
        <w:rPr>
          <w:rFonts w:ascii="Comic Sans MS" w:eastAsia="Times New Roman" w:hAnsi="Comic Sans MS" w:cs="Times New Roman"/>
          <w:sz w:val="24"/>
          <w:szCs w:val="24"/>
          <w:lang w:eastAsia="fr-FR"/>
        </w:rPr>
        <w:br/>
      </w:r>
      <w:r w:rsidRPr="00DA2ABE">
        <w:rPr>
          <w:rFonts w:ascii="Comic Sans MS" w:eastAsia="Times New Roman" w:hAnsi="Comic Sans MS" w:cs="Times New Roman"/>
          <w:b/>
          <w:bCs/>
          <w:sz w:val="24"/>
          <w:szCs w:val="24"/>
          <w:lang w:eastAsia="fr-FR"/>
        </w:rPr>
        <w:t xml:space="preserve">Que mangent chacun de ces animaux? </w:t>
      </w:r>
      <w:r w:rsidRPr="00DA2ABE">
        <w:rPr>
          <w:rFonts w:ascii="Comic Sans MS" w:eastAsia="Times New Roman" w:hAnsi="Comic Sans MS" w:cs="Times New Roman"/>
          <w:sz w:val="24"/>
          <w:szCs w:val="24"/>
          <w:lang w:eastAsia="fr-FR"/>
        </w:rPr>
        <w:br/>
        <w:t>Réponses : Le tamanoir mange des fourmis</w:t>
      </w:r>
      <w:r w:rsidRPr="00DA2ABE">
        <w:rPr>
          <w:rFonts w:ascii="Comic Sans MS" w:eastAsia="Times New Roman" w:hAnsi="Comic Sans MS" w:cs="Times New Roman"/>
          <w:sz w:val="24"/>
          <w:szCs w:val="24"/>
          <w:lang w:eastAsia="fr-FR"/>
        </w:rPr>
        <w:br/>
        <w:t>La girafe mange les feuilles des arbres</w:t>
      </w:r>
      <w:r w:rsidRPr="00DA2ABE">
        <w:rPr>
          <w:rFonts w:ascii="Comic Sans MS" w:eastAsia="Times New Roman" w:hAnsi="Comic Sans MS" w:cs="Times New Roman"/>
          <w:sz w:val="24"/>
          <w:szCs w:val="24"/>
          <w:lang w:eastAsia="fr-FR"/>
        </w:rPr>
        <w:br/>
        <w:t>Le rhinocéros mange de l'herbe</w:t>
      </w:r>
      <w:r w:rsidRPr="00DA2ABE">
        <w:rPr>
          <w:rFonts w:ascii="Comic Sans MS" w:eastAsia="Times New Roman" w:hAnsi="Comic Sans MS" w:cs="Times New Roman"/>
          <w:sz w:val="24"/>
          <w:szCs w:val="24"/>
          <w:lang w:eastAsia="fr-FR"/>
        </w:rPr>
        <w:br/>
        <w:t xml:space="preserve">Le toucan mange des asticots </w:t>
      </w:r>
      <w:r w:rsidRPr="00DA2ABE">
        <w:rPr>
          <w:rFonts w:ascii="Comic Sans MS" w:eastAsia="Times New Roman" w:hAnsi="Comic Sans MS" w:cs="Times New Roman"/>
          <w:sz w:val="24"/>
          <w:szCs w:val="24"/>
          <w:lang w:eastAsia="fr-FR"/>
        </w:rPr>
        <w:br/>
        <w:t>Le tigre mange des gazelles</w:t>
      </w:r>
      <w:r w:rsidRPr="00DA2ABE">
        <w:rPr>
          <w:rFonts w:ascii="Comic Sans MS" w:eastAsia="Times New Roman" w:hAnsi="Comic Sans MS" w:cs="Times New Roman"/>
          <w:sz w:val="24"/>
          <w:szCs w:val="24"/>
          <w:lang w:eastAsia="fr-FR"/>
        </w:rPr>
        <w:br/>
        <w:t>Le crocodile mange des grenouilles à grande bouche</w:t>
      </w:r>
      <w:r w:rsidRPr="00DA2ABE">
        <w:rPr>
          <w:rFonts w:ascii="Comic Sans MS" w:eastAsia="Times New Roman" w:hAnsi="Comic Sans MS" w:cs="Times New Roman"/>
          <w:sz w:val="24"/>
          <w:szCs w:val="24"/>
          <w:lang w:eastAsia="fr-FR"/>
        </w:rPr>
        <w:br/>
      </w:r>
      <w:r w:rsidRPr="00DA2ABE">
        <w:rPr>
          <w:rFonts w:ascii="Comic Sans MS" w:eastAsia="Times New Roman" w:hAnsi="Comic Sans MS" w:cs="Times New Roman"/>
          <w:sz w:val="24"/>
          <w:szCs w:val="24"/>
          <w:lang w:eastAsia="fr-FR"/>
        </w:rPr>
        <w:br/>
      </w:r>
      <w:r w:rsidRPr="00DA2ABE">
        <w:rPr>
          <w:rFonts w:ascii="Comic Sans MS" w:eastAsia="Times New Roman" w:hAnsi="Comic Sans MS" w:cs="Times New Roman"/>
          <w:b/>
          <w:bCs/>
          <w:sz w:val="24"/>
          <w:szCs w:val="24"/>
          <w:lang w:eastAsia="fr-FR"/>
        </w:rPr>
        <w:t xml:space="preserve">Qu'est ce qui est drôle à la fin de l'histoire ? </w:t>
      </w:r>
      <w:r w:rsidRPr="00DA2ABE">
        <w:rPr>
          <w:rFonts w:ascii="Comic Sans MS" w:eastAsia="Times New Roman" w:hAnsi="Comic Sans MS" w:cs="Times New Roman"/>
          <w:sz w:val="24"/>
          <w:szCs w:val="24"/>
          <w:lang w:eastAsia="fr-FR"/>
        </w:rPr>
        <w:t>La grenouille se fait une toute petite bouche pour ne pas être mangée</w:t>
      </w:r>
      <w:r>
        <w:rPr>
          <w:rFonts w:ascii="Comic Sans MS" w:eastAsia="Times New Roman" w:hAnsi="Comic Sans MS" w:cs="Times New Roman"/>
          <w:sz w:val="24"/>
          <w:szCs w:val="24"/>
          <w:lang w:eastAsia="fr-FR"/>
        </w:rPr>
        <w:t>.</w:t>
      </w:r>
    </w:p>
    <w:p w:rsidR="00DA2ABE" w:rsidRDefault="00DA2ABE" w:rsidP="00DA2ABE">
      <w:pPr>
        <w:spacing w:after="0" w:line="240" w:lineRule="auto"/>
        <w:ind w:left="-851"/>
        <w:rPr>
          <w:rFonts w:ascii="Comic Sans MS" w:eastAsia="Times New Roman" w:hAnsi="Comic Sans MS" w:cs="Times New Roman"/>
          <w:sz w:val="24"/>
          <w:szCs w:val="24"/>
          <w:lang w:eastAsia="fr-FR"/>
        </w:rPr>
      </w:pPr>
    </w:p>
    <w:p w:rsidR="00DA2ABE" w:rsidRPr="00DA2ABE" w:rsidRDefault="00DA2ABE" w:rsidP="00DA2ABE">
      <w:pPr>
        <w:ind w:left="-851"/>
        <w:rPr>
          <w:rFonts w:ascii="Comic Sans MS" w:eastAsia="Times New Roman" w:hAnsi="Comic Sans MS" w:cs="Times New Roman"/>
          <w:b/>
          <w:sz w:val="24"/>
          <w:szCs w:val="24"/>
          <w:u w:val="single"/>
          <w:lang w:eastAsia="fr-FR"/>
        </w:rPr>
      </w:pPr>
      <w:r w:rsidRPr="00DA2ABE">
        <w:rPr>
          <w:rFonts w:ascii="Comic Sans MS" w:eastAsia="Times New Roman" w:hAnsi="Comic Sans MS" w:cs="Times New Roman"/>
          <w:b/>
          <w:sz w:val="24"/>
          <w:szCs w:val="24"/>
          <w:u w:val="single"/>
          <w:lang w:eastAsia="fr-FR"/>
        </w:rPr>
        <w:t> 8- ACTIVITÉ ARTISTIQUE</w:t>
      </w:r>
    </w:p>
    <w:p w:rsidR="00DA2ABE" w:rsidRPr="00DA2ABE" w:rsidRDefault="00DA2ABE" w:rsidP="00DA2ABE">
      <w:pPr>
        <w:spacing w:after="0" w:line="240" w:lineRule="auto"/>
        <w:ind w:left="-851"/>
        <w:rPr>
          <w:rFonts w:ascii="Comic Sans MS" w:eastAsia="Times New Roman" w:hAnsi="Comic Sans MS" w:cs="Times New Roman"/>
          <w:sz w:val="24"/>
          <w:szCs w:val="24"/>
          <w:lang w:eastAsia="fr-FR"/>
        </w:rPr>
      </w:pPr>
      <w:r w:rsidRPr="00DA2ABE">
        <w:rPr>
          <w:rFonts w:ascii="Comic Sans MS" w:eastAsia="Times New Roman" w:hAnsi="Comic Sans MS" w:cs="Times New Roman"/>
          <w:sz w:val="24"/>
          <w:szCs w:val="24"/>
          <w:lang w:eastAsia="fr-FR"/>
        </w:rPr>
        <w:t>DEFI "MAGIQUE" : Regarde la vidéo et crée à ton tour  avec du sopalin un dessin invisible et magique.</w:t>
      </w:r>
    </w:p>
    <w:p w:rsidR="00DA2ABE" w:rsidRPr="00DA2ABE" w:rsidRDefault="00DA2ABE" w:rsidP="00DA2ABE">
      <w:pPr>
        <w:spacing w:after="0" w:line="240" w:lineRule="auto"/>
        <w:ind w:left="-851"/>
        <w:rPr>
          <w:rFonts w:ascii="Comic Sans MS" w:eastAsia="Times New Roman" w:hAnsi="Comic Sans MS" w:cs="Times New Roman"/>
          <w:sz w:val="24"/>
          <w:szCs w:val="24"/>
          <w:lang w:eastAsia="fr-FR"/>
        </w:rPr>
      </w:pPr>
    </w:p>
    <w:p w:rsidR="00DA2ABE" w:rsidRDefault="00DA2ABE" w:rsidP="00DA2ABE">
      <w:pPr>
        <w:spacing w:after="0" w:line="240" w:lineRule="auto"/>
        <w:ind w:left="-851"/>
        <w:rPr>
          <w:rFonts w:ascii="Comic Sans MS" w:eastAsia="Times New Roman" w:hAnsi="Comic Sans MS" w:cs="Times New Roman"/>
          <w:sz w:val="24"/>
          <w:szCs w:val="24"/>
          <w:lang w:eastAsia="fr-FR"/>
        </w:rPr>
      </w:pPr>
      <w:hyperlink r:id="rId15" w:history="1">
        <w:r w:rsidRPr="00DA2ABE">
          <w:rPr>
            <w:rStyle w:val="Lienhypertexte"/>
            <w:rFonts w:ascii="Comic Sans MS" w:eastAsia="Times New Roman" w:hAnsi="Comic Sans MS" w:cs="Times New Roman"/>
            <w:sz w:val="24"/>
            <w:szCs w:val="24"/>
            <w:lang w:eastAsia="fr-FR"/>
          </w:rPr>
          <w:t>https://safeyoutube.net/w/dAr5</w:t>
        </w:r>
      </w:hyperlink>
    </w:p>
    <w:p w:rsidR="00DA2ABE" w:rsidRDefault="00DA2ABE" w:rsidP="00DA2ABE">
      <w:pPr>
        <w:spacing w:after="0" w:line="240" w:lineRule="auto"/>
        <w:ind w:left="-851"/>
        <w:rPr>
          <w:rFonts w:ascii="Comic Sans MS" w:eastAsia="Times New Roman" w:hAnsi="Comic Sans MS" w:cs="Times New Roman"/>
          <w:sz w:val="24"/>
          <w:szCs w:val="24"/>
          <w:lang w:eastAsia="fr-FR"/>
        </w:rPr>
      </w:pPr>
    </w:p>
    <w:p w:rsidR="00DA2ABE" w:rsidRPr="00DA2ABE" w:rsidRDefault="00DA2ABE" w:rsidP="00DA2ABE">
      <w:pPr>
        <w:spacing w:after="0" w:line="240" w:lineRule="auto"/>
        <w:ind w:left="-851"/>
        <w:rPr>
          <w:rFonts w:ascii="Comic Sans MS" w:eastAsia="Times New Roman" w:hAnsi="Comic Sans MS" w:cs="Times New Roman"/>
          <w:sz w:val="24"/>
          <w:szCs w:val="24"/>
          <w:lang w:eastAsia="fr-FR"/>
        </w:rPr>
      </w:pPr>
    </w:p>
    <w:p w:rsidR="00DA2ABE" w:rsidRPr="00DA2ABE" w:rsidRDefault="00DA2ABE" w:rsidP="00DA2ABE">
      <w:pPr>
        <w:spacing w:after="0" w:line="240" w:lineRule="auto"/>
        <w:ind w:left="-851"/>
        <w:rPr>
          <w:rFonts w:ascii="Comic Sans MS" w:eastAsia="Times New Roman" w:hAnsi="Comic Sans MS" w:cs="Times New Roman"/>
          <w:sz w:val="24"/>
          <w:szCs w:val="24"/>
          <w:lang w:eastAsia="fr-FR"/>
        </w:rPr>
      </w:pPr>
    </w:p>
    <w:p w:rsidR="00DA2ABE" w:rsidRDefault="00DA2ABE" w:rsidP="00DA2ABE">
      <w:pPr>
        <w:spacing w:after="0" w:line="240" w:lineRule="auto"/>
        <w:ind w:left="-851"/>
        <w:rPr>
          <w:rFonts w:ascii="Comic Sans MS" w:eastAsia="Times New Roman" w:hAnsi="Comic Sans MS" w:cs="Times New Roman"/>
          <w:b/>
          <w:sz w:val="24"/>
          <w:szCs w:val="24"/>
          <w:u w:val="single"/>
          <w:lang w:eastAsia="fr-FR"/>
        </w:rPr>
      </w:pPr>
      <w:r w:rsidRPr="00DA2ABE">
        <w:rPr>
          <w:rFonts w:ascii="Comic Sans MS" w:eastAsia="Times New Roman" w:hAnsi="Comic Sans MS" w:cs="Times New Roman"/>
          <w:b/>
          <w:sz w:val="24"/>
          <w:szCs w:val="24"/>
          <w:u w:val="single"/>
          <w:lang w:eastAsia="fr-FR"/>
        </w:rPr>
        <w:t xml:space="preserve">9-Arts visuels </w:t>
      </w:r>
    </w:p>
    <w:p w:rsidR="00DA2ABE" w:rsidRPr="00DA2ABE" w:rsidRDefault="00DA2ABE" w:rsidP="00DA2ABE">
      <w:pPr>
        <w:spacing w:after="0" w:line="240" w:lineRule="auto"/>
        <w:ind w:left="-851"/>
        <w:rPr>
          <w:rFonts w:ascii="Comic Sans MS" w:eastAsia="Times New Roman" w:hAnsi="Comic Sans MS" w:cs="Times New Roman"/>
          <w:b/>
          <w:sz w:val="24"/>
          <w:szCs w:val="24"/>
          <w:u w:val="single"/>
          <w:lang w:eastAsia="fr-FR"/>
        </w:rPr>
      </w:pPr>
    </w:p>
    <w:p w:rsidR="00DA2ABE" w:rsidRDefault="00DA2ABE" w:rsidP="00DA2ABE">
      <w:pPr>
        <w:spacing w:after="0" w:line="240" w:lineRule="auto"/>
        <w:ind w:left="-851"/>
        <w:rPr>
          <w:rFonts w:ascii="Comic Sans MS" w:eastAsia="Times New Roman" w:hAnsi="Comic Sans MS" w:cs="Times New Roman"/>
          <w:sz w:val="24"/>
          <w:szCs w:val="24"/>
          <w:lang w:eastAsia="fr-FR"/>
        </w:rPr>
      </w:pPr>
      <w:r w:rsidRPr="00DA2ABE">
        <w:rPr>
          <w:rFonts w:ascii="Comic Sans MS" w:eastAsia="Times New Roman" w:hAnsi="Comic Sans MS" w:cs="Times New Roman"/>
          <w:sz w:val="24"/>
          <w:szCs w:val="24"/>
          <w:lang w:eastAsia="fr-FR"/>
        </w:rPr>
        <w:t>Grenouille en assiette en carton.</w:t>
      </w:r>
      <w:r w:rsidRPr="00DA2ABE">
        <w:rPr>
          <w:rFonts w:ascii="Comic Sans MS" w:eastAsia="Times New Roman" w:hAnsi="Comic Sans MS" w:cs="Times New Roman"/>
          <w:sz w:val="24"/>
          <w:szCs w:val="24"/>
          <w:lang w:eastAsia="fr-FR"/>
        </w:rPr>
        <w:br/>
        <w:t>Peindre une assiette en vert. Plier la en deux. Puis découper une bande de papier rouge pour faire la langue, agrafer ou coller. Découper les pattes et les yeux dans du papier vert, agrafer ou coller. Faire deux points au feutre pour les yeux.</w:t>
      </w:r>
    </w:p>
    <w:p w:rsidR="00DA2ABE" w:rsidRPr="00DA2ABE" w:rsidRDefault="00DA2ABE" w:rsidP="00DA2ABE">
      <w:pPr>
        <w:spacing w:after="0" w:line="240" w:lineRule="auto"/>
        <w:ind w:left="-851"/>
        <w:rPr>
          <w:rFonts w:ascii="Comic Sans MS" w:eastAsia="Times New Roman" w:hAnsi="Comic Sans MS" w:cs="Times New Roman"/>
          <w:sz w:val="24"/>
          <w:szCs w:val="24"/>
          <w:lang w:eastAsia="fr-FR"/>
        </w:rPr>
      </w:pPr>
    </w:p>
    <w:p w:rsidR="00DA2ABE" w:rsidRDefault="00DA2ABE" w:rsidP="00DA2ABE">
      <w:pPr>
        <w:ind w:left="-851"/>
        <w:jc w:val="center"/>
        <w:rPr>
          <w:rFonts w:ascii="Comic Sans MS" w:hAnsi="Comic Sans MS"/>
        </w:rPr>
      </w:pPr>
      <w:r>
        <w:rPr>
          <w:rFonts w:ascii="Comic Sans MS" w:hAnsi="Comic Sans MS"/>
          <w:noProof/>
          <w:lang w:eastAsia="fr-FR"/>
        </w:rPr>
        <w:drawing>
          <wp:inline distT="0" distB="0" distL="0" distR="0">
            <wp:extent cx="4257675" cy="2929667"/>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259285" cy="2930775"/>
                    </a:xfrm>
                    <a:prstGeom prst="rect">
                      <a:avLst/>
                    </a:prstGeom>
                    <a:noFill/>
                    <a:ln w="9525">
                      <a:noFill/>
                      <a:miter lim="800000"/>
                      <a:headEnd/>
                      <a:tailEnd/>
                    </a:ln>
                  </pic:spPr>
                </pic:pic>
              </a:graphicData>
            </a:graphic>
          </wp:inline>
        </w:drawing>
      </w:r>
    </w:p>
    <w:p w:rsidR="00DA2ABE" w:rsidRPr="00DA2ABE" w:rsidRDefault="00DA2ABE" w:rsidP="00DA2ABE">
      <w:pPr>
        <w:spacing w:after="0" w:line="240" w:lineRule="auto"/>
        <w:ind w:left="-851"/>
        <w:rPr>
          <w:rFonts w:ascii="Comic Sans MS" w:eastAsia="Times New Roman" w:hAnsi="Comic Sans MS" w:cs="Times New Roman"/>
          <w:b/>
          <w:sz w:val="24"/>
          <w:szCs w:val="24"/>
          <w:u w:val="single"/>
          <w:lang w:eastAsia="fr-FR"/>
        </w:rPr>
      </w:pPr>
      <w:r w:rsidRPr="00DA2ABE">
        <w:rPr>
          <w:rFonts w:ascii="Comic Sans MS" w:eastAsia="Times New Roman" w:hAnsi="Comic Sans MS" w:cs="Times New Roman"/>
          <w:b/>
          <w:sz w:val="24"/>
          <w:szCs w:val="24"/>
          <w:u w:val="single"/>
          <w:lang w:eastAsia="fr-FR"/>
        </w:rPr>
        <w:lastRenderedPageBreak/>
        <w:t>10-GRAPHISME</w:t>
      </w:r>
    </w:p>
    <w:p w:rsidR="00DA2ABE" w:rsidRPr="00DA2ABE" w:rsidRDefault="00DA2ABE" w:rsidP="00DA2ABE">
      <w:pPr>
        <w:spacing w:after="0" w:line="240" w:lineRule="auto"/>
        <w:ind w:left="-851"/>
        <w:rPr>
          <w:rFonts w:ascii="Comic Sans MS" w:eastAsia="Times New Roman" w:hAnsi="Comic Sans MS" w:cs="Times New Roman"/>
          <w:sz w:val="24"/>
          <w:szCs w:val="24"/>
          <w:lang w:eastAsia="fr-FR"/>
        </w:rPr>
      </w:pPr>
      <w:r w:rsidRPr="00DA2ABE">
        <w:rPr>
          <w:rFonts w:ascii="Comic Sans MS" w:eastAsia="Times New Roman" w:hAnsi="Comic Sans MS" w:cs="Times New Roman"/>
          <w:sz w:val="24"/>
          <w:szCs w:val="24"/>
          <w:lang w:eastAsia="fr-FR"/>
        </w:rPr>
        <w:t>Entourer</w:t>
      </w:r>
      <w:r w:rsidRPr="00DA2ABE">
        <w:rPr>
          <w:rFonts w:ascii="Comic Sans MS" w:eastAsia="Times New Roman" w:hAnsi="Comic Sans MS" w:cs="Times New Roman"/>
          <w:sz w:val="24"/>
          <w:szCs w:val="24"/>
          <w:lang w:eastAsia="fr-FR"/>
        </w:rPr>
        <w:br/>
        <w:t>Colle des gommettes ou des ronds découpés sur une feuille . Espace les bien. Puis commence à entourer le rond en restant le plus proche . Attention pour faire tes ronds, tourne toujours dans le sens inverse des aiguilles d'une montre.</w:t>
      </w:r>
    </w:p>
    <w:p w:rsidR="00DA2ABE" w:rsidRDefault="00DA2ABE" w:rsidP="00DA2ABE">
      <w:pPr>
        <w:ind w:left="-851"/>
        <w:jc w:val="center"/>
        <w:rPr>
          <w:rFonts w:ascii="Comic Sans MS" w:hAnsi="Comic Sans MS"/>
        </w:rPr>
      </w:pPr>
      <w:r>
        <w:rPr>
          <w:rFonts w:ascii="Comic Sans MS" w:hAnsi="Comic Sans MS"/>
          <w:noProof/>
          <w:lang w:eastAsia="fr-FR"/>
        </w:rPr>
        <w:drawing>
          <wp:inline distT="0" distB="0" distL="0" distR="0">
            <wp:extent cx="4171950" cy="313372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171950" cy="3133725"/>
                    </a:xfrm>
                    <a:prstGeom prst="rect">
                      <a:avLst/>
                    </a:prstGeom>
                    <a:noFill/>
                    <a:ln w="9525">
                      <a:noFill/>
                      <a:miter lim="800000"/>
                      <a:headEnd/>
                      <a:tailEnd/>
                    </a:ln>
                  </pic:spPr>
                </pic:pic>
              </a:graphicData>
            </a:graphic>
          </wp:inline>
        </w:drawing>
      </w:r>
    </w:p>
    <w:p w:rsidR="00DA2ABE" w:rsidRDefault="00DA2ABE" w:rsidP="00DA2ABE">
      <w:pPr>
        <w:spacing w:after="0" w:line="240" w:lineRule="auto"/>
        <w:ind w:left="-851"/>
        <w:rPr>
          <w:rFonts w:ascii="Comic Sans MS" w:eastAsia="Times New Roman" w:hAnsi="Comic Sans MS" w:cs="Times New Roman"/>
          <w:b/>
          <w:sz w:val="24"/>
          <w:szCs w:val="24"/>
          <w:u w:val="single"/>
          <w:lang w:eastAsia="fr-FR"/>
        </w:rPr>
      </w:pPr>
      <w:r w:rsidRPr="00DA2ABE">
        <w:rPr>
          <w:rFonts w:ascii="Comic Sans MS" w:eastAsia="Times New Roman" w:hAnsi="Comic Sans MS" w:cs="Times New Roman"/>
          <w:b/>
          <w:sz w:val="24"/>
          <w:szCs w:val="24"/>
          <w:u w:val="single"/>
          <w:lang w:eastAsia="fr-FR"/>
        </w:rPr>
        <w:t xml:space="preserve">11- Mobiliser le langage dans toutes ses dimensions : écrit </w:t>
      </w:r>
    </w:p>
    <w:p w:rsidR="00DA2ABE" w:rsidRPr="00DA2ABE" w:rsidRDefault="00DA2ABE" w:rsidP="00DA2ABE">
      <w:pPr>
        <w:spacing w:after="0" w:line="240" w:lineRule="auto"/>
        <w:ind w:left="-851"/>
        <w:rPr>
          <w:rFonts w:ascii="Comic Sans MS" w:eastAsia="Times New Roman" w:hAnsi="Comic Sans MS" w:cs="Times New Roman"/>
          <w:b/>
          <w:sz w:val="24"/>
          <w:szCs w:val="24"/>
          <w:u w:val="single"/>
          <w:lang w:eastAsia="fr-FR"/>
        </w:rPr>
      </w:pPr>
    </w:p>
    <w:p w:rsidR="00DA2ABE" w:rsidRPr="00DA2ABE" w:rsidRDefault="00DA2ABE" w:rsidP="00DA2ABE">
      <w:pPr>
        <w:spacing w:after="0" w:line="240" w:lineRule="auto"/>
        <w:ind w:left="-851"/>
        <w:rPr>
          <w:rFonts w:ascii="Comic Sans MS" w:eastAsia="Times New Roman" w:hAnsi="Comic Sans MS" w:cs="Times New Roman"/>
          <w:sz w:val="24"/>
          <w:szCs w:val="24"/>
          <w:lang w:eastAsia="fr-FR"/>
        </w:rPr>
      </w:pPr>
      <w:r w:rsidRPr="00DA2ABE">
        <w:rPr>
          <w:rFonts w:ascii="Comic Sans MS" w:eastAsia="Times New Roman" w:hAnsi="Comic Sans MS" w:cs="Times New Roman"/>
          <w:sz w:val="24"/>
          <w:szCs w:val="24"/>
          <w:lang w:eastAsia="fr-FR"/>
        </w:rPr>
        <w:t>Mémory des lettres.</w:t>
      </w:r>
      <w:r w:rsidRPr="00DA2ABE">
        <w:rPr>
          <w:rFonts w:ascii="Comic Sans MS" w:eastAsia="Times New Roman" w:hAnsi="Comic Sans MS" w:cs="Times New Roman"/>
          <w:sz w:val="24"/>
          <w:szCs w:val="24"/>
          <w:lang w:eastAsia="fr-FR"/>
        </w:rPr>
        <w:br/>
        <w:t>Préparer 6 petites feuilles et y écrire en capitales les lettres:  A, E, et O en double. </w:t>
      </w:r>
      <w:r w:rsidRPr="00DA2ABE">
        <w:rPr>
          <w:rFonts w:ascii="Comic Sans MS" w:eastAsia="Times New Roman" w:hAnsi="Comic Sans MS" w:cs="Times New Roman"/>
          <w:sz w:val="24"/>
          <w:szCs w:val="24"/>
          <w:lang w:eastAsia="fr-FR"/>
        </w:rPr>
        <w:br/>
        <w:t>Le but du jeu:</w:t>
      </w:r>
      <w:r w:rsidRPr="00DA2ABE">
        <w:rPr>
          <w:rFonts w:ascii="Comic Sans MS" w:eastAsia="Times New Roman" w:hAnsi="Comic Sans MS" w:cs="Times New Roman"/>
          <w:sz w:val="24"/>
          <w:szCs w:val="24"/>
          <w:lang w:eastAsia="fr-FR"/>
        </w:rPr>
        <w:br/>
        <w:t>Toutes les cartes sont étalées faces cachées sur la table. L'enfant retourne deux cartes. Si les lettres sont identiques, il gagne la paire constituée et rejoue. Si les cartes sont différentes, il les repose faces cachées là où elles étaient et il recommence.</w:t>
      </w:r>
      <w:r w:rsidR="00B00576">
        <w:rPr>
          <w:rFonts w:ascii="Comic Sans MS" w:eastAsia="Times New Roman" w:hAnsi="Comic Sans MS" w:cs="Times New Roman"/>
          <w:sz w:val="24"/>
          <w:szCs w:val="24"/>
          <w:lang w:eastAsia="fr-FR"/>
        </w:rPr>
        <w:t xml:space="preserve"> </w:t>
      </w:r>
      <w:r w:rsidRPr="00DA2ABE">
        <w:rPr>
          <w:rFonts w:ascii="Comic Sans MS" w:eastAsia="Times New Roman" w:hAnsi="Comic Sans MS" w:cs="Times New Roman"/>
          <w:sz w:val="24"/>
          <w:szCs w:val="24"/>
          <w:lang w:eastAsia="fr-FR"/>
        </w:rPr>
        <w:t>Il doit retrouver toutes les paires. </w:t>
      </w:r>
      <w:r w:rsidRPr="00DA2ABE">
        <w:rPr>
          <w:rFonts w:ascii="Comic Sans MS" w:eastAsia="Times New Roman" w:hAnsi="Comic Sans MS" w:cs="Times New Roman"/>
          <w:sz w:val="24"/>
          <w:szCs w:val="24"/>
          <w:lang w:eastAsia="fr-FR"/>
        </w:rPr>
        <w:br/>
        <w:t>Vous pouvez vous amuser à faire la même chose avec les autres voyelles I,U,Y.</w:t>
      </w:r>
    </w:p>
    <w:p w:rsidR="00DA2ABE" w:rsidRPr="00DA2ABE" w:rsidRDefault="00B00576" w:rsidP="00B00576">
      <w:pPr>
        <w:ind w:left="-851"/>
        <w:jc w:val="center"/>
        <w:rPr>
          <w:rFonts w:ascii="Comic Sans MS" w:hAnsi="Comic Sans MS"/>
        </w:rPr>
      </w:pPr>
      <w:r>
        <w:rPr>
          <w:rFonts w:ascii="Comic Sans MS" w:hAnsi="Comic Sans MS"/>
          <w:noProof/>
          <w:lang w:eastAsia="fr-FR"/>
        </w:rPr>
        <w:drawing>
          <wp:inline distT="0" distB="0" distL="0" distR="0">
            <wp:extent cx="1701267" cy="345757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1701267" cy="3457575"/>
                    </a:xfrm>
                    <a:prstGeom prst="rect">
                      <a:avLst/>
                    </a:prstGeom>
                    <a:noFill/>
                    <a:ln w="9525">
                      <a:noFill/>
                      <a:miter lim="800000"/>
                      <a:headEnd/>
                      <a:tailEnd/>
                    </a:ln>
                  </pic:spPr>
                </pic:pic>
              </a:graphicData>
            </a:graphic>
          </wp:inline>
        </w:drawing>
      </w:r>
    </w:p>
    <w:sectPr w:rsidR="00DA2ABE" w:rsidRPr="00DA2ABE" w:rsidSect="00C86220">
      <w:pgSz w:w="11906" w:h="16838"/>
      <w:pgMar w:top="426" w:right="1417" w:bottom="42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2F9" w:rsidRDefault="007012F9" w:rsidP="00DA2ABE">
      <w:pPr>
        <w:spacing w:after="0" w:line="240" w:lineRule="auto"/>
      </w:pPr>
      <w:r>
        <w:separator/>
      </w:r>
    </w:p>
  </w:endnote>
  <w:endnote w:type="continuationSeparator" w:id="1">
    <w:p w:rsidR="007012F9" w:rsidRDefault="007012F9" w:rsidP="00DA2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2F9" w:rsidRDefault="007012F9" w:rsidP="00DA2ABE">
      <w:pPr>
        <w:spacing w:after="0" w:line="240" w:lineRule="auto"/>
      </w:pPr>
      <w:r>
        <w:separator/>
      </w:r>
    </w:p>
  </w:footnote>
  <w:footnote w:type="continuationSeparator" w:id="1">
    <w:p w:rsidR="007012F9" w:rsidRDefault="007012F9" w:rsidP="00DA2AB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86220"/>
    <w:rsid w:val="000C60A6"/>
    <w:rsid w:val="007012F9"/>
    <w:rsid w:val="00B00576"/>
    <w:rsid w:val="00C86220"/>
    <w:rsid w:val="00DA2A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0A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C86220"/>
    <w:rPr>
      <w:b/>
      <w:bCs/>
    </w:rPr>
  </w:style>
  <w:style w:type="character" w:styleId="Lienhypertexte">
    <w:name w:val="Hyperlink"/>
    <w:basedOn w:val="Policepardfaut"/>
    <w:uiPriority w:val="99"/>
    <w:unhideWhenUsed/>
    <w:rsid w:val="00C86220"/>
    <w:rPr>
      <w:color w:val="0000FF" w:themeColor="hyperlink"/>
      <w:u w:val="single"/>
    </w:rPr>
  </w:style>
  <w:style w:type="paragraph" w:styleId="Textedebulles">
    <w:name w:val="Balloon Text"/>
    <w:basedOn w:val="Normal"/>
    <w:link w:val="TextedebullesCar"/>
    <w:uiPriority w:val="99"/>
    <w:semiHidden/>
    <w:unhideWhenUsed/>
    <w:rsid w:val="00C862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6220"/>
    <w:rPr>
      <w:rFonts w:ascii="Tahoma" w:hAnsi="Tahoma" w:cs="Tahoma"/>
      <w:sz w:val="16"/>
      <w:szCs w:val="16"/>
    </w:rPr>
  </w:style>
  <w:style w:type="paragraph" w:styleId="En-tte">
    <w:name w:val="header"/>
    <w:basedOn w:val="Normal"/>
    <w:link w:val="En-tteCar"/>
    <w:uiPriority w:val="99"/>
    <w:semiHidden/>
    <w:unhideWhenUsed/>
    <w:rsid w:val="00DA2AB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A2ABE"/>
  </w:style>
  <w:style w:type="paragraph" w:styleId="Pieddepage">
    <w:name w:val="footer"/>
    <w:basedOn w:val="Normal"/>
    <w:link w:val="PieddepageCar"/>
    <w:uiPriority w:val="99"/>
    <w:semiHidden/>
    <w:unhideWhenUsed/>
    <w:rsid w:val="00DA2AB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A2ABE"/>
  </w:style>
</w:styles>
</file>

<file path=word/webSettings.xml><?xml version="1.0" encoding="utf-8"?>
<w:webSettings xmlns:r="http://schemas.openxmlformats.org/officeDocument/2006/relationships" xmlns:w="http://schemas.openxmlformats.org/wordprocessingml/2006/main">
  <w:divs>
    <w:div w:id="173887339">
      <w:bodyDiv w:val="1"/>
      <w:marLeft w:val="0"/>
      <w:marRight w:val="0"/>
      <w:marTop w:val="0"/>
      <w:marBottom w:val="0"/>
      <w:divBdr>
        <w:top w:val="none" w:sz="0" w:space="0" w:color="auto"/>
        <w:left w:val="none" w:sz="0" w:space="0" w:color="auto"/>
        <w:bottom w:val="none" w:sz="0" w:space="0" w:color="auto"/>
        <w:right w:val="none" w:sz="0" w:space="0" w:color="auto"/>
      </w:divBdr>
      <w:divsChild>
        <w:div w:id="2133478372">
          <w:marLeft w:val="0"/>
          <w:marRight w:val="0"/>
          <w:marTop w:val="0"/>
          <w:marBottom w:val="0"/>
          <w:divBdr>
            <w:top w:val="none" w:sz="0" w:space="0" w:color="auto"/>
            <w:left w:val="none" w:sz="0" w:space="0" w:color="auto"/>
            <w:bottom w:val="none" w:sz="0" w:space="0" w:color="auto"/>
            <w:right w:val="none" w:sz="0" w:space="0" w:color="auto"/>
          </w:divBdr>
          <w:divsChild>
            <w:div w:id="1948928454">
              <w:marLeft w:val="0"/>
              <w:marRight w:val="0"/>
              <w:marTop w:val="0"/>
              <w:marBottom w:val="0"/>
              <w:divBdr>
                <w:top w:val="none" w:sz="0" w:space="0" w:color="auto"/>
                <w:left w:val="none" w:sz="0" w:space="0" w:color="auto"/>
                <w:bottom w:val="none" w:sz="0" w:space="0" w:color="auto"/>
                <w:right w:val="none" w:sz="0" w:space="0" w:color="auto"/>
              </w:divBdr>
            </w:div>
            <w:div w:id="1082680330">
              <w:marLeft w:val="0"/>
              <w:marRight w:val="0"/>
              <w:marTop w:val="0"/>
              <w:marBottom w:val="0"/>
              <w:divBdr>
                <w:top w:val="none" w:sz="0" w:space="0" w:color="auto"/>
                <w:left w:val="none" w:sz="0" w:space="0" w:color="auto"/>
                <w:bottom w:val="none" w:sz="0" w:space="0" w:color="auto"/>
                <w:right w:val="none" w:sz="0" w:space="0" w:color="auto"/>
              </w:divBdr>
              <w:divsChild>
                <w:div w:id="159659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700">
      <w:bodyDiv w:val="1"/>
      <w:marLeft w:val="0"/>
      <w:marRight w:val="0"/>
      <w:marTop w:val="0"/>
      <w:marBottom w:val="0"/>
      <w:divBdr>
        <w:top w:val="none" w:sz="0" w:space="0" w:color="auto"/>
        <w:left w:val="none" w:sz="0" w:space="0" w:color="auto"/>
        <w:bottom w:val="none" w:sz="0" w:space="0" w:color="auto"/>
        <w:right w:val="none" w:sz="0" w:space="0" w:color="auto"/>
      </w:divBdr>
      <w:divsChild>
        <w:div w:id="1285963567">
          <w:marLeft w:val="0"/>
          <w:marRight w:val="0"/>
          <w:marTop w:val="0"/>
          <w:marBottom w:val="0"/>
          <w:divBdr>
            <w:top w:val="none" w:sz="0" w:space="0" w:color="auto"/>
            <w:left w:val="none" w:sz="0" w:space="0" w:color="auto"/>
            <w:bottom w:val="none" w:sz="0" w:space="0" w:color="auto"/>
            <w:right w:val="none" w:sz="0" w:space="0" w:color="auto"/>
          </w:divBdr>
          <w:divsChild>
            <w:div w:id="551380914">
              <w:marLeft w:val="0"/>
              <w:marRight w:val="0"/>
              <w:marTop w:val="0"/>
              <w:marBottom w:val="0"/>
              <w:divBdr>
                <w:top w:val="none" w:sz="0" w:space="0" w:color="auto"/>
                <w:left w:val="none" w:sz="0" w:space="0" w:color="auto"/>
                <w:bottom w:val="none" w:sz="0" w:space="0" w:color="auto"/>
                <w:right w:val="none" w:sz="0" w:space="0" w:color="auto"/>
              </w:divBdr>
            </w:div>
            <w:div w:id="1554192604">
              <w:marLeft w:val="0"/>
              <w:marRight w:val="0"/>
              <w:marTop w:val="0"/>
              <w:marBottom w:val="0"/>
              <w:divBdr>
                <w:top w:val="none" w:sz="0" w:space="0" w:color="auto"/>
                <w:left w:val="none" w:sz="0" w:space="0" w:color="auto"/>
                <w:bottom w:val="none" w:sz="0" w:space="0" w:color="auto"/>
                <w:right w:val="none" w:sz="0" w:space="0" w:color="auto"/>
              </w:divBdr>
              <w:divsChild>
                <w:div w:id="11210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55028">
      <w:bodyDiv w:val="1"/>
      <w:marLeft w:val="0"/>
      <w:marRight w:val="0"/>
      <w:marTop w:val="0"/>
      <w:marBottom w:val="0"/>
      <w:divBdr>
        <w:top w:val="none" w:sz="0" w:space="0" w:color="auto"/>
        <w:left w:val="none" w:sz="0" w:space="0" w:color="auto"/>
        <w:bottom w:val="none" w:sz="0" w:space="0" w:color="auto"/>
        <w:right w:val="none" w:sz="0" w:space="0" w:color="auto"/>
      </w:divBdr>
      <w:divsChild>
        <w:div w:id="1963878671">
          <w:marLeft w:val="0"/>
          <w:marRight w:val="0"/>
          <w:marTop w:val="0"/>
          <w:marBottom w:val="0"/>
          <w:divBdr>
            <w:top w:val="none" w:sz="0" w:space="0" w:color="auto"/>
            <w:left w:val="none" w:sz="0" w:space="0" w:color="auto"/>
            <w:bottom w:val="none" w:sz="0" w:space="0" w:color="auto"/>
            <w:right w:val="none" w:sz="0" w:space="0" w:color="auto"/>
          </w:divBdr>
          <w:divsChild>
            <w:div w:id="1752387221">
              <w:marLeft w:val="0"/>
              <w:marRight w:val="0"/>
              <w:marTop w:val="0"/>
              <w:marBottom w:val="0"/>
              <w:divBdr>
                <w:top w:val="none" w:sz="0" w:space="0" w:color="auto"/>
                <w:left w:val="none" w:sz="0" w:space="0" w:color="auto"/>
                <w:bottom w:val="none" w:sz="0" w:space="0" w:color="auto"/>
                <w:right w:val="none" w:sz="0" w:space="0" w:color="auto"/>
              </w:divBdr>
            </w:div>
            <w:div w:id="1802652190">
              <w:marLeft w:val="0"/>
              <w:marRight w:val="0"/>
              <w:marTop w:val="0"/>
              <w:marBottom w:val="0"/>
              <w:divBdr>
                <w:top w:val="none" w:sz="0" w:space="0" w:color="auto"/>
                <w:left w:val="none" w:sz="0" w:space="0" w:color="auto"/>
                <w:bottom w:val="none" w:sz="0" w:space="0" w:color="auto"/>
                <w:right w:val="none" w:sz="0" w:space="0" w:color="auto"/>
              </w:divBdr>
              <w:divsChild>
                <w:div w:id="15134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37855">
      <w:bodyDiv w:val="1"/>
      <w:marLeft w:val="0"/>
      <w:marRight w:val="0"/>
      <w:marTop w:val="0"/>
      <w:marBottom w:val="0"/>
      <w:divBdr>
        <w:top w:val="none" w:sz="0" w:space="0" w:color="auto"/>
        <w:left w:val="none" w:sz="0" w:space="0" w:color="auto"/>
        <w:bottom w:val="none" w:sz="0" w:space="0" w:color="auto"/>
        <w:right w:val="none" w:sz="0" w:space="0" w:color="auto"/>
      </w:divBdr>
      <w:divsChild>
        <w:div w:id="2140950986">
          <w:marLeft w:val="0"/>
          <w:marRight w:val="0"/>
          <w:marTop w:val="0"/>
          <w:marBottom w:val="0"/>
          <w:divBdr>
            <w:top w:val="none" w:sz="0" w:space="0" w:color="auto"/>
            <w:left w:val="none" w:sz="0" w:space="0" w:color="auto"/>
            <w:bottom w:val="none" w:sz="0" w:space="0" w:color="auto"/>
            <w:right w:val="none" w:sz="0" w:space="0" w:color="auto"/>
          </w:divBdr>
        </w:div>
        <w:div w:id="946498825">
          <w:marLeft w:val="0"/>
          <w:marRight w:val="0"/>
          <w:marTop w:val="0"/>
          <w:marBottom w:val="0"/>
          <w:divBdr>
            <w:top w:val="none" w:sz="0" w:space="0" w:color="auto"/>
            <w:left w:val="none" w:sz="0" w:space="0" w:color="auto"/>
            <w:bottom w:val="none" w:sz="0" w:space="0" w:color="auto"/>
            <w:right w:val="none" w:sz="0" w:space="0" w:color="auto"/>
          </w:divBdr>
          <w:divsChild>
            <w:div w:id="16193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2046">
      <w:bodyDiv w:val="1"/>
      <w:marLeft w:val="0"/>
      <w:marRight w:val="0"/>
      <w:marTop w:val="0"/>
      <w:marBottom w:val="0"/>
      <w:divBdr>
        <w:top w:val="none" w:sz="0" w:space="0" w:color="auto"/>
        <w:left w:val="none" w:sz="0" w:space="0" w:color="auto"/>
        <w:bottom w:val="none" w:sz="0" w:space="0" w:color="auto"/>
        <w:right w:val="none" w:sz="0" w:space="0" w:color="auto"/>
      </w:divBdr>
      <w:divsChild>
        <w:div w:id="1630435774">
          <w:marLeft w:val="0"/>
          <w:marRight w:val="0"/>
          <w:marTop w:val="0"/>
          <w:marBottom w:val="0"/>
          <w:divBdr>
            <w:top w:val="none" w:sz="0" w:space="0" w:color="auto"/>
            <w:left w:val="none" w:sz="0" w:space="0" w:color="auto"/>
            <w:bottom w:val="none" w:sz="0" w:space="0" w:color="auto"/>
            <w:right w:val="none" w:sz="0" w:space="0" w:color="auto"/>
          </w:divBdr>
          <w:divsChild>
            <w:div w:id="396707619">
              <w:marLeft w:val="0"/>
              <w:marRight w:val="0"/>
              <w:marTop w:val="0"/>
              <w:marBottom w:val="0"/>
              <w:divBdr>
                <w:top w:val="none" w:sz="0" w:space="0" w:color="auto"/>
                <w:left w:val="none" w:sz="0" w:space="0" w:color="auto"/>
                <w:bottom w:val="none" w:sz="0" w:space="0" w:color="auto"/>
                <w:right w:val="none" w:sz="0" w:space="0" w:color="auto"/>
              </w:divBdr>
            </w:div>
            <w:div w:id="976107636">
              <w:marLeft w:val="0"/>
              <w:marRight w:val="0"/>
              <w:marTop w:val="0"/>
              <w:marBottom w:val="0"/>
              <w:divBdr>
                <w:top w:val="none" w:sz="0" w:space="0" w:color="auto"/>
                <w:left w:val="none" w:sz="0" w:space="0" w:color="auto"/>
                <w:bottom w:val="none" w:sz="0" w:space="0" w:color="auto"/>
                <w:right w:val="none" w:sz="0" w:space="0" w:color="auto"/>
              </w:divBdr>
              <w:divsChild>
                <w:div w:id="5620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294139">
      <w:bodyDiv w:val="1"/>
      <w:marLeft w:val="0"/>
      <w:marRight w:val="0"/>
      <w:marTop w:val="0"/>
      <w:marBottom w:val="0"/>
      <w:divBdr>
        <w:top w:val="none" w:sz="0" w:space="0" w:color="auto"/>
        <w:left w:val="none" w:sz="0" w:space="0" w:color="auto"/>
        <w:bottom w:val="none" w:sz="0" w:space="0" w:color="auto"/>
        <w:right w:val="none" w:sz="0" w:space="0" w:color="auto"/>
      </w:divBdr>
      <w:divsChild>
        <w:div w:id="193929450">
          <w:marLeft w:val="0"/>
          <w:marRight w:val="0"/>
          <w:marTop w:val="0"/>
          <w:marBottom w:val="0"/>
          <w:divBdr>
            <w:top w:val="none" w:sz="0" w:space="0" w:color="auto"/>
            <w:left w:val="none" w:sz="0" w:space="0" w:color="auto"/>
            <w:bottom w:val="none" w:sz="0" w:space="0" w:color="auto"/>
            <w:right w:val="none" w:sz="0" w:space="0" w:color="auto"/>
          </w:divBdr>
          <w:divsChild>
            <w:div w:id="852299774">
              <w:marLeft w:val="0"/>
              <w:marRight w:val="0"/>
              <w:marTop w:val="0"/>
              <w:marBottom w:val="0"/>
              <w:divBdr>
                <w:top w:val="none" w:sz="0" w:space="0" w:color="auto"/>
                <w:left w:val="none" w:sz="0" w:space="0" w:color="auto"/>
                <w:bottom w:val="none" w:sz="0" w:space="0" w:color="auto"/>
                <w:right w:val="none" w:sz="0" w:space="0" w:color="auto"/>
              </w:divBdr>
            </w:div>
            <w:div w:id="1775829823">
              <w:marLeft w:val="0"/>
              <w:marRight w:val="0"/>
              <w:marTop w:val="0"/>
              <w:marBottom w:val="0"/>
              <w:divBdr>
                <w:top w:val="none" w:sz="0" w:space="0" w:color="auto"/>
                <w:left w:val="none" w:sz="0" w:space="0" w:color="auto"/>
                <w:bottom w:val="none" w:sz="0" w:space="0" w:color="auto"/>
                <w:right w:val="none" w:sz="0" w:space="0" w:color="auto"/>
              </w:divBdr>
              <w:divsChild>
                <w:div w:id="5411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371448">
      <w:bodyDiv w:val="1"/>
      <w:marLeft w:val="0"/>
      <w:marRight w:val="0"/>
      <w:marTop w:val="0"/>
      <w:marBottom w:val="0"/>
      <w:divBdr>
        <w:top w:val="none" w:sz="0" w:space="0" w:color="auto"/>
        <w:left w:val="none" w:sz="0" w:space="0" w:color="auto"/>
        <w:bottom w:val="none" w:sz="0" w:space="0" w:color="auto"/>
        <w:right w:val="none" w:sz="0" w:space="0" w:color="auto"/>
      </w:divBdr>
      <w:divsChild>
        <w:div w:id="2002464032">
          <w:marLeft w:val="0"/>
          <w:marRight w:val="0"/>
          <w:marTop w:val="0"/>
          <w:marBottom w:val="0"/>
          <w:divBdr>
            <w:top w:val="none" w:sz="0" w:space="0" w:color="auto"/>
            <w:left w:val="none" w:sz="0" w:space="0" w:color="auto"/>
            <w:bottom w:val="none" w:sz="0" w:space="0" w:color="auto"/>
            <w:right w:val="none" w:sz="0" w:space="0" w:color="auto"/>
          </w:divBdr>
          <w:divsChild>
            <w:div w:id="1026952204">
              <w:marLeft w:val="0"/>
              <w:marRight w:val="0"/>
              <w:marTop w:val="0"/>
              <w:marBottom w:val="0"/>
              <w:divBdr>
                <w:top w:val="none" w:sz="0" w:space="0" w:color="auto"/>
                <w:left w:val="none" w:sz="0" w:space="0" w:color="auto"/>
                <w:bottom w:val="none" w:sz="0" w:space="0" w:color="auto"/>
                <w:right w:val="none" w:sz="0" w:space="0" w:color="auto"/>
              </w:divBdr>
            </w:div>
            <w:div w:id="1271551759">
              <w:marLeft w:val="0"/>
              <w:marRight w:val="0"/>
              <w:marTop w:val="0"/>
              <w:marBottom w:val="0"/>
              <w:divBdr>
                <w:top w:val="none" w:sz="0" w:space="0" w:color="auto"/>
                <w:left w:val="none" w:sz="0" w:space="0" w:color="auto"/>
                <w:bottom w:val="none" w:sz="0" w:space="0" w:color="auto"/>
                <w:right w:val="none" w:sz="0" w:space="0" w:color="auto"/>
              </w:divBdr>
              <w:divsChild>
                <w:div w:id="6070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34838">
      <w:bodyDiv w:val="1"/>
      <w:marLeft w:val="0"/>
      <w:marRight w:val="0"/>
      <w:marTop w:val="0"/>
      <w:marBottom w:val="0"/>
      <w:divBdr>
        <w:top w:val="none" w:sz="0" w:space="0" w:color="auto"/>
        <w:left w:val="none" w:sz="0" w:space="0" w:color="auto"/>
        <w:bottom w:val="none" w:sz="0" w:space="0" w:color="auto"/>
        <w:right w:val="none" w:sz="0" w:space="0" w:color="auto"/>
      </w:divBdr>
      <w:divsChild>
        <w:div w:id="1948468237">
          <w:marLeft w:val="0"/>
          <w:marRight w:val="0"/>
          <w:marTop w:val="0"/>
          <w:marBottom w:val="0"/>
          <w:divBdr>
            <w:top w:val="none" w:sz="0" w:space="0" w:color="auto"/>
            <w:left w:val="none" w:sz="0" w:space="0" w:color="auto"/>
            <w:bottom w:val="none" w:sz="0" w:space="0" w:color="auto"/>
            <w:right w:val="none" w:sz="0" w:space="0" w:color="auto"/>
          </w:divBdr>
          <w:divsChild>
            <w:div w:id="1310985866">
              <w:marLeft w:val="0"/>
              <w:marRight w:val="0"/>
              <w:marTop w:val="0"/>
              <w:marBottom w:val="0"/>
              <w:divBdr>
                <w:top w:val="none" w:sz="0" w:space="0" w:color="auto"/>
                <w:left w:val="none" w:sz="0" w:space="0" w:color="auto"/>
                <w:bottom w:val="none" w:sz="0" w:space="0" w:color="auto"/>
                <w:right w:val="none" w:sz="0" w:space="0" w:color="auto"/>
              </w:divBdr>
            </w:div>
            <w:div w:id="255870053">
              <w:marLeft w:val="0"/>
              <w:marRight w:val="0"/>
              <w:marTop w:val="0"/>
              <w:marBottom w:val="0"/>
              <w:divBdr>
                <w:top w:val="none" w:sz="0" w:space="0" w:color="auto"/>
                <w:left w:val="none" w:sz="0" w:space="0" w:color="auto"/>
                <w:bottom w:val="none" w:sz="0" w:space="0" w:color="auto"/>
                <w:right w:val="none" w:sz="0" w:space="0" w:color="auto"/>
              </w:divBdr>
              <w:divsChild>
                <w:div w:id="12304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7141">
      <w:bodyDiv w:val="1"/>
      <w:marLeft w:val="0"/>
      <w:marRight w:val="0"/>
      <w:marTop w:val="0"/>
      <w:marBottom w:val="0"/>
      <w:divBdr>
        <w:top w:val="none" w:sz="0" w:space="0" w:color="auto"/>
        <w:left w:val="none" w:sz="0" w:space="0" w:color="auto"/>
        <w:bottom w:val="none" w:sz="0" w:space="0" w:color="auto"/>
        <w:right w:val="none" w:sz="0" w:space="0" w:color="auto"/>
      </w:divBdr>
      <w:divsChild>
        <w:div w:id="1412047596">
          <w:marLeft w:val="0"/>
          <w:marRight w:val="0"/>
          <w:marTop w:val="0"/>
          <w:marBottom w:val="0"/>
          <w:divBdr>
            <w:top w:val="none" w:sz="0" w:space="0" w:color="auto"/>
            <w:left w:val="none" w:sz="0" w:space="0" w:color="auto"/>
            <w:bottom w:val="none" w:sz="0" w:space="0" w:color="auto"/>
            <w:right w:val="none" w:sz="0" w:space="0" w:color="auto"/>
          </w:divBdr>
          <w:divsChild>
            <w:div w:id="1612009351">
              <w:marLeft w:val="0"/>
              <w:marRight w:val="0"/>
              <w:marTop w:val="0"/>
              <w:marBottom w:val="0"/>
              <w:divBdr>
                <w:top w:val="none" w:sz="0" w:space="0" w:color="auto"/>
                <w:left w:val="none" w:sz="0" w:space="0" w:color="auto"/>
                <w:bottom w:val="none" w:sz="0" w:space="0" w:color="auto"/>
                <w:right w:val="none" w:sz="0" w:space="0" w:color="auto"/>
              </w:divBdr>
            </w:div>
            <w:div w:id="565454539">
              <w:marLeft w:val="0"/>
              <w:marRight w:val="0"/>
              <w:marTop w:val="0"/>
              <w:marBottom w:val="0"/>
              <w:divBdr>
                <w:top w:val="none" w:sz="0" w:space="0" w:color="auto"/>
                <w:left w:val="none" w:sz="0" w:space="0" w:color="auto"/>
                <w:bottom w:val="none" w:sz="0" w:space="0" w:color="auto"/>
                <w:right w:val="none" w:sz="0" w:space="0" w:color="auto"/>
              </w:divBdr>
              <w:divsChild>
                <w:div w:id="1581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94144">
      <w:bodyDiv w:val="1"/>
      <w:marLeft w:val="0"/>
      <w:marRight w:val="0"/>
      <w:marTop w:val="0"/>
      <w:marBottom w:val="0"/>
      <w:divBdr>
        <w:top w:val="none" w:sz="0" w:space="0" w:color="auto"/>
        <w:left w:val="none" w:sz="0" w:space="0" w:color="auto"/>
        <w:bottom w:val="none" w:sz="0" w:space="0" w:color="auto"/>
        <w:right w:val="none" w:sz="0" w:space="0" w:color="auto"/>
      </w:divBdr>
      <w:divsChild>
        <w:div w:id="672604705">
          <w:marLeft w:val="0"/>
          <w:marRight w:val="0"/>
          <w:marTop w:val="0"/>
          <w:marBottom w:val="0"/>
          <w:divBdr>
            <w:top w:val="none" w:sz="0" w:space="0" w:color="auto"/>
            <w:left w:val="none" w:sz="0" w:space="0" w:color="auto"/>
            <w:bottom w:val="none" w:sz="0" w:space="0" w:color="auto"/>
            <w:right w:val="none" w:sz="0" w:space="0" w:color="auto"/>
          </w:divBdr>
          <w:divsChild>
            <w:div w:id="53361024">
              <w:marLeft w:val="0"/>
              <w:marRight w:val="0"/>
              <w:marTop w:val="0"/>
              <w:marBottom w:val="0"/>
              <w:divBdr>
                <w:top w:val="none" w:sz="0" w:space="0" w:color="auto"/>
                <w:left w:val="none" w:sz="0" w:space="0" w:color="auto"/>
                <w:bottom w:val="none" w:sz="0" w:space="0" w:color="auto"/>
                <w:right w:val="none" w:sz="0" w:space="0" w:color="auto"/>
              </w:divBdr>
            </w:div>
            <w:div w:id="2008050850">
              <w:marLeft w:val="0"/>
              <w:marRight w:val="0"/>
              <w:marTop w:val="0"/>
              <w:marBottom w:val="0"/>
              <w:divBdr>
                <w:top w:val="none" w:sz="0" w:space="0" w:color="auto"/>
                <w:left w:val="none" w:sz="0" w:space="0" w:color="auto"/>
                <w:bottom w:val="none" w:sz="0" w:space="0" w:color="auto"/>
                <w:right w:val="none" w:sz="0" w:space="0" w:color="auto"/>
              </w:divBdr>
              <w:divsChild>
                <w:div w:id="690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1126">
      <w:bodyDiv w:val="1"/>
      <w:marLeft w:val="0"/>
      <w:marRight w:val="0"/>
      <w:marTop w:val="0"/>
      <w:marBottom w:val="0"/>
      <w:divBdr>
        <w:top w:val="none" w:sz="0" w:space="0" w:color="auto"/>
        <w:left w:val="none" w:sz="0" w:space="0" w:color="auto"/>
        <w:bottom w:val="none" w:sz="0" w:space="0" w:color="auto"/>
        <w:right w:val="none" w:sz="0" w:space="0" w:color="auto"/>
      </w:divBdr>
      <w:divsChild>
        <w:div w:id="1160345527">
          <w:marLeft w:val="0"/>
          <w:marRight w:val="0"/>
          <w:marTop w:val="0"/>
          <w:marBottom w:val="0"/>
          <w:divBdr>
            <w:top w:val="none" w:sz="0" w:space="0" w:color="auto"/>
            <w:left w:val="none" w:sz="0" w:space="0" w:color="auto"/>
            <w:bottom w:val="none" w:sz="0" w:space="0" w:color="auto"/>
            <w:right w:val="none" w:sz="0" w:space="0" w:color="auto"/>
          </w:divBdr>
          <w:divsChild>
            <w:div w:id="1974286856">
              <w:marLeft w:val="0"/>
              <w:marRight w:val="0"/>
              <w:marTop w:val="0"/>
              <w:marBottom w:val="0"/>
              <w:divBdr>
                <w:top w:val="none" w:sz="0" w:space="0" w:color="auto"/>
                <w:left w:val="none" w:sz="0" w:space="0" w:color="auto"/>
                <w:bottom w:val="none" w:sz="0" w:space="0" w:color="auto"/>
                <w:right w:val="none" w:sz="0" w:space="0" w:color="auto"/>
              </w:divBdr>
            </w:div>
            <w:div w:id="1244297967">
              <w:marLeft w:val="0"/>
              <w:marRight w:val="0"/>
              <w:marTop w:val="0"/>
              <w:marBottom w:val="0"/>
              <w:divBdr>
                <w:top w:val="none" w:sz="0" w:space="0" w:color="auto"/>
                <w:left w:val="none" w:sz="0" w:space="0" w:color="auto"/>
                <w:bottom w:val="none" w:sz="0" w:space="0" w:color="auto"/>
                <w:right w:val="none" w:sz="0" w:space="0" w:color="auto"/>
              </w:divBdr>
              <w:divsChild>
                <w:div w:id="18160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24600">
      <w:bodyDiv w:val="1"/>
      <w:marLeft w:val="0"/>
      <w:marRight w:val="0"/>
      <w:marTop w:val="0"/>
      <w:marBottom w:val="0"/>
      <w:divBdr>
        <w:top w:val="none" w:sz="0" w:space="0" w:color="auto"/>
        <w:left w:val="none" w:sz="0" w:space="0" w:color="auto"/>
        <w:bottom w:val="none" w:sz="0" w:space="0" w:color="auto"/>
        <w:right w:val="none" w:sz="0" w:space="0" w:color="auto"/>
      </w:divBdr>
      <w:divsChild>
        <w:div w:id="1693140963">
          <w:marLeft w:val="0"/>
          <w:marRight w:val="0"/>
          <w:marTop w:val="0"/>
          <w:marBottom w:val="0"/>
          <w:divBdr>
            <w:top w:val="none" w:sz="0" w:space="0" w:color="auto"/>
            <w:left w:val="none" w:sz="0" w:space="0" w:color="auto"/>
            <w:bottom w:val="none" w:sz="0" w:space="0" w:color="auto"/>
            <w:right w:val="none" w:sz="0" w:space="0" w:color="auto"/>
          </w:divBdr>
          <w:divsChild>
            <w:div w:id="896361252">
              <w:marLeft w:val="0"/>
              <w:marRight w:val="0"/>
              <w:marTop w:val="0"/>
              <w:marBottom w:val="0"/>
              <w:divBdr>
                <w:top w:val="none" w:sz="0" w:space="0" w:color="auto"/>
                <w:left w:val="none" w:sz="0" w:space="0" w:color="auto"/>
                <w:bottom w:val="none" w:sz="0" w:space="0" w:color="auto"/>
                <w:right w:val="none" w:sz="0" w:space="0" w:color="auto"/>
              </w:divBdr>
            </w:div>
            <w:div w:id="306861952">
              <w:marLeft w:val="0"/>
              <w:marRight w:val="0"/>
              <w:marTop w:val="0"/>
              <w:marBottom w:val="0"/>
              <w:divBdr>
                <w:top w:val="none" w:sz="0" w:space="0" w:color="auto"/>
                <w:left w:val="none" w:sz="0" w:space="0" w:color="auto"/>
                <w:bottom w:val="none" w:sz="0" w:space="0" w:color="auto"/>
                <w:right w:val="none" w:sz="0" w:space="0" w:color="auto"/>
              </w:divBdr>
              <w:divsChild>
                <w:div w:id="18656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5Q3oe5FnEc"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0x1S3LhIEjc&amp;feature=emb_title" TargetMode="External"/><Relationship Id="rId11" Type="http://schemas.openxmlformats.org/officeDocument/2006/relationships/hyperlink" Target="https://www.youtube.com/watch?v=r1jXNTQQ0v8&amp;feature=youtu.be" TargetMode="External"/><Relationship Id="rId5" Type="http://schemas.openxmlformats.org/officeDocument/2006/relationships/endnotes" Target="endnotes.xml"/><Relationship Id="rId15" Type="http://schemas.openxmlformats.org/officeDocument/2006/relationships/hyperlink" Target="https://safeyoutube.net/w/dAr5"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youtube.com/watch?v=0x1S3LhIEjc&amp;feature=emb_tit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715</Words>
  <Characters>3935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dc:creator>
  <cp:lastModifiedBy>Florent</cp:lastModifiedBy>
  <cp:revision>1</cp:revision>
  <dcterms:created xsi:type="dcterms:W3CDTF">2020-06-20T05:02:00Z</dcterms:created>
  <dcterms:modified xsi:type="dcterms:W3CDTF">2020-06-20T05:26:00Z</dcterms:modified>
</cp:coreProperties>
</file>